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A8B4B" w14:textId="77777777" w:rsidR="00590B9C" w:rsidRPr="004357B9" w:rsidRDefault="00080CEF" w:rsidP="00C013A3">
      <w:pPr>
        <w:widowControl w:val="0"/>
        <w:autoSpaceDE w:val="0"/>
        <w:autoSpaceDN w:val="0"/>
        <w:adjustRightInd w:val="0"/>
        <w:spacing w:after="0" w:line="240" w:lineRule="auto"/>
        <w:ind w:left="7900" w:firstLine="20"/>
        <w:jc w:val="both"/>
        <w:rPr>
          <w:rFonts w:ascii="Times New Roman" w:hAnsi="Times New Roman" w:cs="Times New Roman"/>
          <w:b/>
          <w:bCs/>
          <w:color w:val="000000" w:themeColor="text1"/>
        </w:rPr>
      </w:pPr>
      <w:r w:rsidRPr="004357B9">
        <w:rPr>
          <w:rFonts w:ascii="Times New Roman" w:hAnsi="Times New Roman" w:cs="Times New Roman"/>
          <w:b/>
          <w:bCs/>
          <w:noProof/>
          <w:color w:val="000000" w:themeColor="text1"/>
        </w:rPr>
        <w:drawing>
          <wp:inline distT="0" distB="0" distL="0" distR="0" wp14:anchorId="674F3EF8" wp14:editId="37A35785">
            <wp:extent cx="1254760" cy="1447800"/>
            <wp:effectExtent l="0" t="0" r="254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54760" cy="1447800"/>
                    </a:xfrm>
                    <a:prstGeom prst="rect">
                      <a:avLst/>
                    </a:prstGeom>
                  </pic:spPr>
                </pic:pic>
              </a:graphicData>
            </a:graphic>
          </wp:inline>
        </w:drawing>
      </w:r>
    </w:p>
    <w:p w14:paraId="32FEB34F" w14:textId="77777777" w:rsidR="001F1730" w:rsidRPr="004357B9" w:rsidRDefault="00590B9C" w:rsidP="00C013A3">
      <w:pPr>
        <w:widowControl w:val="0"/>
        <w:autoSpaceDE w:val="0"/>
        <w:autoSpaceDN w:val="0"/>
        <w:adjustRightInd w:val="0"/>
        <w:spacing w:after="0" w:line="240" w:lineRule="auto"/>
        <w:jc w:val="both"/>
        <w:rPr>
          <w:rFonts w:ascii="Times New Roman" w:hAnsi="Times New Roman" w:cs="Times New Roman"/>
          <w:b/>
          <w:bCs/>
          <w:color w:val="000000" w:themeColor="text1"/>
        </w:rPr>
      </w:pPr>
      <w:r w:rsidRPr="004357B9">
        <w:rPr>
          <w:rFonts w:ascii="Times New Roman" w:hAnsi="Times New Roman" w:cs="Times New Roman"/>
          <w:b/>
          <w:bCs/>
          <w:color w:val="000000" w:themeColor="text1"/>
        </w:rPr>
        <w:t xml:space="preserve">                                                                                </w:t>
      </w:r>
    </w:p>
    <w:p w14:paraId="5D97CC4E" w14:textId="365F1178" w:rsidR="00421319" w:rsidRPr="004357B9" w:rsidRDefault="00421319" w:rsidP="00421319">
      <w:pPr>
        <w:widowControl w:val="0"/>
        <w:overflowPunct w:val="0"/>
        <w:autoSpaceDE w:val="0"/>
        <w:autoSpaceDN w:val="0"/>
        <w:adjustRightInd w:val="0"/>
        <w:spacing w:after="0" w:line="240" w:lineRule="auto"/>
        <w:jc w:val="both"/>
        <w:rPr>
          <w:rFonts w:ascii="Times New Roman" w:hAnsi="Times New Roman" w:cs="Times New Roman"/>
          <w:b/>
          <w:bCs/>
          <w:sz w:val="28"/>
          <w:szCs w:val="28"/>
        </w:rPr>
      </w:pPr>
      <w:r w:rsidRPr="004357B9">
        <w:rPr>
          <w:rFonts w:ascii="Times New Roman" w:eastAsia="MS PGothic" w:hAnsi="Times New Roman" w:cs="Times New Roman"/>
          <w:b/>
          <w:color w:val="000000"/>
          <w:sz w:val="28"/>
          <w:szCs w:val="28"/>
        </w:rPr>
        <w:t xml:space="preserve">Title: </w:t>
      </w:r>
      <w:r w:rsidRPr="004357B9">
        <w:rPr>
          <w:rFonts w:ascii="Times New Roman" w:hAnsi="Times New Roman" w:cs="Times New Roman"/>
          <w:sz w:val="28"/>
          <w:szCs w:val="28"/>
        </w:rPr>
        <w:t>Influence of Biochar and Lime on Carbon Dioxide (C0</w:t>
      </w:r>
      <w:r w:rsidRPr="004357B9">
        <w:rPr>
          <w:rFonts w:ascii="Times New Roman" w:hAnsi="Times New Roman" w:cs="Times New Roman"/>
          <w:sz w:val="28"/>
          <w:szCs w:val="28"/>
          <w:vertAlign w:val="subscript"/>
        </w:rPr>
        <w:t>2</w:t>
      </w:r>
      <w:r w:rsidRPr="004357B9">
        <w:rPr>
          <w:rFonts w:ascii="Times New Roman" w:hAnsi="Times New Roman" w:cs="Times New Roman"/>
          <w:sz w:val="28"/>
          <w:szCs w:val="28"/>
        </w:rPr>
        <w:t>) Emission Mitigation and Changes in Soil Chemical Properties in Acid Soil</w:t>
      </w:r>
    </w:p>
    <w:p w14:paraId="4657677E" w14:textId="2FA21B85" w:rsidR="00421319" w:rsidRPr="004357B9" w:rsidRDefault="00421319" w:rsidP="00A622B9">
      <w:pPr>
        <w:spacing w:after="0" w:line="240" w:lineRule="auto"/>
        <w:rPr>
          <w:rFonts w:ascii="Times New Roman" w:hAnsi="Times New Roman" w:cs="Times New Roman"/>
        </w:rPr>
      </w:pPr>
      <w:r w:rsidRPr="004357B9">
        <w:rPr>
          <w:rFonts w:ascii="Times New Roman" w:eastAsia="MS PGothic" w:hAnsi="Times New Roman" w:cs="Times New Roman"/>
          <w:color w:val="000000"/>
        </w:rPr>
        <w:br/>
      </w:r>
      <w:r w:rsidRPr="004357B9">
        <w:rPr>
          <w:rFonts w:ascii="Times New Roman" w:hAnsi="Times New Roman" w:cs="Times New Roman"/>
          <w:b/>
          <w:sz w:val="28"/>
          <w:szCs w:val="28"/>
        </w:rPr>
        <w:t xml:space="preserve">                                                            </w:t>
      </w:r>
      <w:r w:rsidRPr="004357B9">
        <w:rPr>
          <w:rFonts w:ascii="Times New Roman" w:hAnsi="Times New Roman" w:cs="Times New Roman"/>
        </w:rPr>
        <w:t>Mehnaz Mosharrof</w:t>
      </w:r>
    </w:p>
    <w:p w14:paraId="3459E995" w14:textId="57143AF4" w:rsidR="00421319" w:rsidRDefault="00421319" w:rsidP="00A622B9">
      <w:pPr>
        <w:spacing w:after="0" w:line="240" w:lineRule="auto"/>
        <w:jc w:val="center"/>
        <w:rPr>
          <w:rFonts w:ascii="Times New Roman" w:hAnsi="Times New Roman" w:cs="Times New Roman"/>
        </w:rPr>
      </w:pPr>
      <w:r w:rsidRPr="004357B9">
        <w:rPr>
          <w:rFonts w:ascii="Times New Roman" w:hAnsi="Times New Roman" w:cs="Times New Roman"/>
        </w:rPr>
        <w:t xml:space="preserve">PhD fellow, Department of Land Management, Faculty of Agriculture, </w:t>
      </w:r>
      <w:proofErr w:type="spellStart"/>
      <w:r w:rsidRPr="004357B9">
        <w:rPr>
          <w:rFonts w:ascii="Times New Roman" w:hAnsi="Times New Roman" w:cs="Times New Roman"/>
        </w:rPr>
        <w:t>Universiti</w:t>
      </w:r>
      <w:proofErr w:type="spellEnd"/>
      <w:r w:rsidRPr="004357B9">
        <w:rPr>
          <w:rFonts w:ascii="Times New Roman" w:hAnsi="Times New Roman" w:cs="Times New Roman"/>
        </w:rPr>
        <w:t xml:space="preserve"> Putra Malaysia, Malaysia</w:t>
      </w:r>
    </w:p>
    <w:p w14:paraId="3E267D4E" w14:textId="77777777" w:rsidR="00A622B9" w:rsidRPr="004357B9" w:rsidRDefault="00A622B9" w:rsidP="00A622B9">
      <w:pPr>
        <w:spacing w:after="0" w:line="240" w:lineRule="auto"/>
        <w:jc w:val="center"/>
        <w:rPr>
          <w:rFonts w:ascii="Times New Roman" w:eastAsia="MS PGothic" w:hAnsi="Times New Roman" w:cs="Times New Roman"/>
          <w:color w:val="000000"/>
        </w:rPr>
      </w:pPr>
    </w:p>
    <w:p w14:paraId="7EF16C0B" w14:textId="7F952B92" w:rsidR="00421319" w:rsidRPr="004357B9" w:rsidRDefault="004357B9" w:rsidP="00421319">
      <w:pPr>
        <w:jc w:val="both"/>
        <w:rPr>
          <w:rFonts w:ascii="Times New Roman" w:hAnsi="Times New Roman" w:cs="Times New Roman"/>
          <w:color w:val="000000"/>
        </w:rPr>
      </w:pPr>
      <w:r>
        <w:rPr>
          <w:rFonts w:ascii="Times New Roman" w:hAnsi="Times New Roman" w:cs="Times New Roman"/>
          <w:color w:val="000000"/>
        </w:rPr>
        <w:t xml:space="preserve">               </w:t>
      </w:r>
      <w:r w:rsidR="00421319" w:rsidRPr="004357B9">
        <w:rPr>
          <w:rFonts w:ascii="Times New Roman" w:hAnsi="Times New Roman" w:cs="Times New Roman"/>
          <w:color w:val="000000"/>
        </w:rPr>
        <w:t xml:space="preserve">To alleviate </w:t>
      </w:r>
      <w:r w:rsidR="00421319" w:rsidRPr="004357B9">
        <w:rPr>
          <w:rFonts w:ascii="Times New Roman" w:hAnsi="Times New Roman" w:cs="Times New Roman"/>
        </w:rPr>
        <w:t>greenhouse gas emissions and increase agricultural productivity concurrently sustaining soil organic matter and refining soil fertility have now become the main concerns for agricultural scientists. A new approach has become visible for decreasing the emission of greenhouse gas, carbon sink into the soil and ameliorate soil quality by using biochar. But the inconsistent findings and explanations from prior studies emphasize the need to compare the impact of different biochar on CO</w:t>
      </w:r>
      <w:r w:rsidR="00421319" w:rsidRPr="004357B9">
        <w:rPr>
          <w:rFonts w:ascii="Times New Roman" w:hAnsi="Times New Roman" w:cs="Times New Roman"/>
          <w:vertAlign w:val="subscript"/>
        </w:rPr>
        <w:t>2</w:t>
      </w:r>
      <w:r w:rsidR="00421319" w:rsidRPr="004357B9">
        <w:rPr>
          <w:rFonts w:ascii="Times New Roman" w:hAnsi="Times New Roman" w:cs="Times New Roman"/>
        </w:rPr>
        <w:t xml:space="preserve"> emissions and nutrient dynamics of soil. Therefore, this study aimed to evaluate the effect of biochar and lime on nutrient availability and reduce the emission of carbon dioxide gas. The </w:t>
      </w:r>
      <w:r w:rsidR="00421319" w:rsidRPr="004357B9">
        <w:rPr>
          <w:rFonts w:ascii="Times New Roman" w:hAnsi="Times New Roman" w:cs="Times New Roman"/>
          <w:color w:val="000000"/>
        </w:rPr>
        <w:t xml:space="preserve">study was conducted with seven treatments in which two different biochar produced from rice husk (RHB) and oil palm empty fruit bunches (EFBB) with two rates (10 and 15 t/ha) and two rates of dolomitic limestone (50% and 25% of recommended dose) </w:t>
      </w:r>
      <w:r w:rsidR="00421319" w:rsidRPr="004357B9">
        <w:rPr>
          <w:rFonts w:ascii="Times New Roman" w:hAnsi="Times New Roman" w:cs="Times New Roman"/>
        </w:rPr>
        <w:t>followed by CRD with four replications during a 60-day incubation. Among the seven treatments, rice husk biochar (15 t/ha) with dolomitic lime stone (25%) showed the best result with the lowest emission of CO</w:t>
      </w:r>
      <w:r w:rsidR="00421319" w:rsidRPr="004357B9">
        <w:rPr>
          <w:rFonts w:ascii="Times New Roman" w:hAnsi="Times New Roman" w:cs="Times New Roman"/>
          <w:vertAlign w:val="subscript"/>
        </w:rPr>
        <w:t xml:space="preserve">2 </w:t>
      </w:r>
      <w:r w:rsidR="00421319" w:rsidRPr="004357B9">
        <w:rPr>
          <w:rFonts w:ascii="Times New Roman" w:hAnsi="Times New Roman" w:cs="Times New Roman"/>
        </w:rPr>
        <w:t>(24% reduction) and the best soil nutrient availability (rate of carbon and nitrogen mineralization) in acid soil.</w:t>
      </w:r>
      <w:r w:rsidR="00421319" w:rsidRPr="004357B9">
        <w:rPr>
          <w:rFonts w:ascii="Times New Roman" w:hAnsi="Times New Roman" w:cs="Times New Roman"/>
          <w:color w:val="000000"/>
        </w:rPr>
        <w:t xml:space="preserve"> </w:t>
      </w:r>
      <w:r w:rsidR="00421319" w:rsidRPr="004357B9">
        <w:rPr>
          <w:rFonts w:ascii="Times New Roman" w:hAnsi="Times New Roman" w:cs="Times New Roman"/>
        </w:rPr>
        <w:t xml:space="preserve">Data from the chemical properties of soil </w:t>
      </w:r>
      <w:proofErr w:type="spellStart"/>
      <w:r w:rsidR="00421319" w:rsidRPr="004357B9">
        <w:rPr>
          <w:rFonts w:ascii="Times New Roman" w:hAnsi="Times New Roman" w:cs="Times New Roman"/>
        </w:rPr>
        <w:t>analyzed</w:t>
      </w:r>
      <w:proofErr w:type="spellEnd"/>
      <w:r w:rsidR="00421319" w:rsidRPr="004357B9">
        <w:rPr>
          <w:rFonts w:ascii="Times New Roman" w:hAnsi="Times New Roman" w:cs="Times New Roman"/>
        </w:rPr>
        <w:t xml:space="preserve"> using analysis of variance (ANOVA)</w:t>
      </w:r>
      <w:r w:rsidR="00421319" w:rsidRPr="004357B9">
        <w:rPr>
          <w:rFonts w:ascii="Times New Roman" w:eastAsia="+mn-ea" w:hAnsi="Times New Roman" w:cs="Times New Roman"/>
          <w:kern w:val="24"/>
          <w:lang w:eastAsia="en-MY"/>
        </w:rPr>
        <w:t xml:space="preserve"> procedure and means were separated by least significant</w:t>
      </w:r>
      <w:r w:rsidR="00421319" w:rsidRPr="004357B9">
        <w:rPr>
          <w:rFonts w:ascii="Times New Roman" w:eastAsia="+mn-ea" w:hAnsi="Times New Roman" w:cs="Times New Roman"/>
          <w:kern w:val="24"/>
          <w:lang w:val="en-MY" w:eastAsia="en-MY" w:bidi="bn-BD"/>
        </w:rPr>
        <w:t xml:space="preserve"> </w:t>
      </w:r>
      <w:r w:rsidR="00421319" w:rsidRPr="004357B9">
        <w:rPr>
          <w:rFonts w:ascii="Times New Roman" w:eastAsia="+mn-ea" w:hAnsi="Times New Roman" w:cs="Times New Roman"/>
          <w:kern w:val="24"/>
          <w:lang w:eastAsia="en-MY"/>
        </w:rPr>
        <w:t>difference</w:t>
      </w:r>
      <w:r w:rsidR="00421319" w:rsidRPr="004357B9">
        <w:rPr>
          <w:rFonts w:ascii="Times New Roman" w:eastAsia="+mn-ea" w:hAnsi="Times New Roman" w:cs="Times New Roman"/>
          <w:kern w:val="24"/>
          <w:lang w:val="en-MY" w:eastAsia="en-MY" w:bidi="bn-BD"/>
        </w:rPr>
        <w:t xml:space="preserve"> </w:t>
      </w:r>
      <w:r w:rsidR="00421319" w:rsidRPr="004357B9">
        <w:rPr>
          <w:rFonts w:ascii="Times New Roman" w:eastAsia="+mn-ea" w:hAnsi="Times New Roman" w:cs="Times New Roman"/>
          <w:kern w:val="24"/>
          <w:lang w:eastAsia="en-MY"/>
        </w:rPr>
        <w:t>(LSD) at 1% or 5% using Statistical Analysis System (SAS) software, version 9.4 and CO</w:t>
      </w:r>
      <w:r w:rsidR="00421319" w:rsidRPr="004357B9">
        <w:rPr>
          <w:rFonts w:ascii="Times New Roman" w:eastAsia="+mn-ea" w:hAnsi="Times New Roman" w:cs="Times New Roman"/>
          <w:kern w:val="24"/>
          <w:vertAlign w:val="subscript"/>
          <w:lang w:eastAsia="en-MY"/>
        </w:rPr>
        <w:t>2</w:t>
      </w:r>
      <w:r w:rsidR="00421319" w:rsidRPr="004357B9">
        <w:rPr>
          <w:rFonts w:ascii="Times New Roman" w:eastAsia="+mn-ea" w:hAnsi="Times New Roman" w:cs="Times New Roman"/>
          <w:kern w:val="24"/>
          <w:lang w:eastAsia="en-MY"/>
        </w:rPr>
        <w:t xml:space="preserve"> gas measured by LI-COR LI-8100A automated CO</w:t>
      </w:r>
      <w:r w:rsidR="00421319" w:rsidRPr="004357B9">
        <w:rPr>
          <w:rFonts w:ascii="Times New Roman" w:eastAsia="+mn-ea" w:hAnsi="Times New Roman" w:cs="Times New Roman"/>
          <w:kern w:val="24"/>
          <w:vertAlign w:val="subscript"/>
          <w:lang w:eastAsia="en-MY"/>
        </w:rPr>
        <w:t xml:space="preserve">2 </w:t>
      </w:r>
      <w:r w:rsidR="00421319" w:rsidRPr="004357B9">
        <w:rPr>
          <w:rFonts w:ascii="Times New Roman" w:eastAsia="+mn-ea" w:hAnsi="Times New Roman" w:cs="Times New Roman"/>
          <w:kern w:val="24"/>
          <w:lang w:eastAsia="en-MY"/>
        </w:rPr>
        <w:t xml:space="preserve">flux system. </w:t>
      </w:r>
      <w:r w:rsidR="00421319" w:rsidRPr="004357B9">
        <w:rPr>
          <w:rFonts w:ascii="Times New Roman" w:hAnsi="Times New Roman" w:cs="Times New Roman"/>
          <w:color w:val="000000"/>
          <w:lang w:eastAsia="en-MY"/>
        </w:rPr>
        <w:t xml:space="preserve">The study concludes with the recommendations that are expected to be useful to improve soil health and mitigate </w:t>
      </w:r>
      <w:r w:rsidR="00421319" w:rsidRPr="004357B9">
        <w:rPr>
          <w:rFonts w:ascii="Times New Roman" w:hAnsi="Times New Roman" w:cs="Times New Roman"/>
        </w:rPr>
        <w:t>CO</w:t>
      </w:r>
      <w:r w:rsidR="00421319" w:rsidRPr="004357B9">
        <w:rPr>
          <w:rFonts w:ascii="Times New Roman" w:hAnsi="Times New Roman" w:cs="Times New Roman"/>
          <w:vertAlign w:val="subscript"/>
        </w:rPr>
        <w:t>2</w:t>
      </w:r>
      <w:r w:rsidR="00421319" w:rsidRPr="004357B9">
        <w:rPr>
          <w:rFonts w:ascii="Times New Roman" w:hAnsi="Times New Roman" w:cs="Times New Roman"/>
        </w:rPr>
        <w:t xml:space="preserve"> emissions</w:t>
      </w:r>
      <w:r w:rsidR="00421319" w:rsidRPr="004357B9">
        <w:rPr>
          <w:rFonts w:ascii="Times New Roman" w:hAnsi="Times New Roman" w:cs="Times New Roman"/>
          <w:b/>
        </w:rPr>
        <w:t>.</w:t>
      </w:r>
    </w:p>
    <w:p w14:paraId="4D6C58BF" w14:textId="0DCC96AD" w:rsidR="007347C8" w:rsidRPr="004357B9" w:rsidRDefault="00421319" w:rsidP="007347C8">
      <w:pPr>
        <w:jc w:val="both"/>
        <w:rPr>
          <w:rFonts w:ascii="Times New Roman" w:hAnsi="Times New Roman" w:cs="Times New Roman"/>
          <w:b/>
        </w:rPr>
      </w:pPr>
      <w:r w:rsidRPr="004357B9">
        <w:rPr>
          <w:rFonts w:ascii="Times New Roman" w:hAnsi="Times New Roman" w:cs="Times New Roman"/>
          <w:b/>
        </w:rPr>
        <w:t>Biograph</w:t>
      </w:r>
      <w:r w:rsidR="004357B9" w:rsidRPr="004357B9">
        <w:rPr>
          <w:rFonts w:ascii="Times New Roman" w:hAnsi="Times New Roman" w:cs="Times New Roman"/>
          <w:b/>
        </w:rPr>
        <w:t>y</w:t>
      </w:r>
    </w:p>
    <w:p w14:paraId="797B0198" w14:textId="7B485510" w:rsidR="00421319" w:rsidRDefault="004357B9" w:rsidP="00FF462B">
      <w:pPr>
        <w:spacing w:after="0" w:line="240" w:lineRule="auto"/>
        <w:jc w:val="both"/>
        <w:rPr>
          <w:rFonts w:ascii="Times New Roman" w:hAnsi="Times New Roman" w:cs="Times New Roman"/>
        </w:rPr>
      </w:pPr>
      <w:r w:rsidRPr="004357B9">
        <w:rPr>
          <w:rFonts w:ascii="Times New Roman" w:hAnsi="Times New Roman" w:cs="Times New Roman"/>
        </w:rPr>
        <w:t xml:space="preserve">Mehnaz Mosharrof is a PhD scholar, department of Soil Science, Faculty of Agriculture, </w:t>
      </w:r>
      <w:proofErr w:type="spellStart"/>
      <w:r w:rsidRPr="004357B9">
        <w:rPr>
          <w:rFonts w:ascii="Times New Roman" w:hAnsi="Times New Roman" w:cs="Times New Roman"/>
        </w:rPr>
        <w:t>Universiti</w:t>
      </w:r>
      <w:proofErr w:type="spellEnd"/>
      <w:r w:rsidRPr="004357B9">
        <w:rPr>
          <w:rFonts w:ascii="Times New Roman" w:hAnsi="Times New Roman" w:cs="Times New Roman"/>
        </w:rPr>
        <w:t xml:space="preserve"> Putra Malaysia, Malaysia. She graduated from University of Dhaka in Soil, Water and Environment Department. After finishing her study, she is currently working as a Scientific Officer, Soil Resource Development Institute, Ministry of Agriculture, People’s Republic of Bangladesh for last 8 years. She worked in diverse sectors like soil survey and classification, land use mapping, </w:t>
      </w:r>
      <w:proofErr w:type="spellStart"/>
      <w:r w:rsidRPr="004357B9">
        <w:rPr>
          <w:rFonts w:ascii="Times New Roman" w:hAnsi="Times New Roman" w:cs="Times New Roman"/>
        </w:rPr>
        <w:t>agro</w:t>
      </w:r>
      <w:proofErr w:type="spellEnd"/>
      <w:r w:rsidRPr="004357B9">
        <w:rPr>
          <w:rFonts w:ascii="Times New Roman" w:hAnsi="Times New Roman" w:cs="Times New Roman"/>
        </w:rPr>
        <w:t>-ecology, soil fertility and fertilizer management, saline soil management, soil and fertilizer testing laboratories. She has published more than 12 papers in reputed journals.</w:t>
      </w:r>
    </w:p>
    <w:p w14:paraId="20F440B9" w14:textId="77777777" w:rsidR="00FF462B" w:rsidRPr="00FF462B" w:rsidRDefault="00FF462B" w:rsidP="00FF462B">
      <w:pPr>
        <w:spacing w:after="0" w:line="240" w:lineRule="auto"/>
        <w:jc w:val="both"/>
        <w:rPr>
          <w:rFonts w:ascii="Times New Roman" w:hAnsi="Times New Roman" w:cs="Times New Roman"/>
        </w:rPr>
      </w:pPr>
    </w:p>
    <w:p w14:paraId="14AA71F2" w14:textId="5DCE1AB2" w:rsidR="00FF462B" w:rsidRDefault="00421319" w:rsidP="00FF462B">
      <w:pPr>
        <w:autoSpaceDE w:val="0"/>
        <w:autoSpaceDN w:val="0"/>
        <w:adjustRightInd w:val="0"/>
        <w:spacing w:after="0" w:line="240" w:lineRule="auto"/>
        <w:rPr>
          <w:rFonts w:ascii="Times New Roman" w:hAnsi="Times New Roman" w:cs="Times New Roman"/>
          <w:b/>
          <w:lang w:val="en-NZ"/>
        </w:rPr>
      </w:pPr>
      <w:r w:rsidRPr="004357B9">
        <w:rPr>
          <w:rFonts w:ascii="Times New Roman" w:hAnsi="Times New Roman" w:cs="Times New Roman"/>
          <w:b/>
          <w:lang w:val="en-NZ"/>
        </w:rPr>
        <w:t>Presenting author details</w:t>
      </w:r>
    </w:p>
    <w:p w14:paraId="46E305C5" w14:textId="77777777" w:rsidR="00FF462B" w:rsidRDefault="00FF462B" w:rsidP="00FF462B">
      <w:pPr>
        <w:autoSpaceDE w:val="0"/>
        <w:autoSpaceDN w:val="0"/>
        <w:adjustRightInd w:val="0"/>
        <w:spacing w:after="0" w:line="240" w:lineRule="auto"/>
        <w:rPr>
          <w:rFonts w:ascii="Times New Roman" w:hAnsi="Times New Roman" w:cs="Times New Roman"/>
          <w:b/>
          <w:lang w:val="en-NZ"/>
        </w:rPr>
      </w:pPr>
    </w:p>
    <w:p w14:paraId="7B77432F" w14:textId="77777777" w:rsidR="00FF462B" w:rsidRPr="004357B9" w:rsidRDefault="00FF462B" w:rsidP="00FF462B">
      <w:pPr>
        <w:spacing w:after="0" w:line="240" w:lineRule="auto"/>
        <w:jc w:val="both"/>
        <w:rPr>
          <w:rFonts w:ascii="Times New Roman" w:hAnsi="Times New Roman" w:cs="Times New Roman"/>
          <w:bCs/>
          <w:sz w:val="24"/>
          <w:szCs w:val="24"/>
        </w:rPr>
      </w:pPr>
      <w:r w:rsidRPr="004357B9">
        <w:rPr>
          <w:rFonts w:ascii="Times New Roman" w:hAnsi="Times New Roman" w:cs="Times New Roman"/>
          <w:bCs/>
          <w:sz w:val="24"/>
          <w:szCs w:val="24"/>
        </w:rPr>
        <w:t>Full Name: Mehnaz Mosharrof</w:t>
      </w:r>
    </w:p>
    <w:p w14:paraId="295962CE" w14:textId="77777777" w:rsidR="00FF462B" w:rsidRPr="004357B9" w:rsidRDefault="00FF462B" w:rsidP="00FF462B">
      <w:pPr>
        <w:spacing w:after="0" w:line="240" w:lineRule="auto"/>
        <w:jc w:val="both"/>
        <w:rPr>
          <w:rFonts w:ascii="Times New Roman" w:hAnsi="Times New Roman" w:cs="Times New Roman"/>
          <w:bCs/>
          <w:sz w:val="24"/>
          <w:szCs w:val="24"/>
        </w:rPr>
      </w:pPr>
      <w:r w:rsidRPr="004357B9">
        <w:rPr>
          <w:rFonts w:ascii="Times New Roman" w:hAnsi="Times New Roman" w:cs="Times New Roman"/>
          <w:bCs/>
          <w:sz w:val="24"/>
          <w:szCs w:val="24"/>
        </w:rPr>
        <w:t>Contact Number: +60 1161801415</w:t>
      </w:r>
    </w:p>
    <w:p w14:paraId="047CC69A" w14:textId="77777777" w:rsidR="00FF462B" w:rsidRPr="004357B9" w:rsidRDefault="00FF462B" w:rsidP="00FF462B">
      <w:pPr>
        <w:spacing w:after="0" w:line="240" w:lineRule="auto"/>
        <w:jc w:val="both"/>
        <w:rPr>
          <w:rFonts w:ascii="Times New Roman" w:hAnsi="Times New Roman" w:cs="Times New Roman"/>
          <w:bCs/>
          <w:sz w:val="24"/>
          <w:szCs w:val="24"/>
        </w:rPr>
      </w:pPr>
      <w:r w:rsidRPr="004357B9">
        <w:rPr>
          <w:rFonts w:ascii="Times New Roman" w:hAnsi="Times New Roman" w:cs="Times New Roman"/>
          <w:bCs/>
          <w:sz w:val="24"/>
          <w:szCs w:val="24"/>
        </w:rPr>
        <w:t>Category: Poster Presentation</w:t>
      </w:r>
    </w:p>
    <w:p w14:paraId="41A5A5C2" w14:textId="4529FC15" w:rsidR="00F42E26" w:rsidRDefault="00FF462B" w:rsidP="00F42E26">
      <w:pPr>
        <w:spacing w:after="0" w:line="240" w:lineRule="auto"/>
        <w:jc w:val="both"/>
        <w:rPr>
          <w:rFonts w:ascii="Times New Roman" w:hAnsi="Times New Roman" w:cs="Times New Roman"/>
          <w:bCs/>
          <w:sz w:val="24"/>
          <w:szCs w:val="24"/>
        </w:rPr>
      </w:pPr>
      <w:r w:rsidRPr="004357B9">
        <w:rPr>
          <w:rFonts w:ascii="Times New Roman" w:hAnsi="Times New Roman" w:cs="Times New Roman"/>
          <w:bCs/>
          <w:sz w:val="24"/>
          <w:szCs w:val="24"/>
        </w:rPr>
        <w:t xml:space="preserve">Session Name: Plant </w:t>
      </w:r>
      <w:r w:rsidR="007D7CF6">
        <w:rPr>
          <w:rFonts w:ascii="Times New Roman" w:hAnsi="Times New Roman" w:cs="Times New Roman"/>
          <w:bCs/>
          <w:sz w:val="24"/>
          <w:szCs w:val="24"/>
        </w:rPr>
        <w:t>nutrition and s</w:t>
      </w:r>
      <w:r w:rsidRPr="004357B9">
        <w:rPr>
          <w:rFonts w:ascii="Times New Roman" w:hAnsi="Times New Roman" w:cs="Times New Roman"/>
          <w:bCs/>
          <w:sz w:val="24"/>
          <w:szCs w:val="24"/>
        </w:rPr>
        <w:t>oil science</w:t>
      </w:r>
      <w:bookmarkStart w:id="0" w:name="_GoBack"/>
      <w:bookmarkEnd w:id="0"/>
    </w:p>
    <w:p w14:paraId="2AA41AC5" w14:textId="26B3252B" w:rsidR="00080CEF" w:rsidRPr="00F42E26" w:rsidRDefault="00FF462B" w:rsidP="00F42E26">
      <w:pPr>
        <w:spacing w:after="0" w:line="240" w:lineRule="auto"/>
        <w:jc w:val="both"/>
        <w:rPr>
          <w:rFonts w:ascii="Times New Roman" w:hAnsi="Times New Roman" w:cs="Times New Roman"/>
          <w:bCs/>
          <w:sz w:val="24"/>
          <w:szCs w:val="24"/>
        </w:rPr>
      </w:pPr>
      <w:r w:rsidRPr="004357B9">
        <w:rPr>
          <w:rFonts w:ascii="Times New Roman" w:hAnsi="Times New Roman" w:cs="Times New Roman"/>
          <w:bCs/>
          <w:sz w:val="24"/>
          <w:szCs w:val="24"/>
        </w:rPr>
        <w:t>Email: mmd.mehnaz@gmail.com</w:t>
      </w:r>
    </w:p>
    <w:sectPr w:rsidR="00080CEF" w:rsidRPr="00F42E26" w:rsidSect="00835254">
      <w:headerReference w:type="even" r:id="rId9"/>
      <w:headerReference w:type="default" r:id="rId10"/>
      <w:footerReference w:type="even" r:id="rId11"/>
      <w:footerReference w:type="default" r:id="rId12"/>
      <w:headerReference w:type="first" r:id="rId13"/>
      <w:footerReference w:type="first" r:id="rId14"/>
      <w:pgSz w:w="12240" w:h="15840"/>
      <w:pgMar w:top="1440" w:right="740" w:bottom="1440" w:left="1080" w:header="720" w:footer="720" w:gutter="0"/>
      <w:cols w:space="720" w:equalWidth="0">
        <w:col w:w="1042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606B44" w14:textId="77777777" w:rsidR="00870CA5" w:rsidRDefault="00870CA5" w:rsidP="00CA5C6B">
      <w:pPr>
        <w:spacing w:after="0" w:line="240" w:lineRule="auto"/>
      </w:pPr>
      <w:r>
        <w:separator/>
      </w:r>
    </w:p>
  </w:endnote>
  <w:endnote w:type="continuationSeparator" w:id="0">
    <w:p w14:paraId="5B1E8C93" w14:textId="77777777" w:rsidR="00870CA5" w:rsidRDefault="00870CA5"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33FB7" w14:textId="77777777" w:rsidR="00CA5C6B" w:rsidRDefault="00CA5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FA11B" w14:textId="77777777" w:rsidR="00CA5C6B" w:rsidRDefault="00CA5C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971F62" w14:textId="77777777" w:rsidR="00CA5C6B" w:rsidRDefault="00CA5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02B06" w14:textId="77777777" w:rsidR="00870CA5" w:rsidRDefault="00870CA5" w:rsidP="00CA5C6B">
      <w:pPr>
        <w:spacing w:after="0" w:line="240" w:lineRule="auto"/>
      </w:pPr>
      <w:r>
        <w:separator/>
      </w:r>
    </w:p>
  </w:footnote>
  <w:footnote w:type="continuationSeparator" w:id="0">
    <w:p w14:paraId="36FF4C79" w14:textId="77777777" w:rsidR="00870CA5" w:rsidRDefault="00870CA5"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C76F6D" w14:textId="77777777" w:rsidR="00CA5C6B" w:rsidRDefault="00CA5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01ADF6" w14:textId="77777777" w:rsidR="00CA5C6B" w:rsidRDefault="00CA5C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8E8931" w14:textId="77777777" w:rsidR="00CA5C6B" w:rsidRDefault="00CA5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CEF"/>
    <w:rsid w:val="00032269"/>
    <w:rsid w:val="00074AB6"/>
    <w:rsid w:val="00080CEF"/>
    <w:rsid w:val="000863E5"/>
    <w:rsid w:val="00096FCB"/>
    <w:rsid w:val="000A7341"/>
    <w:rsid w:val="001A3943"/>
    <w:rsid w:val="001D1860"/>
    <w:rsid w:val="001F1730"/>
    <w:rsid w:val="001F6256"/>
    <w:rsid w:val="002A4ABE"/>
    <w:rsid w:val="00370B6B"/>
    <w:rsid w:val="00374E8B"/>
    <w:rsid w:val="00421319"/>
    <w:rsid w:val="0042401F"/>
    <w:rsid w:val="004357B9"/>
    <w:rsid w:val="00590B9C"/>
    <w:rsid w:val="005C2258"/>
    <w:rsid w:val="005C5BC8"/>
    <w:rsid w:val="005D6EC4"/>
    <w:rsid w:val="005F1542"/>
    <w:rsid w:val="00634C6F"/>
    <w:rsid w:val="0064547C"/>
    <w:rsid w:val="00693F54"/>
    <w:rsid w:val="006D5901"/>
    <w:rsid w:val="006F4473"/>
    <w:rsid w:val="007347C8"/>
    <w:rsid w:val="007413DC"/>
    <w:rsid w:val="0076130F"/>
    <w:rsid w:val="00777096"/>
    <w:rsid w:val="007D3DB8"/>
    <w:rsid w:val="007D7CF6"/>
    <w:rsid w:val="008130B5"/>
    <w:rsid w:val="00827E4A"/>
    <w:rsid w:val="00835254"/>
    <w:rsid w:val="00870CA5"/>
    <w:rsid w:val="00874F85"/>
    <w:rsid w:val="008D26A0"/>
    <w:rsid w:val="00941207"/>
    <w:rsid w:val="009634ED"/>
    <w:rsid w:val="00980D0F"/>
    <w:rsid w:val="009875E9"/>
    <w:rsid w:val="0098793E"/>
    <w:rsid w:val="009E1D4F"/>
    <w:rsid w:val="009E1F8C"/>
    <w:rsid w:val="00A00A81"/>
    <w:rsid w:val="00A622B9"/>
    <w:rsid w:val="00B46B7A"/>
    <w:rsid w:val="00B578DA"/>
    <w:rsid w:val="00B646B4"/>
    <w:rsid w:val="00B76822"/>
    <w:rsid w:val="00BE119C"/>
    <w:rsid w:val="00C013A3"/>
    <w:rsid w:val="00C04098"/>
    <w:rsid w:val="00C312A8"/>
    <w:rsid w:val="00C472FE"/>
    <w:rsid w:val="00C74456"/>
    <w:rsid w:val="00CA26EF"/>
    <w:rsid w:val="00CA5C6B"/>
    <w:rsid w:val="00CC4D73"/>
    <w:rsid w:val="00CC5C81"/>
    <w:rsid w:val="00D5085E"/>
    <w:rsid w:val="00E671DA"/>
    <w:rsid w:val="00F16A9F"/>
    <w:rsid w:val="00F42E26"/>
    <w:rsid w:val="00F632B6"/>
    <w:rsid w:val="00F634AC"/>
    <w:rsid w:val="00FA14F2"/>
    <w:rsid w:val="00FA2A7C"/>
    <w:rsid w:val="00FA711E"/>
    <w:rsid w:val="00FE4E92"/>
    <w:rsid w:val="00FF3FEF"/>
    <w:rsid w:val="00FF4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76337C"/>
  <w15:docId w15:val="{0330E44B-B43B-414F-9315-DF93B1E39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92849E-373D-4C50-AEF1-6A944C6A5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442</Words>
  <Characters>2521</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Mehnaz Mosharrof</cp:lastModifiedBy>
  <cp:revision>25</cp:revision>
  <dcterms:created xsi:type="dcterms:W3CDTF">2017-12-11T18:13:00Z</dcterms:created>
  <dcterms:modified xsi:type="dcterms:W3CDTF">2019-10-28T07:53:00Z</dcterms:modified>
</cp:coreProperties>
</file>