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652" w:rsidRDefault="00F36652" w:rsidP="00F36652">
      <w:pPr>
        <w:spacing w:line="360" w:lineRule="auto"/>
        <w:jc w:val="center"/>
        <w:rPr>
          <w:rFonts w:ascii="Times New Roman" w:hAnsi="Times New Roman" w:cs="Times New Roman"/>
          <w:sz w:val="24"/>
          <w:szCs w:val="24"/>
        </w:rPr>
      </w:pPr>
      <w:r>
        <w:rPr>
          <w:rFonts w:ascii="Times New Roman" w:hAnsi="Times New Roman" w:cs="Times New Roman"/>
          <w:b/>
          <w:sz w:val="28"/>
          <w:szCs w:val="28"/>
        </w:rPr>
        <w:t>Sainfoin</w:t>
      </w:r>
      <w:r w:rsidR="00045A0C">
        <w:rPr>
          <w:rFonts w:ascii="Times New Roman" w:hAnsi="Times New Roman" w:cs="Times New Roman"/>
          <w:b/>
          <w:sz w:val="28"/>
          <w:szCs w:val="28"/>
        </w:rPr>
        <w:t xml:space="preserve"> Breeding</w:t>
      </w:r>
      <w:r w:rsidR="004E2BFE">
        <w:rPr>
          <w:rFonts w:ascii="Times New Roman" w:hAnsi="Times New Roman" w:cs="Times New Roman"/>
          <w:b/>
          <w:sz w:val="28"/>
          <w:szCs w:val="28"/>
        </w:rPr>
        <w:t xml:space="preserve"> for Bloat-Free Alfalfa Pasture</w:t>
      </w:r>
    </w:p>
    <w:p w:rsidR="00F36652" w:rsidRDefault="007F7F6A" w:rsidP="007F7F6A">
      <w:pPr>
        <w:spacing w:line="24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Dr. </w:t>
      </w:r>
      <w:r w:rsidR="00042017">
        <w:rPr>
          <w:rFonts w:ascii="Times New Roman" w:hAnsi="Times New Roman" w:cs="Times New Roman"/>
          <w:sz w:val="24"/>
          <w:szCs w:val="24"/>
        </w:rPr>
        <w:t>Surya Acharya</w:t>
      </w:r>
    </w:p>
    <w:p w:rsidR="00042017" w:rsidRDefault="00042017" w:rsidP="007F7F6A">
      <w:pPr>
        <w:spacing w:line="240" w:lineRule="auto"/>
        <w:jc w:val="center"/>
        <w:rPr>
          <w:rFonts w:ascii="Times New Roman" w:hAnsi="Times New Roman" w:cs="Times New Roman"/>
          <w:sz w:val="24"/>
          <w:szCs w:val="24"/>
        </w:rPr>
      </w:pPr>
      <w:r>
        <w:rPr>
          <w:rFonts w:ascii="Times New Roman" w:hAnsi="Times New Roman" w:cs="Times New Roman"/>
          <w:sz w:val="24"/>
          <w:szCs w:val="24"/>
        </w:rPr>
        <w:t>Retired Research Scientist</w:t>
      </w:r>
    </w:p>
    <w:bookmarkEnd w:id="0"/>
    <w:p w:rsidR="005A4E1E" w:rsidRDefault="005A4E1E" w:rsidP="004264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Agriculture and Agri-Food Canada, Lethbridge Research and Development Centre</w:t>
      </w:r>
    </w:p>
    <w:p w:rsidR="005A4E1E" w:rsidRPr="00F36652" w:rsidRDefault="005A4E1E" w:rsidP="004264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Lethbridge, AB</w:t>
      </w:r>
    </w:p>
    <w:p w:rsidR="007F7F6A" w:rsidRDefault="007F7F6A" w:rsidP="00533879">
      <w:pPr>
        <w:spacing w:line="360" w:lineRule="auto"/>
        <w:rPr>
          <w:rFonts w:ascii="Times New Roman" w:hAnsi="Times New Roman" w:cs="Times New Roman"/>
          <w:sz w:val="24"/>
          <w:szCs w:val="24"/>
        </w:rPr>
      </w:pPr>
      <w:r>
        <w:rPr>
          <w:rFonts w:ascii="Times New Roman" w:hAnsi="Times New Roman" w:cs="Times New Roman"/>
          <w:sz w:val="24"/>
          <w:szCs w:val="24"/>
        </w:rPr>
        <w:t>Abstract</w:t>
      </w:r>
    </w:p>
    <w:p w:rsidR="00533879" w:rsidRPr="00501046" w:rsidRDefault="00533879" w:rsidP="00533879">
      <w:pPr>
        <w:spacing w:line="360" w:lineRule="auto"/>
        <w:rPr>
          <w:rFonts w:ascii="Times New Roman" w:hAnsi="Times New Roman" w:cs="Times New Roman"/>
          <w:sz w:val="24"/>
          <w:szCs w:val="24"/>
          <w:lang w:val="en-CA"/>
        </w:rPr>
      </w:pPr>
      <w:r w:rsidRPr="00501046">
        <w:rPr>
          <w:rFonts w:ascii="Times New Roman" w:hAnsi="Times New Roman" w:cs="Times New Roman"/>
          <w:sz w:val="24"/>
          <w:szCs w:val="24"/>
        </w:rPr>
        <w:t xml:space="preserve">Alfalfa </w:t>
      </w:r>
      <w:r w:rsidR="004E2BFE">
        <w:rPr>
          <w:rFonts w:ascii="Times New Roman" w:hAnsi="Times New Roman" w:cs="Times New Roman"/>
          <w:sz w:val="24"/>
          <w:szCs w:val="24"/>
        </w:rPr>
        <w:t>(</w:t>
      </w:r>
      <w:r w:rsidR="004E2BFE" w:rsidRPr="004E2BFE">
        <w:rPr>
          <w:rFonts w:ascii="Times New Roman" w:hAnsi="Times New Roman" w:cs="Times New Roman"/>
          <w:i/>
          <w:sz w:val="24"/>
          <w:szCs w:val="24"/>
        </w:rPr>
        <w:t>Medicago sativa</w:t>
      </w:r>
      <w:r w:rsidR="004E2BFE">
        <w:rPr>
          <w:rFonts w:ascii="Times New Roman" w:hAnsi="Times New Roman" w:cs="Times New Roman"/>
          <w:sz w:val="24"/>
          <w:szCs w:val="24"/>
        </w:rPr>
        <w:t xml:space="preserve"> L.) </w:t>
      </w:r>
      <w:r w:rsidRPr="00501046">
        <w:rPr>
          <w:rFonts w:ascii="Times New Roman" w:hAnsi="Times New Roman" w:cs="Times New Roman"/>
          <w:sz w:val="24"/>
          <w:szCs w:val="24"/>
        </w:rPr>
        <w:t xml:space="preserve">is </w:t>
      </w:r>
      <w:r>
        <w:rPr>
          <w:rFonts w:ascii="Times New Roman" w:hAnsi="Times New Roman" w:cs="Times New Roman"/>
          <w:sz w:val="24"/>
          <w:szCs w:val="24"/>
        </w:rPr>
        <w:t xml:space="preserve">by far the most widely adapted and productive forage legume crop in the world including western Canada. </w:t>
      </w:r>
      <w:r w:rsidR="004E2BFE">
        <w:rPr>
          <w:rFonts w:ascii="Times New Roman" w:hAnsi="Times New Roman" w:cs="Times New Roman"/>
          <w:sz w:val="24"/>
          <w:szCs w:val="24"/>
        </w:rPr>
        <w:t xml:space="preserve">It has high </w:t>
      </w:r>
      <w:r>
        <w:rPr>
          <w:rFonts w:ascii="Times New Roman" w:hAnsi="Times New Roman" w:cs="Times New Roman"/>
          <w:sz w:val="24"/>
          <w:szCs w:val="24"/>
        </w:rPr>
        <w:t xml:space="preserve">nutritional </w:t>
      </w:r>
      <w:r w:rsidR="004E2BFE">
        <w:rPr>
          <w:rFonts w:ascii="Times New Roman" w:hAnsi="Times New Roman" w:cs="Times New Roman"/>
          <w:sz w:val="24"/>
          <w:szCs w:val="24"/>
        </w:rPr>
        <w:t xml:space="preserve">quality </w:t>
      </w:r>
      <w:r>
        <w:rPr>
          <w:rFonts w:ascii="Times New Roman" w:hAnsi="Times New Roman" w:cs="Times New Roman"/>
          <w:sz w:val="24"/>
          <w:szCs w:val="24"/>
        </w:rPr>
        <w:t>mak</w:t>
      </w:r>
      <w:r w:rsidR="004E2BFE">
        <w:rPr>
          <w:rFonts w:ascii="Times New Roman" w:hAnsi="Times New Roman" w:cs="Times New Roman"/>
          <w:sz w:val="24"/>
          <w:szCs w:val="24"/>
        </w:rPr>
        <w:t xml:space="preserve">ing </w:t>
      </w:r>
      <w:r>
        <w:rPr>
          <w:rFonts w:ascii="Times New Roman" w:hAnsi="Times New Roman" w:cs="Times New Roman"/>
          <w:sz w:val="24"/>
          <w:szCs w:val="24"/>
        </w:rPr>
        <w:t xml:space="preserve">alfalfa </w:t>
      </w:r>
      <w:r w:rsidRPr="00501046">
        <w:rPr>
          <w:rFonts w:ascii="Times New Roman" w:hAnsi="Times New Roman" w:cs="Times New Roman"/>
          <w:sz w:val="24"/>
          <w:szCs w:val="24"/>
        </w:rPr>
        <w:t>capable of sustaining beef cattle growth of 1 to 1.5 kg d</w:t>
      </w:r>
      <w:r w:rsidRPr="00501046">
        <w:rPr>
          <w:rFonts w:ascii="Times New Roman" w:hAnsi="Times New Roman" w:cs="Times New Roman"/>
          <w:sz w:val="24"/>
          <w:szCs w:val="24"/>
          <w:vertAlign w:val="superscript"/>
        </w:rPr>
        <w:t>-1</w:t>
      </w:r>
      <w:r>
        <w:rPr>
          <w:rFonts w:ascii="Times New Roman" w:hAnsi="Times New Roman" w:cs="Times New Roman"/>
          <w:sz w:val="24"/>
          <w:szCs w:val="24"/>
        </w:rPr>
        <w:t xml:space="preserve"> as is observed in cattle in the feedlot</w:t>
      </w:r>
      <w:r w:rsidR="0082216F">
        <w:rPr>
          <w:rFonts w:ascii="Times New Roman" w:hAnsi="Times New Roman" w:cs="Times New Roman"/>
          <w:sz w:val="24"/>
          <w:szCs w:val="24"/>
        </w:rPr>
        <w:t>s</w:t>
      </w:r>
      <w:r>
        <w:rPr>
          <w:rFonts w:ascii="Times New Roman" w:hAnsi="Times New Roman" w:cs="Times New Roman"/>
          <w:sz w:val="24"/>
          <w:szCs w:val="24"/>
        </w:rPr>
        <w:t>.</w:t>
      </w:r>
      <w:r w:rsidRPr="00501046">
        <w:rPr>
          <w:rFonts w:ascii="Times New Roman" w:hAnsi="Times New Roman" w:cs="Times New Roman"/>
          <w:sz w:val="24"/>
          <w:szCs w:val="24"/>
        </w:rPr>
        <w:t xml:space="preserve"> </w:t>
      </w:r>
      <w:r w:rsidR="00145D1E">
        <w:rPr>
          <w:rFonts w:ascii="Times New Roman" w:hAnsi="Times New Roman" w:cs="Times New Roman"/>
          <w:sz w:val="24"/>
          <w:szCs w:val="24"/>
        </w:rPr>
        <w:t>However, c</w:t>
      </w:r>
      <w:r>
        <w:rPr>
          <w:rFonts w:ascii="Times New Roman" w:hAnsi="Times New Roman" w:cs="Times New Roman"/>
          <w:sz w:val="24"/>
          <w:szCs w:val="24"/>
        </w:rPr>
        <w:t xml:space="preserve">attle grazing </w:t>
      </w:r>
      <w:r w:rsidRPr="00501046">
        <w:rPr>
          <w:rFonts w:ascii="Times New Roman" w:hAnsi="Times New Roman" w:cs="Times New Roman"/>
          <w:sz w:val="24"/>
          <w:szCs w:val="24"/>
        </w:rPr>
        <w:t xml:space="preserve">alfalfa </w:t>
      </w:r>
      <w:r>
        <w:rPr>
          <w:rFonts w:ascii="Times New Roman" w:hAnsi="Times New Roman" w:cs="Times New Roman"/>
          <w:sz w:val="24"/>
          <w:szCs w:val="24"/>
        </w:rPr>
        <w:t xml:space="preserve">can bloat thus reducing rate of gain and in extreme cases this can cause animal death. </w:t>
      </w:r>
    </w:p>
    <w:p w:rsidR="00FC37EA" w:rsidRDefault="00533879" w:rsidP="00533879">
      <w:pPr>
        <w:spacing w:line="360" w:lineRule="auto"/>
        <w:rPr>
          <w:rFonts w:ascii="Times New Roman" w:hAnsi="Times New Roman" w:cs="Times New Roman"/>
          <w:sz w:val="24"/>
          <w:szCs w:val="24"/>
          <w:lang w:val="en-CA"/>
        </w:rPr>
      </w:pPr>
      <w:r w:rsidRPr="00501046">
        <w:rPr>
          <w:rFonts w:ascii="Times New Roman" w:hAnsi="Times New Roman" w:cs="Times New Roman"/>
          <w:sz w:val="24"/>
          <w:szCs w:val="24"/>
          <w:lang w:val="en-CA"/>
        </w:rPr>
        <w:t>Sainfoin</w:t>
      </w:r>
      <w:r>
        <w:rPr>
          <w:rFonts w:ascii="Times New Roman" w:hAnsi="Times New Roman" w:cs="Times New Roman"/>
          <w:sz w:val="24"/>
          <w:szCs w:val="24"/>
          <w:lang w:val="en-CA"/>
        </w:rPr>
        <w:t xml:space="preserve"> is</w:t>
      </w:r>
      <w:r w:rsidRPr="00501046">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a perennial forage legume containing condensed tannin that has the capacity to produce </w:t>
      </w:r>
      <w:r w:rsidRPr="00501046">
        <w:rPr>
          <w:rFonts w:ascii="Times New Roman" w:hAnsi="Times New Roman" w:cs="Times New Roman"/>
          <w:sz w:val="24"/>
          <w:szCs w:val="24"/>
          <w:lang w:val="en-CA"/>
        </w:rPr>
        <w:t>high</w:t>
      </w:r>
      <w:r>
        <w:rPr>
          <w:rFonts w:ascii="Times New Roman" w:hAnsi="Times New Roman" w:cs="Times New Roman"/>
          <w:sz w:val="24"/>
          <w:szCs w:val="24"/>
          <w:lang w:val="en-CA"/>
        </w:rPr>
        <w:t xml:space="preserve"> DM</w:t>
      </w:r>
      <w:r w:rsidRPr="00501046">
        <w:rPr>
          <w:rFonts w:ascii="Times New Roman" w:hAnsi="Times New Roman" w:cs="Times New Roman"/>
          <w:sz w:val="24"/>
          <w:szCs w:val="24"/>
          <w:lang w:val="en-CA"/>
        </w:rPr>
        <w:t xml:space="preserve"> yield</w:t>
      </w:r>
      <w:r>
        <w:rPr>
          <w:rFonts w:ascii="Times New Roman" w:hAnsi="Times New Roman" w:cs="Times New Roman"/>
          <w:sz w:val="24"/>
          <w:szCs w:val="24"/>
          <w:lang w:val="en-CA"/>
        </w:rPr>
        <w:t xml:space="preserve">, high quality forage and </w:t>
      </w:r>
      <w:r w:rsidR="00145D1E">
        <w:rPr>
          <w:rFonts w:ascii="Times New Roman" w:hAnsi="Times New Roman" w:cs="Times New Roman"/>
          <w:sz w:val="24"/>
          <w:szCs w:val="24"/>
          <w:lang w:val="en-CA"/>
        </w:rPr>
        <w:t xml:space="preserve">can be grown for </w:t>
      </w:r>
      <w:r w:rsidRPr="00501046">
        <w:rPr>
          <w:rFonts w:ascii="Times New Roman" w:hAnsi="Times New Roman" w:cs="Times New Roman"/>
          <w:sz w:val="24"/>
          <w:szCs w:val="24"/>
          <w:lang w:val="en-CA"/>
        </w:rPr>
        <w:t xml:space="preserve">making </w:t>
      </w:r>
      <w:r>
        <w:rPr>
          <w:rFonts w:ascii="Times New Roman" w:hAnsi="Times New Roman" w:cs="Times New Roman"/>
          <w:sz w:val="24"/>
          <w:szCs w:val="24"/>
          <w:lang w:val="en-CA"/>
        </w:rPr>
        <w:t xml:space="preserve">hay or </w:t>
      </w:r>
      <w:r w:rsidRPr="00501046">
        <w:rPr>
          <w:rFonts w:ascii="Times New Roman" w:hAnsi="Times New Roman" w:cs="Times New Roman"/>
          <w:sz w:val="24"/>
          <w:szCs w:val="24"/>
          <w:lang w:val="en-CA"/>
        </w:rPr>
        <w:t>silage</w:t>
      </w:r>
      <w:r w:rsidR="00145D1E">
        <w:rPr>
          <w:rFonts w:ascii="Times New Roman" w:hAnsi="Times New Roman" w:cs="Times New Roman"/>
          <w:sz w:val="24"/>
          <w:szCs w:val="24"/>
          <w:lang w:val="en-CA"/>
        </w:rPr>
        <w:t xml:space="preserve"> or grazing</w:t>
      </w:r>
      <w:r w:rsidRPr="00501046">
        <w:rPr>
          <w:rFonts w:ascii="Times New Roman" w:hAnsi="Times New Roman" w:cs="Times New Roman"/>
          <w:sz w:val="24"/>
          <w:szCs w:val="24"/>
          <w:lang w:val="en-CA"/>
        </w:rPr>
        <w:t xml:space="preserve">. </w:t>
      </w:r>
      <w:r w:rsidR="00140595">
        <w:rPr>
          <w:rFonts w:ascii="Times New Roman" w:hAnsi="Times New Roman" w:cs="Times New Roman"/>
          <w:sz w:val="24"/>
          <w:szCs w:val="24"/>
          <w:lang w:val="en-CA"/>
        </w:rPr>
        <w:t>W</w:t>
      </w:r>
      <w:r w:rsidRPr="00501046">
        <w:rPr>
          <w:rFonts w:ascii="Times New Roman" w:hAnsi="Times New Roman" w:cs="Times New Roman"/>
          <w:sz w:val="24"/>
          <w:szCs w:val="24"/>
          <w:lang w:val="en-CA"/>
        </w:rPr>
        <w:t xml:space="preserve">hen </w:t>
      </w:r>
      <w:r w:rsidR="00140595">
        <w:rPr>
          <w:rFonts w:ascii="Times New Roman" w:hAnsi="Times New Roman" w:cs="Times New Roman"/>
          <w:sz w:val="24"/>
          <w:szCs w:val="24"/>
          <w:lang w:val="en-CA"/>
        </w:rPr>
        <w:t xml:space="preserve">~ 10-15% </w:t>
      </w:r>
      <w:r>
        <w:rPr>
          <w:rFonts w:ascii="Times New Roman" w:hAnsi="Times New Roman" w:cs="Times New Roman"/>
          <w:sz w:val="24"/>
          <w:szCs w:val="24"/>
          <w:lang w:val="en-CA"/>
        </w:rPr>
        <w:t xml:space="preserve">sainfoin </w:t>
      </w:r>
      <w:r w:rsidR="00140595">
        <w:rPr>
          <w:rFonts w:ascii="Times New Roman" w:hAnsi="Times New Roman" w:cs="Times New Roman"/>
          <w:sz w:val="24"/>
          <w:szCs w:val="24"/>
          <w:lang w:val="en-CA"/>
        </w:rPr>
        <w:t xml:space="preserve">(DW basis) </w:t>
      </w:r>
      <w:r>
        <w:rPr>
          <w:rFonts w:ascii="Times New Roman" w:hAnsi="Times New Roman" w:cs="Times New Roman"/>
          <w:sz w:val="24"/>
          <w:szCs w:val="24"/>
          <w:lang w:val="en-CA"/>
        </w:rPr>
        <w:t xml:space="preserve">is </w:t>
      </w:r>
      <w:r w:rsidRPr="00501046">
        <w:rPr>
          <w:rFonts w:ascii="Times New Roman" w:hAnsi="Times New Roman" w:cs="Times New Roman"/>
          <w:sz w:val="24"/>
          <w:szCs w:val="24"/>
          <w:lang w:val="en-CA"/>
        </w:rPr>
        <w:t xml:space="preserve">consumed with alfalfa, the tannins </w:t>
      </w:r>
      <w:r w:rsidR="00140595">
        <w:rPr>
          <w:rFonts w:ascii="Times New Roman" w:hAnsi="Times New Roman" w:cs="Times New Roman"/>
          <w:sz w:val="24"/>
          <w:szCs w:val="24"/>
          <w:lang w:val="en-CA"/>
        </w:rPr>
        <w:t xml:space="preserve">form tannin/protein complex </w:t>
      </w:r>
      <w:r w:rsidR="00145D1E">
        <w:rPr>
          <w:rFonts w:ascii="Times New Roman" w:hAnsi="Times New Roman" w:cs="Times New Roman"/>
          <w:sz w:val="24"/>
          <w:szCs w:val="24"/>
          <w:lang w:val="en-CA"/>
        </w:rPr>
        <w:t xml:space="preserve">in the rumen reducing </w:t>
      </w:r>
      <w:r w:rsidRPr="00501046">
        <w:rPr>
          <w:rFonts w:ascii="Times New Roman" w:hAnsi="Times New Roman" w:cs="Times New Roman"/>
          <w:sz w:val="24"/>
          <w:szCs w:val="24"/>
          <w:lang w:val="en-CA"/>
        </w:rPr>
        <w:t xml:space="preserve">proteolysis of alfalfa proteins and </w:t>
      </w:r>
      <w:r>
        <w:rPr>
          <w:rFonts w:ascii="Times New Roman" w:hAnsi="Times New Roman" w:cs="Times New Roman"/>
          <w:sz w:val="24"/>
          <w:szCs w:val="24"/>
          <w:lang w:val="en-CA"/>
        </w:rPr>
        <w:t xml:space="preserve">this </w:t>
      </w:r>
      <w:r w:rsidRPr="00501046">
        <w:rPr>
          <w:rFonts w:ascii="Times New Roman" w:hAnsi="Times New Roman" w:cs="Times New Roman"/>
          <w:sz w:val="24"/>
          <w:szCs w:val="24"/>
          <w:lang w:val="en-CA"/>
        </w:rPr>
        <w:t xml:space="preserve">leads to </w:t>
      </w:r>
      <w:r>
        <w:rPr>
          <w:rFonts w:ascii="Times New Roman" w:hAnsi="Times New Roman" w:cs="Times New Roman"/>
          <w:sz w:val="24"/>
          <w:szCs w:val="24"/>
          <w:lang w:val="en-CA"/>
        </w:rPr>
        <w:t xml:space="preserve">significant </w:t>
      </w:r>
      <w:r w:rsidRPr="00501046">
        <w:rPr>
          <w:rFonts w:ascii="Times New Roman" w:hAnsi="Times New Roman" w:cs="Times New Roman"/>
          <w:sz w:val="24"/>
          <w:szCs w:val="24"/>
          <w:lang w:val="en-CA"/>
        </w:rPr>
        <w:t>bloat reduction</w:t>
      </w:r>
      <w:r>
        <w:rPr>
          <w:rFonts w:ascii="Times New Roman" w:hAnsi="Times New Roman" w:cs="Times New Roman"/>
          <w:sz w:val="24"/>
          <w:szCs w:val="24"/>
          <w:lang w:val="en-CA"/>
        </w:rPr>
        <w:t>. Th</w:t>
      </w:r>
      <w:r w:rsidR="00140595">
        <w:rPr>
          <w:rFonts w:ascii="Times New Roman" w:hAnsi="Times New Roman" w:cs="Times New Roman"/>
          <w:sz w:val="24"/>
          <w:szCs w:val="24"/>
          <w:lang w:val="en-CA"/>
        </w:rPr>
        <w:t>is</w:t>
      </w:r>
      <w:r>
        <w:rPr>
          <w:rFonts w:ascii="Times New Roman" w:hAnsi="Times New Roman" w:cs="Times New Roman"/>
          <w:sz w:val="24"/>
          <w:szCs w:val="24"/>
          <w:lang w:val="en-CA"/>
        </w:rPr>
        <w:t xml:space="preserve"> tannin/protein complex dissociates in the abomasum and enables protein to be digested and absorbed in the small intestine, increasing protein utilization</w:t>
      </w:r>
      <w:r w:rsidR="007C2FFB">
        <w:rPr>
          <w:rFonts w:ascii="Times New Roman" w:hAnsi="Times New Roman" w:cs="Times New Roman"/>
          <w:sz w:val="24"/>
          <w:szCs w:val="24"/>
          <w:lang w:val="en-CA"/>
        </w:rPr>
        <w:t xml:space="preserve"> and possibly reduc</w:t>
      </w:r>
      <w:r w:rsidR="00185A7F">
        <w:rPr>
          <w:rFonts w:ascii="Times New Roman" w:hAnsi="Times New Roman" w:cs="Times New Roman"/>
          <w:sz w:val="24"/>
          <w:szCs w:val="24"/>
          <w:lang w:val="en-CA"/>
        </w:rPr>
        <w:t>ing</w:t>
      </w:r>
      <w:r w:rsidR="007C2FFB">
        <w:rPr>
          <w:rFonts w:ascii="Times New Roman" w:hAnsi="Times New Roman" w:cs="Times New Roman"/>
          <w:sz w:val="24"/>
          <w:szCs w:val="24"/>
          <w:lang w:val="en-CA"/>
        </w:rPr>
        <w:t xml:space="preserve"> methane emission</w:t>
      </w:r>
      <w:r>
        <w:rPr>
          <w:rFonts w:ascii="Times New Roman" w:hAnsi="Times New Roman" w:cs="Times New Roman"/>
          <w:sz w:val="24"/>
          <w:szCs w:val="24"/>
          <w:lang w:val="en-CA"/>
        </w:rPr>
        <w:t xml:space="preserve">. </w:t>
      </w:r>
      <w:r w:rsidR="007C2FFB">
        <w:rPr>
          <w:rFonts w:ascii="Times New Roman" w:hAnsi="Times New Roman" w:cs="Times New Roman"/>
          <w:sz w:val="24"/>
          <w:szCs w:val="24"/>
          <w:lang w:val="en-CA"/>
        </w:rPr>
        <w:t>S</w:t>
      </w:r>
      <w:r>
        <w:rPr>
          <w:rFonts w:ascii="Times New Roman" w:hAnsi="Times New Roman" w:cs="Times New Roman"/>
          <w:sz w:val="24"/>
          <w:szCs w:val="24"/>
          <w:lang w:val="en-CA"/>
        </w:rPr>
        <w:t xml:space="preserve">teers grazing on </w:t>
      </w:r>
      <w:r w:rsidR="00042017">
        <w:rPr>
          <w:rFonts w:ascii="Times New Roman" w:hAnsi="Times New Roman" w:cs="Times New Roman"/>
          <w:sz w:val="24"/>
          <w:szCs w:val="24"/>
          <w:lang w:val="en-CA"/>
        </w:rPr>
        <w:t>alfalfa</w:t>
      </w:r>
      <w:r w:rsidR="00140595">
        <w:rPr>
          <w:rFonts w:ascii="Times New Roman" w:hAnsi="Times New Roman" w:cs="Times New Roman"/>
          <w:sz w:val="24"/>
          <w:szCs w:val="24"/>
          <w:lang w:val="en-CA"/>
        </w:rPr>
        <w:t>/</w:t>
      </w:r>
      <w:r>
        <w:rPr>
          <w:rFonts w:ascii="Times New Roman" w:hAnsi="Times New Roman" w:cs="Times New Roman"/>
          <w:sz w:val="24"/>
          <w:szCs w:val="24"/>
          <w:lang w:val="en-CA"/>
        </w:rPr>
        <w:t>sainfoin</w:t>
      </w:r>
      <w:r w:rsidR="00042017">
        <w:rPr>
          <w:rFonts w:ascii="Times New Roman" w:hAnsi="Times New Roman" w:cs="Times New Roman"/>
          <w:sz w:val="24"/>
          <w:szCs w:val="24"/>
          <w:lang w:val="en-CA"/>
        </w:rPr>
        <w:t xml:space="preserve"> mixed</w:t>
      </w:r>
      <w:r>
        <w:rPr>
          <w:rFonts w:ascii="Times New Roman" w:hAnsi="Times New Roman" w:cs="Times New Roman"/>
          <w:sz w:val="24"/>
          <w:szCs w:val="24"/>
          <w:lang w:val="en-CA"/>
        </w:rPr>
        <w:t xml:space="preserve"> pasture</w:t>
      </w:r>
      <w:r w:rsidRPr="00501046">
        <w:rPr>
          <w:rFonts w:ascii="Times New Roman" w:hAnsi="Times New Roman" w:cs="Times New Roman"/>
          <w:sz w:val="24"/>
          <w:szCs w:val="24"/>
        </w:rPr>
        <w:t xml:space="preserve"> </w:t>
      </w:r>
      <w:r w:rsidR="007C2FFB">
        <w:rPr>
          <w:rFonts w:ascii="Times New Roman" w:hAnsi="Times New Roman" w:cs="Times New Roman"/>
          <w:sz w:val="24"/>
          <w:szCs w:val="24"/>
        </w:rPr>
        <w:t xml:space="preserve">were observed to </w:t>
      </w:r>
      <w:r w:rsidRPr="00501046">
        <w:rPr>
          <w:rFonts w:ascii="Times New Roman" w:hAnsi="Times New Roman" w:cs="Times New Roman"/>
          <w:sz w:val="24"/>
          <w:szCs w:val="24"/>
        </w:rPr>
        <w:t xml:space="preserve">gain </w:t>
      </w:r>
      <w:r w:rsidR="00D151B8">
        <w:rPr>
          <w:rFonts w:ascii="Times New Roman" w:hAnsi="Times New Roman" w:cs="Times New Roman"/>
          <w:sz w:val="24"/>
          <w:szCs w:val="24"/>
        </w:rPr>
        <w:t xml:space="preserve">as much </w:t>
      </w:r>
      <w:r w:rsidR="007C2FFB">
        <w:rPr>
          <w:rFonts w:ascii="Times New Roman" w:hAnsi="Times New Roman" w:cs="Times New Roman"/>
          <w:sz w:val="24"/>
          <w:szCs w:val="24"/>
        </w:rPr>
        <w:t xml:space="preserve">as </w:t>
      </w:r>
      <w:r w:rsidRPr="00501046">
        <w:rPr>
          <w:rFonts w:ascii="Times New Roman" w:hAnsi="Times New Roman" w:cs="Times New Roman"/>
          <w:sz w:val="24"/>
          <w:szCs w:val="24"/>
        </w:rPr>
        <w:t xml:space="preserve">on alfalfa pastures. </w:t>
      </w:r>
      <w:r w:rsidR="00140595">
        <w:rPr>
          <w:rFonts w:ascii="Times New Roman" w:hAnsi="Times New Roman" w:cs="Times New Roman"/>
          <w:sz w:val="24"/>
          <w:szCs w:val="24"/>
          <w:lang w:val="en-CA"/>
        </w:rPr>
        <w:t xml:space="preserve">However, </w:t>
      </w:r>
      <w:r w:rsidR="007C2FFB">
        <w:rPr>
          <w:rFonts w:ascii="Times New Roman" w:hAnsi="Times New Roman" w:cs="Times New Roman"/>
          <w:sz w:val="24"/>
          <w:szCs w:val="24"/>
          <w:lang w:val="en-CA"/>
        </w:rPr>
        <w:t xml:space="preserve">old </w:t>
      </w:r>
      <w:r w:rsidRPr="00501046">
        <w:rPr>
          <w:rFonts w:ascii="Times New Roman" w:hAnsi="Times New Roman" w:cs="Times New Roman"/>
          <w:sz w:val="24"/>
          <w:szCs w:val="24"/>
          <w:lang w:val="en-CA"/>
        </w:rPr>
        <w:t xml:space="preserve">sainfoin cultivars </w:t>
      </w:r>
      <w:r w:rsidR="00042017">
        <w:rPr>
          <w:rFonts w:ascii="Times New Roman" w:hAnsi="Times New Roman" w:cs="Times New Roman"/>
          <w:sz w:val="24"/>
          <w:szCs w:val="24"/>
          <w:lang w:val="en-CA"/>
        </w:rPr>
        <w:t xml:space="preserve">developed </w:t>
      </w:r>
      <w:r w:rsidR="007F7F6A">
        <w:rPr>
          <w:rFonts w:ascii="Times New Roman" w:hAnsi="Times New Roman" w:cs="Times New Roman"/>
          <w:sz w:val="24"/>
          <w:szCs w:val="24"/>
          <w:lang w:val="en-CA"/>
        </w:rPr>
        <w:t>d</w:t>
      </w:r>
      <w:r w:rsidRPr="00501046">
        <w:rPr>
          <w:rFonts w:ascii="Times New Roman" w:hAnsi="Times New Roman" w:cs="Times New Roman"/>
          <w:sz w:val="24"/>
          <w:szCs w:val="24"/>
          <w:lang w:val="en-CA"/>
        </w:rPr>
        <w:t xml:space="preserve">o not persist in alfalfa </w:t>
      </w:r>
      <w:r w:rsidR="00470DF1">
        <w:rPr>
          <w:rFonts w:ascii="Times New Roman" w:hAnsi="Times New Roman" w:cs="Times New Roman"/>
          <w:sz w:val="24"/>
          <w:szCs w:val="24"/>
          <w:lang w:val="en-CA"/>
        </w:rPr>
        <w:t>pasture</w:t>
      </w:r>
      <w:r w:rsidR="007F7F6A">
        <w:rPr>
          <w:rFonts w:ascii="Times New Roman" w:hAnsi="Times New Roman" w:cs="Times New Roman"/>
          <w:sz w:val="24"/>
          <w:szCs w:val="24"/>
          <w:lang w:val="en-CA"/>
        </w:rPr>
        <w:t xml:space="preserve"> and</w:t>
      </w:r>
      <w:r>
        <w:rPr>
          <w:rFonts w:ascii="Times New Roman" w:hAnsi="Times New Roman" w:cs="Times New Roman"/>
          <w:sz w:val="24"/>
          <w:szCs w:val="24"/>
          <w:lang w:val="en-CA"/>
        </w:rPr>
        <w:t xml:space="preserve"> grow back at the same rate as alfalfa after grazing</w:t>
      </w:r>
      <w:r w:rsidR="007F7F6A">
        <w:rPr>
          <w:rFonts w:ascii="Times New Roman" w:hAnsi="Times New Roman" w:cs="Times New Roman"/>
          <w:sz w:val="24"/>
          <w:szCs w:val="24"/>
          <w:lang w:val="en-CA"/>
        </w:rPr>
        <w:t xml:space="preserve"> and so are not suitable reducing bloat in alfalfa pasture</w:t>
      </w:r>
      <w:r>
        <w:rPr>
          <w:rFonts w:ascii="Times New Roman" w:hAnsi="Times New Roman" w:cs="Times New Roman"/>
          <w:sz w:val="24"/>
          <w:szCs w:val="24"/>
          <w:lang w:val="en-CA"/>
        </w:rPr>
        <w:t>.</w:t>
      </w:r>
      <w:r w:rsidRPr="00501046">
        <w:rPr>
          <w:rFonts w:ascii="Times New Roman" w:hAnsi="Times New Roman" w:cs="Times New Roman"/>
          <w:sz w:val="24"/>
          <w:szCs w:val="24"/>
          <w:lang w:val="en-CA"/>
        </w:rPr>
        <w:t xml:space="preserve"> </w:t>
      </w:r>
    </w:p>
    <w:p w:rsidR="0085039A" w:rsidRDefault="00145D1E" w:rsidP="00533879">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At </w:t>
      </w:r>
      <w:r w:rsidRPr="00501046">
        <w:rPr>
          <w:rFonts w:ascii="Times New Roman" w:hAnsi="Times New Roman" w:cs="Times New Roman"/>
          <w:sz w:val="24"/>
          <w:szCs w:val="24"/>
          <w:lang w:val="en-CA"/>
        </w:rPr>
        <w:t xml:space="preserve">the Lethbridge Research </w:t>
      </w:r>
      <w:r>
        <w:rPr>
          <w:rFonts w:ascii="Times New Roman" w:hAnsi="Times New Roman" w:cs="Times New Roman"/>
          <w:sz w:val="24"/>
          <w:szCs w:val="24"/>
          <w:lang w:val="en-CA"/>
        </w:rPr>
        <w:t xml:space="preserve">and Development </w:t>
      </w:r>
      <w:r w:rsidRPr="00501046">
        <w:rPr>
          <w:rFonts w:ascii="Times New Roman" w:hAnsi="Times New Roman" w:cs="Times New Roman"/>
          <w:sz w:val="24"/>
          <w:szCs w:val="24"/>
          <w:lang w:val="en-CA"/>
        </w:rPr>
        <w:t>Centre</w:t>
      </w:r>
      <w:r>
        <w:rPr>
          <w:rFonts w:ascii="Times New Roman" w:hAnsi="Times New Roman" w:cs="Times New Roman"/>
          <w:sz w:val="24"/>
          <w:szCs w:val="24"/>
          <w:lang w:val="en-CA"/>
        </w:rPr>
        <w:t xml:space="preserve"> (LeRDC)</w:t>
      </w:r>
      <w:r>
        <w:rPr>
          <w:rFonts w:ascii="Times New Roman" w:hAnsi="Times New Roman" w:cs="Times New Roman"/>
          <w:sz w:val="24"/>
          <w:szCs w:val="24"/>
          <w:lang w:val="en-CA"/>
        </w:rPr>
        <w:t>, u</w:t>
      </w:r>
      <w:r w:rsidR="00470DF1">
        <w:rPr>
          <w:rFonts w:ascii="Times New Roman" w:hAnsi="Times New Roman" w:cs="Times New Roman"/>
          <w:sz w:val="24"/>
          <w:szCs w:val="24"/>
          <w:lang w:val="en-CA"/>
        </w:rPr>
        <w:t xml:space="preserve">sing a modified recurrent selection </w:t>
      </w:r>
      <w:r w:rsidR="001C30C4">
        <w:rPr>
          <w:rFonts w:ascii="Times New Roman" w:hAnsi="Times New Roman" w:cs="Times New Roman"/>
          <w:sz w:val="24"/>
          <w:szCs w:val="24"/>
          <w:lang w:val="en-CA"/>
        </w:rPr>
        <w:t xml:space="preserve">method </w:t>
      </w:r>
      <w:r>
        <w:rPr>
          <w:rFonts w:ascii="Times New Roman" w:hAnsi="Times New Roman" w:cs="Times New Roman"/>
          <w:sz w:val="24"/>
          <w:szCs w:val="24"/>
          <w:lang w:val="en-CA"/>
        </w:rPr>
        <w:t xml:space="preserve">and a simulated grazing system </w:t>
      </w:r>
      <w:r w:rsidR="00470DF1">
        <w:rPr>
          <w:rFonts w:ascii="Times New Roman" w:hAnsi="Times New Roman" w:cs="Times New Roman"/>
          <w:sz w:val="24"/>
          <w:szCs w:val="24"/>
          <w:lang w:val="en-CA"/>
        </w:rPr>
        <w:t>n</w:t>
      </w:r>
      <w:r w:rsidR="00533879" w:rsidRPr="00501046">
        <w:rPr>
          <w:rFonts w:ascii="Times New Roman" w:hAnsi="Times New Roman" w:cs="Times New Roman"/>
          <w:sz w:val="24"/>
          <w:szCs w:val="24"/>
          <w:lang w:val="en-CA"/>
        </w:rPr>
        <w:t>ew sainfoin populations</w:t>
      </w:r>
      <w:r w:rsidR="00533879">
        <w:rPr>
          <w:rFonts w:ascii="Times New Roman" w:hAnsi="Times New Roman" w:cs="Times New Roman"/>
          <w:sz w:val="24"/>
          <w:szCs w:val="24"/>
          <w:lang w:val="en-CA"/>
        </w:rPr>
        <w:t xml:space="preserve"> were developed for </w:t>
      </w:r>
      <w:r w:rsidR="001C30C4">
        <w:rPr>
          <w:rFonts w:ascii="Times New Roman" w:hAnsi="Times New Roman" w:cs="Times New Roman"/>
          <w:sz w:val="24"/>
          <w:szCs w:val="24"/>
          <w:lang w:val="en-CA"/>
        </w:rPr>
        <w:t>t</w:t>
      </w:r>
      <w:r w:rsidR="00D151B8">
        <w:rPr>
          <w:rFonts w:ascii="Times New Roman" w:hAnsi="Times New Roman" w:cs="Times New Roman"/>
          <w:sz w:val="24"/>
          <w:szCs w:val="24"/>
          <w:lang w:val="en-CA"/>
        </w:rPr>
        <w:t xml:space="preserve">heir </w:t>
      </w:r>
      <w:r w:rsidR="00533879" w:rsidRPr="00501046">
        <w:rPr>
          <w:rFonts w:ascii="Times New Roman" w:hAnsi="Times New Roman" w:cs="Times New Roman"/>
          <w:sz w:val="24"/>
          <w:szCs w:val="24"/>
          <w:lang w:val="en-CA"/>
        </w:rPr>
        <w:t>persist</w:t>
      </w:r>
      <w:r w:rsidR="00533879">
        <w:rPr>
          <w:rFonts w:ascii="Times New Roman" w:hAnsi="Times New Roman" w:cs="Times New Roman"/>
          <w:sz w:val="24"/>
          <w:szCs w:val="24"/>
          <w:lang w:val="en-CA"/>
        </w:rPr>
        <w:t>ence</w:t>
      </w:r>
      <w:r w:rsidR="00533879" w:rsidRPr="00501046">
        <w:rPr>
          <w:rFonts w:ascii="Times New Roman" w:hAnsi="Times New Roman" w:cs="Times New Roman"/>
          <w:sz w:val="24"/>
          <w:szCs w:val="24"/>
          <w:lang w:val="en-CA"/>
        </w:rPr>
        <w:t xml:space="preserve"> in </w:t>
      </w:r>
      <w:r w:rsidR="00533879">
        <w:rPr>
          <w:rFonts w:ascii="Times New Roman" w:hAnsi="Times New Roman" w:cs="Times New Roman"/>
          <w:sz w:val="24"/>
          <w:szCs w:val="24"/>
          <w:lang w:val="en-CA"/>
        </w:rPr>
        <w:t xml:space="preserve">mixed </w:t>
      </w:r>
      <w:r w:rsidR="00533879" w:rsidRPr="00501046">
        <w:rPr>
          <w:rFonts w:ascii="Times New Roman" w:hAnsi="Times New Roman" w:cs="Times New Roman"/>
          <w:sz w:val="24"/>
          <w:szCs w:val="24"/>
          <w:lang w:val="en-CA"/>
        </w:rPr>
        <w:t xml:space="preserve">alfalfa </w:t>
      </w:r>
      <w:r w:rsidR="00533879">
        <w:rPr>
          <w:rFonts w:ascii="Times New Roman" w:hAnsi="Times New Roman" w:cs="Times New Roman"/>
          <w:sz w:val="24"/>
          <w:szCs w:val="24"/>
          <w:lang w:val="en-CA"/>
        </w:rPr>
        <w:t>stands with similar growth pattern to that of alfalfa</w:t>
      </w:r>
      <w:r w:rsidR="00533879" w:rsidRPr="00501046">
        <w:rPr>
          <w:rFonts w:ascii="Times New Roman" w:hAnsi="Times New Roman" w:cs="Times New Roman"/>
          <w:sz w:val="24"/>
          <w:szCs w:val="24"/>
          <w:lang w:val="en-CA"/>
        </w:rPr>
        <w:t xml:space="preserve">. </w:t>
      </w:r>
      <w:r w:rsidR="00FC42A6">
        <w:rPr>
          <w:rFonts w:ascii="Times New Roman" w:hAnsi="Times New Roman" w:cs="Times New Roman"/>
          <w:sz w:val="24"/>
          <w:szCs w:val="24"/>
          <w:lang w:val="en-CA"/>
        </w:rPr>
        <w:t>Individual plants were selected from</w:t>
      </w:r>
      <w:r w:rsidR="00D151B8">
        <w:rPr>
          <w:rFonts w:ascii="Times New Roman" w:hAnsi="Times New Roman" w:cs="Times New Roman"/>
          <w:sz w:val="24"/>
          <w:szCs w:val="24"/>
          <w:lang w:val="en-CA"/>
        </w:rPr>
        <w:t xml:space="preserve"> </w:t>
      </w:r>
      <w:r w:rsidR="00470DF1">
        <w:rPr>
          <w:rFonts w:ascii="Times New Roman" w:hAnsi="Times New Roman" w:cs="Times New Roman"/>
          <w:sz w:val="24"/>
          <w:szCs w:val="24"/>
          <w:lang w:val="en-CA"/>
        </w:rPr>
        <w:t xml:space="preserve">sainfoin </w:t>
      </w:r>
      <w:r w:rsidR="00D151B8">
        <w:rPr>
          <w:rFonts w:ascii="Times New Roman" w:hAnsi="Times New Roman" w:cs="Times New Roman"/>
          <w:sz w:val="24"/>
          <w:szCs w:val="24"/>
          <w:lang w:val="en-CA"/>
        </w:rPr>
        <w:t xml:space="preserve">populations </w:t>
      </w:r>
      <w:r w:rsidR="00470DF1">
        <w:rPr>
          <w:rFonts w:ascii="Times New Roman" w:hAnsi="Times New Roman" w:cs="Times New Roman"/>
          <w:sz w:val="24"/>
          <w:szCs w:val="24"/>
          <w:lang w:val="en-CA"/>
        </w:rPr>
        <w:t>adapted to western Canada</w:t>
      </w:r>
      <w:r w:rsidR="001C30C4">
        <w:rPr>
          <w:rFonts w:ascii="Times New Roman" w:hAnsi="Times New Roman" w:cs="Times New Roman"/>
          <w:sz w:val="24"/>
          <w:szCs w:val="24"/>
          <w:lang w:val="en-CA"/>
        </w:rPr>
        <w:t>.</w:t>
      </w:r>
      <w:r w:rsidR="00533879">
        <w:rPr>
          <w:rFonts w:ascii="Times New Roman" w:hAnsi="Times New Roman" w:cs="Times New Roman"/>
          <w:sz w:val="24"/>
          <w:szCs w:val="24"/>
          <w:lang w:val="en-CA"/>
        </w:rPr>
        <w:t xml:space="preserve"> </w:t>
      </w:r>
      <w:r w:rsidR="00D151B8">
        <w:rPr>
          <w:rFonts w:ascii="Times New Roman" w:hAnsi="Times New Roman" w:cs="Times New Roman"/>
          <w:sz w:val="24"/>
          <w:szCs w:val="24"/>
          <w:lang w:val="en-CA"/>
        </w:rPr>
        <w:t>T</w:t>
      </w:r>
      <w:r w:rsidR="00533879">
        <w:rPr>
          <w:rFonts w:ascii="Times New Roman" w:hAnsi="Times New Roman" w:cs="Times New Roman"/>
          <w:sz w:val="24"/>
          <w:szCs w:val="24"/>
          <w:lang w:val="en-CA"/>
        </w:rPr>
        <w:t xml:space="preserve">he hypothesis was that the populations developed </w:t>
      </w:r>
      <w:r w:rsidR="0085039A">
        <w:rPr>
          <w:rFonts w:ascii="Times New Roman" w:hAnsi="Times New Roman" w:cs="Times New Roman"/>
          <w:sz w:val="24"/>
          <w:szCs w:val="24"/>
          <w:lang w:val="en-CA"/>
        </w:rPr>
        <w:t xml:space="preserve">under a multi-cut system while in competition with alfalfa </w:t>
      </w:r>
      <w:r w:rsidR="00533879">
        <w:rPr>
          <w:rFonts w:ascii="Times New Roman" w:hAnsi="Times New Roman" w:cs="Times New Roman"/>
          <w:sz w:val="24"/>
          <w:szCs w:val="24"/>
          <w:lang w:val="en-CA"/>
        </w:rPr>
        <w:t xml:space="preserve">would have adaptation for rotational grazing </w:t>
      </w:r>
      <w:r w:rsidR="0085039A">
        <w:rPr>
          <w:rFonts w:ascii="Times New Roman" w:hAnsi="Times New Roman" w:cs="Times New Roman"/>
          <w:sz w:val="24"/>
          <w:szCs w:val="24"/>
          <w:lang w:val="en-CA"/>
        </w:rPr>
        <w:t>in western Canada</w:t>
      </w:r>
      <w:r w:rsidR="00533879" w:rsidRPr="00501046">
        <w:rPr>
          <w:rFonts w:ascii="Times New Roman" w:hAnsi="Times New Roman" w:cs="Times New Roman"/>
          <w:sz w:val="24"/>
          <w:szCs w:val="24"/>
          <w:lang w:val="en-CA"/>
        </w:rPr>
        <w:t xml:space="preserve">. </w:t>
      </w:r>
    </w:p>
    <w:p w:rsidR="003149A3" w:rsidRPr="00426442" w:rsidRDefault="001C30C4" w:rsidP="001C30C4">
      <w:pPr>
        <w:spacing w:line="360" w:lineRule="auto"/>
        <w:rPr>
          <w:rFonts w:ascii="Times New Roman" w:hAnsi="Times New Roman" w:cs="Times New Roman"/>
          <w:sz w:val="24"/>
          <w:szCs w:val="24"/>
          <w:lang w:val="en-CA"/>
        </w:rPr>
      </w:pPr>
      <w:r w:rsidRPr="00426442">
        <w:rPr>
          <w:rFonts w:ascii="Times New Roman" w:hAnsi="Times New Roman" w:cs="Times New Roman"/>
          <w:bCs/>
          <w:sz w:val="24"/>
          <w:szCs w:val="24"/>
        </w:rPr>
        <w:t xml:space="preserve">This program has developed sainfoin populations that can produce higher biomass yield than existing cultivars, some producing as much yield as high yielding alfalfa cultivars. Some new </w:t>
      </w:r>
      <w:r w:rsidRPr="00426442">
        <w:rPr>
          <w:rFonts w:ascii="Times New Roman" w:hAnsi="Times New Roman" w:cs="Times New Roman"/>
          <w:bCs/>
          <w:sz w:val="24"/>
          <w:szCs w:val="24"/>
        </w:rPr>
        <w:lastRenderedPageBreak/>
        <w:t xml:space="preserve">sainfoin populations can stay in alfalfa pasture in higher proportions than </w:t>
      </w:r>
      <w:r w:rsidRPr="00426442">
        <w:rPr>
          <w:rFonts w:ascii="Times New Roman" w:hAnsi="Times New Roman" w:cs="Times New Roman"/>
          <w:bCs/>
          <w:sz w:val="24"/>
          <w:szCs w:val="24"/>
        </w:rPr>
        <w:t xml:space="preserve">old cultivar </w:t>
      </w:r>
      <w:r w:rsidRPr="00426442">
        <w:rPr>
          <w:rFonts w:ascii="Times New Roman" w:hAnsi="Times New Roman" w:cs="Times New Roman"/>
          <w:bCs/>
          <w:sz w:val="24"/>
          <w:szCs w:val="24"/>
        </w:rPr>
        <w:t xml:space="preserve">Nova for 3-4 years and the mixed sainfoin/alfalfa stands out-yield pure alfalfa stands. Higher proportion of dry matter in mixed alfalfa pasture with new sainfoin helped reduce bloat incidence and severity significantly. The new sainfoin populations when grown with alfalfa produced high Average Daily Gains and Live Weight Gains without causing bloat in grazing cattle. These and other results will be discussed in detail in the </w:t>
      </w:r>
      <w:r w:rsidRPr="00426442">
        <w:rPr>
          <w:rFonts w:ascii="Times New Roman" w:hAnsi="Times New Roman" w:cs="Times New Roman"/>
          <w:bCs/>
          <w:sz w:val="24"/>
          <w:szCs w:val="24"/>
        </w:rPr>
        <w:t>oral presentation</w:t>
      </w:r>
      <w:r w:rsidRPr="00426442">
        <w:rPr>
          <w:rFonts w:ascii="Times New Roman" w:hAnsi="Times New Roman" w:cs="Times New Roman"/>
          <w:bCs/>
          <w:sz w:val="24"/>
          <w:szCs w:val="24"/>
        </w:rPr>
        <w:t>.</w:t>
      </w:r>
    </w:p>
    <w:p w:rsidR="00732DCE" w:rsidRDefault="00732DCE">
      <w:pPr>
        <w:rPr>
          <w:rFonts w:ascii="Times New Roman" w:eastAsia="Times New Roman" w:hAnsi="Times New Roman"/>
          <w:sz w:val="24"/>
          <w:szCs w:val="24"/>
          <w:lang w:eastAsia="en-CA"/>
        </w:rPr>
      </w:pPr>
    </w:p>
    <w:sectPr w:rsidR="00732DCE">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78E" w:rsidRDefault="008E078E" w:rsidP="00F36652">
      <w:pPr>
        <w:spacing w:after="0" w:line="240" w:lineRule="auto"/>
      </w:pPr>
      <w:r>
        <w:separator/>
      </w:r>
    </w:p>
  </w:endnote>
  <w:endnote w:type="continuationSeparator" w:id="0">
    <w:p w:rsidR="008E078E" w:rsidRDefault="008E078E" w:rsidP="00F36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486312"/>
      <w:docPartObj>
        <w:docPartGallery w:val="Page Numbers (Bottom of Page)"/>
        <w:docPartUnique/>
      </w:docPartObj>
    </w:sdtPr>
    <w:sdtEndPr>
      <w:rPr>
        <w:noProof/>
      </w:rPr>
    </w:sdtEndPr>
    <w:sdtContent>
      <w:p w:rsidR="00140595" w:rsidRDefault="00140595">
        <w:pPr>
          <w:pStyle w:val="Footer"/>
          <w:jc w:val="center"/>
        </w:pPr>
        <w:r>
          <w:fldChar w:fldCharType="begin"/>
        </w:r>
        <w:r>
          <w:instrText xml:space="preserve"> PAGE   \* MERGEFORMAT </w:instrText>
        </w:r>
        <w:r>
          <w:fldChar w:fldCharType="separate"/>
        </w:r>
        <w:r w:rsidR="007F7F6A">
          <w:rPr>
            <w:noProof/>
          </w:rPr>
          <w:t>1</w:t>
        </w:r>
        <w:r>
          <w:rPr>
            <w:noProof/>
          </w:rPr>
          <w:fldChar w:fldCharType="end"/>
        </w:r>
      </w:p>
    </w:sdtContent>
  </w:sdt>
  <w:p w:rsidR="00140595" w:rsidRDefault="001405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78E" w:rsidRDefault="008E078E" w:rsidP="00F36652">
      <w:pPr>
        <w:spacing w:after="0" w:line="240" w:lineRule="auto"/>
      </w:pPr>
      <w:r>
        <w:separator/>
      </w:r>
    </w:p>
  </w:footnote>
  <w:footnote w:type="continuationSeparator" w:id="0">
    <w:p w:rsidR="008E078E" w:rsidRDefault="008E078E" w:rsidP="00F366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B43948"/>
    <w:multiLevelType w:val="hybridMultilevel"/>
    <w:tmpl w:val="224402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83B55"/>
    <w:multiLevelType w:val="hybridMultilevel"/>
    <w:tmpl w:val="395AC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3A17F8"/>
    <w:multiLevelType w:val="hybridMultilevel"/>
    <w:tmpl w:val="D02262F0"/>
    <w:lvl w:ilvl="0" w:tplc="590E09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C840F8"/>
    <w:multiLevelType w:val="hybridMultilevel"/>
    <w:tmpl w:val="76982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879"/>
    <w:rsid w:val="0003616E"/>
    <w:rsid w:val="00042017"/>
    <w:rsid w:val="00045A0C"/>
    <w:rsid w:val="00091A7C"/>
    <w:rsid w:val="000C421E"/>
    <w:rsid w:val="00140595"/>
    <w:rsid w:val="00145D1E"/>
    <w:rsid w:val="00185A7F"/>
    <w:rsid w:val="00197E2E"/>
    <w:rsid w:val="001C30C4"/>
    <w:rsid w:val="00221320"/>
    <w:rsid w:val="00264627"/>
    <w:rsid w:val="002D0F7D"/>
    <w:rsid w:val="00312B04"/>
    <w:rsid w:val="003149A3"/>
    <w:rsid w:val="00375755"/>
    <w:rsid w:val="00394006"/>
    <w:rsid w:val="00394E2E"/>
    <w:rsid w:val="003D4A07"/>
    <w:rsid w:val="00406202"/>
    <w:rsid w:val="00426442"/>
    <w:rsid w:val="00466DF9"/>
    <w:rsid w:val="00470DF1"/>
    <w:rsid w:val="004C73E6"/>
    <w:rsid w:val="004E2BFE"/>
    <w:rsid w:val="0052505D"/>
    <w:rsid w:val="00533879"/>
    <w:rsid w:val="005642C5"/>
    <w:rsid w:val="00576D71"/>
    <w:rsid w:val="005800C4"/>
    <w:rsid w:val="005A4E1E"/>
    <w:rsid w:val="005E54E6"/>
    <w:rsid w:val="00732DCE"/>
    <w:rsid w:val="007C2FFB"/>
    <w:rsid w:val="007E61CF"/>
    <w:rsid w:val="007F7F6A"/>
    <w:rsid w:val="0082216F"/>
    <w:rsid w:val="0085039A"/>
    <w:rsid w:val="008A33B2"/>
    <w:rsid w:val="008C6288"/>
    <w:rsid w:val="008D1EB7"/>
    <w:rsid w:val="008E078E"/>
    <w:rsid w:val="008E5E64"/>
    <w:rsid w:val="00931907"/>
    <w:rsid w:val="009B290B"/>
    <w:rsid w:val="00BD0A07"/>
    <w:rsid w:val="00BD169D"/>
    <w:rsid w:val="00BF51C7"/>
    <w:rsid w:val="00C741E9"/>
    <w:rsid w:val="00CA4114"/>
    <w:rsid w:val="00CA45B4"/>
    <w:rsid w:val="00CC6EA4"/>
    <w:rsid w:val="00CD6D90"/>
    <w:rsid w:val="00CE1BCA"/>
    <w:rsid w:val="00D151B8"/>
    <w:rsid w:val="00D228E4"/>
    <w:rsid w:val="00D3684A"/>
    <w:rsid w:val="00DA48E3"/>
    <w:rsid w:val="00E04DB9"/>
    <w:rsid w:val="00E82D0C"/>
    <w:rsid w:val="00E90EF7"/>
    <w:rsid w:val="00EA7AD3"/>
    <w:rsid w:val="00EF7738"/>
    <w:rsid w:val="00F36652"/>
    <w:rsid w:val="00F464F2"/>
    <w:rsid w:val="00F738B8"/>
    <w:rsid w:val="00FC37EA"/>
    <w:rsid w:val="00FC42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FAF69-B0B3-44D2-BEBE-06FA0B12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87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84A"/>
    <w:pPr>
      <w:ind w:left="720"/>
      <w:contextualSpacing/>
    </w:pPr>
  </w:style>
  <w:style w:type="paragraph" w:styleId="Header">
    <w:name w:val="header"/>
    <w:basedOn w:val="Normal"/>
    <w:link w:val="HeaderChar"/>
    <w:uiPriority w:val="99"/>
    <w:unhideWhenUsed/>
    <w:rsid w:val="00F36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652"/>
    <w:rPr>
      <w:lang w:val="en-US"/>
    </w:rPr>
  </w:style>
  <w:style w:type="paragraph" w:styleId="Footer">
    <w:name w:val="footer"/>
    <w:basedOn w:val="Normal"/>
    <w:link w:val="FooterChar"/>
    <w:uiPriority w:val="99"/>
    <w:unhideWhenUsed/>
    <w:rsid w:val="00F36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652"/>
    <w:rPr>
      <w:lang w:val="en-US"/>
    </w:rPr>
  </w:style>
  <w:style w:type="table" w:customStyle="1" w:styleId="TableGrid1">
    <w:name w:val="Table Grid1"/>
    <w:basedOn w:val="TableNormal"/>
    <w:next w:val="TableGrid"/>
    <w:uiPriority w:val="59"/>
    <w:rsid w:val="000361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61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36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2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90B"/>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20683">
      <w:bodyDiv w:val="1"/>
      <w:marLeft w:val="0"/>
      <w:marRight w:val="0"/>
      <w:marTop w:val="0"/>
      <w:marBottom w:val="0"/>
      <w:divBdr>
        <w:top w:val="none" w:sz="0" w:space="0" w:color="auto"/>
        <w:left w:val="none" w:sz="0" w:space="0" w:color="auto"/>
        <w:bottom w:val="none" w:sz="0" w:space="0" w:color="auto"/>
        <w:right w:val="none" w:sz="0" w:space="0" w:color="auto"/>
      </w:divBdr>
    </w:div>
    <w:div w:id="180970308">
      <w:bodyDiv w:val="1"/>
      <w:marLeft w:val="0"/>
      <w:marRight w:val="0"/>
      <w:marTop w:val="0"/>
      <w:marBottom w:val="0"/>
      <w:divBdr>
        <w:top w:val="none" w:sz="0" w:space="0" w:color="auto"/>
        <w:left w:val="none" w:sz="0" w:space="0" w:color="auto"/>
        <w:bottom w:val="none" w:sz="0" w:space="0" w:color="auto"/>
        <w:right w:val="none" w:sz="0" w:space="0" w:color="auto"/>
      </w:divBdr>
    </w:div>
    <w:div w:id="237175449">
      <w:bodyDiv w:val="1"/>
      <w:marLeft w:val="0"/>
      <w:marRight w:val="0"/>
      <w:marTop w:val="0"/>
      <w:marBottom w:val="0"/>
      <w:divBdr>
        <w:top w:val="none" w:sz="0" w:space="0" w:color="auto"/>
        <w:left w:val="none" w:sz="0" w:space="0" w:color="auto"/>
        <w:bottom w:val="none" w:sz="0" w:space="0" w:color="auto"/>
        <w:right w:val="none" w:sz="0" w:space="0" w:color="auto"/>
      </w:divBdr>
    </w:div>
    <w:div w:id="520243878">
      <w:bodyDiv w:val="1"/>
      <w:marLeft w:val="0"/>
      <w:marRight w:val="0"/>
      <w:marTop w:val="0"/>
      <w:marBottom w:val="0"/>
      <w:divBdr>
        <w:top w:val="none" w:sz="0" w:space="0" w:color="auto"/>
        <w:left w:val="none" w:sz="0" w:space="0" w:color="auto"/>
        <w:bottom w:val="none" w:sz="0" w:space="0" w:color="auto"/>
        <w:right w:val="none" w:sz="0" w:space="0" w:color="auto"/>
      </w:divBdr>
    </w:div>
    <w:div w:id="1030185284">
      <w:bodyDiv w:val="1"/>
      <w:marLeft w:val="0"/>
      <w:marRight w:val="0"/>
      <w:marTop w:val="0"/>
      <w:marBottom w:val="0"/>
      <w:divBdr>
        <w:top w:val="none" w:sz="0" w:space="0" w:color="auto"/>
        <w:left w:val="none" w:sz="0" w:space="0" w:color="auto"/>
        <w:bottom w:val="none" w:sz="0" w:space="0" w:color="auto"/>
        <w:right w:val="none" w:sz="0" w:space="0" w:color="auto"/>
      </w:divBdr>
    </w:div>
    <w:div w:id="1167282397">
      <w:bodyDiv w:val="1"/>
      <w:marLeft w:val="0"/>
      <w:marRight w:val="0"/>
      <w:marTop w:val="0"/>
      <w:marBottom w:val="0"/>
      <w:divBdr>
        <w:top w:val="none" w:sz="0" w:space="0" w:color="auto"/>
        <w:left w:val="none" w:sz="0" w:space="0" w:color="auto"/>
        <w:bottom w:val="none" w:sz="0" w:space="0" w:color="auto"/>
        <w:right w:val="none" w:sz="0" w:space="0" w:color="auto"/>
      </w:divBdr>
    </w:div>
    <w:div w:id="1246190208">
      <w:bodyDiv w:val="1"/>
      <w:marLeft w:val="0"/>
      <w:marRight w:val="0"/>
      <w:marTop w:val="0"/>
      <w:marBottom w:val="0"/>
      <w:divBdr>
        <w:top w:val="none" w:sz="0" w:space="0" w:color="auto"/>
        <w:left w:val="none" w:sz="0" w:space="0" w:color="auto"/>
        <w:bottom w:val="none" w:sz="0" w:space="0" w:color="auto"/>
        <w:right w:val="none" w:sz="0" w:space="0" w:color="auto"/>
      </w:divBdr>
    </w:div>
    <w:div w:id="181182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47D03-21A2-4673-85A6-52C0B96B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Acharya, Surya</dc:creator>
  <cp:keywords/>
  <dc:description/>
  <cp:lastModifiedBy>Nina</cp:lastModifiedBy>
  <cp:revision>2</cp:revision>
  <dcterms:created xsi:type="dcterms:W3CDTF">2022-02-18T16:42:00Z</dcterms:created>
  <dcterms:modified xsi:type="dcterms:W3CDTF">2022-02-18T16:42:00Z</dcterms:modified>
</cp:coreProperties>
</file>