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707E8" w14:textId="3B25C3AE" w:rsidR="00484CDE" w:rsidRPr="00484CDE" w:rsidRDefault="00484CDE" w:rsidP="00BF7C36">
      <w:pPr>
        <w:pStyle w:val="Default"/>
        <w:rPr>
          <w:rFonts w:ascii="Times New Roman" w:hAnsi="Times New Roman" w:cs="Times New Roman"/>
          <w:sz w:val="28"/>
          <w:szCs w:val="28"/>
        </w:rPr>
      </w:pPr>
      <w:bookmarkStart w:id="0" w:name="OLE_LINK1"/>
      <w:bookmarkStart w:id="1" w:name="OLE_LINK2"/>
      <w:r w:rsidRPr="00484CDE">
        <w:rPr>
          <w:rFonts w:ascii="Times New Roman" w:hAnsi="Times New Roman" w:cs="Times New Roman"/>
          <w:b/>
          <w:bCs/>
          <w:sz w:val="28"/>
          <w:szCs w:val="28"/>
        </w:rPr>
        <w:t>UV</w:t>
      </w:r>
      <w:r w:rsidRPr="00484CDE">
        <w:rPr>
          <w:rFonts w:ascii="Times New Roman" w:hAnsi="Times New Roman" w:cs="Times New Roman"/>
          <w:b/>
          <w:bCs/>
          <w:sz w:val="28"/>
          <w:szCs w:val="28"/>
          <w:cs/>
        </w:rPr>
        <w:t>-</w:t>
      </w:r>
      <w:r w:rsidRPr="00484CDE">
        <w:rPr>
          <w:rFonts w:ascii="Times New Roman" w:hAnsi="Times New Roman" w:cs="Times New Roman"/>
          <w:b/>
          <w:bCs/>
          <w:sz w:val="28"/>
          <w:szCs w:val="28"/>
        </w:rPr>
        <w:t xml:space="preserve">C </w:t>
      </w:r>
      <w:r w:rsidR="00E1268A">
        <w:rPr>
          <w:rFonts w:ascii="Times New Roman" w:hAnsi="Times New Roman"/>
          <w:b/>
          <w:bCs/>
          <w:sz w:val="28"/>
          <w:szCs w:val="35"/>
        </w:rPr>
        <w:t>Irr</w:t>
      </w:r>
      <w:r w:rsidRPr="00484CDE">
        <w:rPr>
          <w:rFonts w:ascii="Times New Roman" w:hAnsi="Times New Roman" w:cs="Times New Roman"/>
          <w:b/>
          <w:bCs/>
          <w:sz w:val="28"/>
          <w:szCs w:val="28"/>
        </w:rPr>
        <w:t xml:space="preserve">adiation to </w:t>
      </w:r>
      <w:r w:rsidRPr="00484CDE">
        <w:rPr>
          <w:rFonts w:ascii="Times New Roman" w:hAnsi="Times New Roman" w:cs="Times New Roman"/>
          <w:b/>
          <w:bCs/>
          <w:sz w:val="28"/>
          <w:szCs w:val="28"/>
          <w:cs/>
        </w:rPr>
        <w:t>E</w:t>
      </w:r>
      <w:proofErr w:type="spellStart"/>
      <w:r w:rsidRPr="00484CDE">
        <w:rPr>
          <w:rFonts w:ascii="Times New Roman" w:hAnsi="Times New Roman" w:cs="Times New Roman"/>
          <w:b/>
          <w:bCs/>
          <w:sz w:val="28"/>
          <w:szCs w:val="28"/>
        </w:rPr>
        <w:t>xtend</w:t>
      </w:r>
      <w:proofErr w:type="spellEnd"/>
      <w:r w:rsidR="002A455E">
        <w:rPr>
          <w:rFonts w:ascii="Times New Roman" w:hAnsi="Times New Roman" w:cstheme="minorBidi" w:hint="cs"/>
          <w:b/>
          <w:bCs/>
          <w:sz w:val="28"/>
          <w:szCs w:val="28"/>
          <w:cs/>
        </w:rPr>
        <w:t xml:space="preserve"> </w:t>
      </w:r>
      <w:r w:rsidR="002A455E">
        <w:rPr>
          <w:rFonts w:ascii="Times New Roman" w:hAnsi="Times New Roman" w:cstheme="minorBidi"/>
          <w:b/>
          <w:bCs/>
          <w:sz w:val="28"/>
          <w:szCs w:val="28"/>
        </w:rPr>
        <w:t>the Shelf Life of</w:t>
      </w:r>
      <w:r w:rsidRPr="00484CDE">
        <w:rPr>
          <w:rFonts w:ascii="Times New Roman" w:hAnsi="Times New Roman" w:cs="Times New Roman"/>
          <w:b/>
          <w:bCs/>
          <w:sz w:val="28"/>
          <w:szCs w:val="28"/>
        </w:rPr>
        <w:t xml:space="preserve"> </w:t>
      </w:r>
      <w:r w:rsidR="002A455E">
        <w:rPr>
          <w:rFonts w:ascii="Times New Roman" w:hAnsi="Times New Roman" w:cs="Times New Roman"/>
          <w:b/>
          <w:bCs/>
          <w:sz w:val="28"/>
          <w:szCs w:val="28"/>
        </w:rPr>
        <w:t xml:space="preserve">Cherry </w:t>
      </w:r>
      <w:r w:rsidRPr="00484CDE">
        <w:rPr>
          <w:rFonts w:ascii="Times New Roman" w:hAnsi="Times New Roman" w:cs="Times New Roman"/>
          <w:b/>
          <w:bCs/>
          <w:sz w:val="28"/>
          <w:szCs w:val="28"/>
          <w:cs/>
        </w:rPr>
        <w:t>T</w:t>
      </w:r>
      <w:proofErr w:type="spellStart"/>
      <w:r w:rsidRPr="00484CDE">
        <w:rPr>
          <w:rFonts w:ascii="Times New Roman" w:hAnsi="Times New Roman" w:cs="Times New Roman"/>
          <w:b/>
          <w:bCs/>
          <w:sz w:val="28"/>
          <w:szCs w:val="28"/>
        </w:rPr>
        <w:t>omato</w:t>
      </w:r>
      <w:proofErr w:type="spellEnd"/>
      <w:r w:rsidRPr="00484CDE">
        <w:rPr>
          <w:rFonts w:ascii="Times New Roman" w:hAnsi="Times New Roman" w:cs="Times New Roman"/>
          <w:sz w:val="28"/>
          <w:szCs w:val="28"/>
        </w:rPr>
        <w:t xml:space="preserve"> </w:t>
      </w:r>
    </w:p>
    <w:p w14:paraId="3FC64CBA" w14:textId="1370CE4C" w:rsidR="00674F46" w:rsidRPr="00674F46" w:rsidRDefault="00674F46" w:rsidP="00BF7C36">
      <w:pPr>
        <w:pStyle w:val="Default"/>
        <w:rPr>
          <w:rFonts w:ascii="Times New Roman" w:hAnsi="Times New Roman" w:cs="Times New Roman"/>
          <w:sz w:val="22"/>
          <w:szCs w:val="22"/>
        </w:rPr>
      </w:pPr>
      <w:proofErr w:type="spellStart"/>
      <w:r w:rsidRPr="00674F46">
        <w:rPr>
          <w:rFonts w:ascii="Times New Roman" w:hAnsi="Times New Roman" w:cs="Times New Roman"/>
          <w:sz w:val="22"/>
          <w:szCs w:val="22"/>
        </w:rPr>
        <w:t>Kotepong</w:t>
      </w:r>
      <w:proofErr w:type="spellEnd"/>
      <w:r w:rsidRPr="00674F46">
        <w:rPr>
          <w:rFonts w:ascii="Times New Roman" w:hAnsi="Times New Roman" w:cs="Times New Roman"/>
          <w:sz w:val="22"/>
          <w:szCs w:val="22"/>
        </w:rPr>
        <w:t xml:space="preserve">, P. and </w:t>
      </w:r>
      <w:proofErr w:type="spellStart"/>
      <w:r w:rsidRPr="00674F46">
        <w:rPr>
          <w:rFonts w:ascii="Times New Roman" w:hAnsi="Times New Roman" w:cs="Times New Roman"/>
          <w:sz w:val="22"/>
          <w:szCs w:val="22"/>
        </w:rPr>
        <w:t>Phadung</w:t>
      </w:r>
      <w:proofErr w:type="spellEnd"/>
      <w:r w:rsidRPr="00674F46">
        <w:rPr>
          <w:rFonts w:ascii="Times New Roman" w:hAnsi="Times New Roman" w:cs="Times New Roman"/>
          <w:sz w:val="22"/>
          <w:szCs w:val="22"/>
        </w:rPr>
        <w:t>, T.</w:t>
      </w:r>
    </w:p>
    <w:p w14:paraId="1C5ED44F" w14:textId="77777777" w:rsidR="00C30804" w:rsidRPr="00674F46" w:rsidRDefault="00C30804" w:rsidP="00BF7C36">
      <w:pPr>
        <w:spacing w:after="0" w:line="240" w:lineRule="auto"/>
        <w:rPr>
          <w:rFonts w:ascii="Times New Roman" w:eastAsia="Times New Roman" w:hAnsi="Times New Roman" w:cs="Times New Roman"/>
          <w:b/>
          <w:i/>
          <w:szCs w:val="24"/>
        </w:rPr>
      </w:pPr>
    </w:p>
    <w:p w14:paraId="7D0392AB" w14:textId="7454B3A0" w:rsidR="0073068A" w:rsidRPr="00674F46" w:rsidRDefault="0073068A" w:rsidP="00BF7C36">
      <w:pPr>
        <w:spacing w:after="0" w:line="240" w:lineRule="auto"/>
        <w:rPr>
          <w:rFonts w:ascii="Times New Roman" w:eastAsia="Times New Roman" w:hAnsi="Times New Roman" w:cs="Times New Roman"/>
          <w:i/>
          <w:szCs w:val="24"/>
          <w:lang w:val="en-GB"/>
        </w:rPr>
      </w:pPr>
      <w:r w:rsidRPr="00674F46">
        <w:rPr>
          <w:rFonts w:ascii="Times New Roman" w:eastAsia="Times New Roman" w:hAnsi="Times New Roman" w:cs="Times New Roman"/>
          <w:b/>
          <w:i/>
          <w:szCs w:val="24"/>
          <w:lang w:val="en-GB"/>
        </w:rPr>
        <w:t>Corresponding author:</w:t>
      </w:r>
      <w:r w:rsidRPr="00674F46">
        <w:rPr>
          <w:rFonts w:ascii="Times New Roman" w:eastAsia="Times New Roman" w:hAnsi="Times New Roman" w:cs="Times New Roman"/>
          <w:i/>
          <w:szCs w:val="24"/>
          <w:lang w:val="en-GB"/>
        </w:rPr>
        <w:t xml:space="preserve"> </w:t>
      </w:r>
      <w:proofErr w:type="spellStart"/>
      <w:r w:rsidR="00674F46" w:rsidRPr="00674F46">
        <w:rPr>
          <w:rFonts w:ascii="Times New Roman" w:hAnsi="Times New Roman" w:cs="Times New Roman"/>
          <w:i/>
          <w:iCs/>
        </w:rPr>
        <w:t>Kotepong</w:t>
      </w:r>
      <w:proofErr w:type="spellEnd"/>
      <w:r w:rsidR="00674F46" w:rsidRPr="00674F46">
        <w:rPr>
          <w:rFonts w:ascii="Times New Roman" w:hAnsi="Times New Roman" w:cs="Times New Roman"/>
          <w:i/>
          <w:iCs/>
        </w:rPr>
        <w:t>, P</w:t>
      </w:r>
      <w:r w:rsidR="00674F46" w:rsidRPr="00674F46">
        <w:rPr>
          <w:rFonts w:ascii="Times New Roman" w:eastAsia="Times New Roman" w:hAnsi="Times New Roman" w:cs="Times New Roman"/>
          <w:i/>
          <w:szCs w:val="24"/>
          <w:lang w:bidi="th-TH"/>
        </w:rPr>
        <w:t xml:space="preserve"> (pkotepong@yahoo.com)</w:t>
      </w:r>
      <w:r w:rsidR="00674F46" w:rsidRPr="00674F46">
        <w:rPr>
          <w:rFonts w:ascii="Times New Roman" w:eastAsia="Times New Roman" w:hAnsi="Times New Roman" w:cs="Times New Roman"/>
          <w:i/>
          <w:szCs w:val="24"/>
          <w:lang w:val="en-GB"/>
        </w:rPr>
        <w:t xml:space="preserve"> </w:t>
      </w:r>
      <w:r w:rsidR="00674F46" w:rsidRPr="00674F46">
        <w:rPr>
          <w:rFonts w:ascii="Times New Roman" w:eastAsia="MS PGothic" w:hAnsi="Times New Roman" w:cs="Times New Roman"/>
          <w:color w:val="000000"/>
        </w:rPr>
        <w:t>Department of Agriculture, 10900, Thailand</w:t>
      </w:r>
    </w:p>
    <w:p w14:paraId="0D1E9E43" w14:textId="77777777" w:rsidR="005A4A71" w:rsidRPr="00674F46" w:rsidRDefault="005A4A71" w:rsidP="0073068A">
      <w:pPr>
        <w:spacing w:after="0" w:line="240" w:lineRule="auto"/>
        <w:rPr>
          <w:rFonts w:ascii="Times New Roman" w:eastAsia="Times New Roman" w:hAnsi="Times New Roman" w:cs="Times New Roman"/>
          <w:i/>
          <w:szCs w:val="24"/>
          <w:lang w:val="en-GB"/>
        </w:rPr>
      </w:pPr>
    </w:p>
    <w:bookmarkEnd w:id="0"/>
    <w:bookmarkEnd w:id="1"/>
    <w:p w14:paraId="6AAA38CB" w14:textId="77777777" w:rsidR="00D8303A" w:rsidRPr="00674F46" w:rsidRDefault="00D8303A" w:rsidP="0073068A">
      <w:pPr>
        <w:spacing w:after="0" w:line="240" w:lineRule="auto"/>
        <w:rPr>
          <w:rFonts w:ascii="Times New Roman" w:hAnsi="Times New Roman" w:cs="Times New Roman"/>
          <w:sz w:val="24"/>
          <w:szCs w:val="24"/>
          <w:lang w:val="fr-FR"/>
        </w:rPr>
      </w:pPr>
    </w:p>
    <w:p w14:paraId="1F51B664" w14:textId="5FEFC966" w:rsidR="00C81397" w:rsidRPr="00674F46" w:rsidRDefault="00C81397" w:rsidP="003D0497">
      <w:pPr>
        <w:spacing w:after="0" w:line="240" w:lineRule="auto"/>
        <w:rPr>
          <w:rFonts w:ascii="Times New Roman" w:hAnsi="Times New Roman" w:cs="Times New Roman"/>
          <w:b/>
          <w:sz w:val="24"/>
          <w:szCs w:val="24"/>
        </w:rPr>
      </w:pPr>
      <w:r w:rsidRPr="00674F46">
        <w:rPr>
          <w:rFonts w:ascii="Times New Roman" w:hAnsi="Times New Roman" w:cs="Times New Roman"/>
          <w:b/>
          <w:sz w:val="24"/>
          <w:szCs w:val="24"/>
          <w:u w:val="single"/>
        </w:rPr>
        <w:t>ABSTRACT</w:t>
      </w:r>
      <w:r w:rsidR="00674F46" w:rsidRPr="00674F46">
        <w:rPr>
          <w:rFonts w:ascii="Times New Roman" w:hAnsi="Times New Roman" w:cs="Times New Roman"/>
          <w:b/>
          <w:sz w:val="24"/>
          <w:szCs w:val="24"/>
        </w:rPr>
        <w:t xml:space="preserve"> </w:t>
      </w:r>
    </w:p>
    <w:p w14:paraId="1CCECA5C" w14:textId="77777777" w:rsidR="00C81397" w:rsidRPr="00674F46" w:rsidRDefault="00C81397" w:rsidP="003D0497">
      <w:pPr>
        <w:spacing w:after="0" w:line="240" w:lineRule="auto"/>
        <w:rPr>
          <w:rFonts w:ascii="Times New Roman" w:hAnsi="Times New Roman" w:cs="Times New Roman"/>
          <w:b/>
          <w:sz w:val="24"/>
          <w:szCs w:val="24"/>
        </w:rPr>
      </w:pPr>
      <w:r w:rsidRPr="00674F46">
        <w:rPr>
          <w:rFonts w:ascii="Times New Roman" w:hAnsi="Times New Roman" w:cs="Times New Roman"/>
          <w:b/>
          <w:sz w:val="24"/>
          <w:szCs w:val="24"/>
        </w:rPr>
        <w:t xml:space="preserve"> </w:t>
      </w:r>
    </w:p>
    <w:p w14:paraId="3B203198" w14:textId="4B8EDBF7" w:rsidR="00484CDE" w:rsidRPr="00484CDE" w:rsidRDefault="00484CDE" w:rsidP="00484CDE">
      <w:pPr>
        <w:spacing w:line="240" w:lineRule="auto"/>
        <w:jc w:val="both"/>
        <w:rPr>
          <w:rFonts w:ascii="Times New Roman" w:hAnsi="Times New Roman" w:cs="Times New Roman"/>
          <w:b/>
          <w:bCs/>
          <w:sz w:val="24"/>
          <w:szCs w:val="24"/>
          <w:cs/>
        </w:rPr>
      </w:pPr>
      <w:r w:rsidRPr="00484CDE">
        <w:rPr>
          <w:rFonts w:ascii="Times New Roman" w:hAnsi="Times New Roman" w:cs="Times New Roman"/>
          <w:sz w:val="24"/>
          <w:szCs w:val="24"/>
          <w:cs/>
        </w:rPr>
        <w:t>Tomatoes (</w:t>
      </w:r>
      <w:r w:rsidRPr="002E385F">
        <w:rPr>
          <w:rFonts w:ascii="Times New Roman" w:hAnsi="Times New Roman" w:cs="Times New Roman"/>
          <w:i/>
          <w:iCs/>
          <w:sz w:val="24"/>
          <w:szCs w:val="24"/>
        </w:rPr>
        <w:t>Lycopersicon esculentum</w:t>
      </w:r>
      <w:r w:rsidRPr="00484CDE">
        <w:rPr>
          <w:rFonts w:ascii="Times New Roman" w:hAnsi="Times New Roman" w:cs="Times New Roman"/>
          <w:sz w:val="24"/>
          <w:szCs w:val="24"/>
        </w:rPr>
        <w:t xml:space="preserve">) are popular for consumption all over the world, but due to the fact that after harvesting, tomatoes change their internal composition leading to their deterioration, resulting in  short shelf life. Therefore, the objective is to study the effect of UV-C irradiation on </w:t>
      </w:r>
      <w:r w:rsidR="002716DA">
        <w:rPr>
          <w:rFonts w:ascii="Times New Roman" w:hAnsi="Times New Roman" w:cs="Times New Roman"/>
          <w:sz w:val="24"/>
          <w:szCs w:val="24"/>
        </w:rPr>
        <w:t xml:space="preserve">the </w:t>
      </w:r>
      <w:r w:rsidRPr="00484CDE">
        <w:rPr>
          <w:rFonts w:ascii="Times New Roman" w:hAnsi="Times New Roman" w:cs="Times New Roman"/>
          <w:sz w:val="24"/>
          <w:szCs w:val="24"/>
        </w:rPr>
        <w:t>quality of Cherry tomatoes. UV</w:t>
      </w:r>
      <w:r w:rsidRPr="00484CDE">
        <w:rPr>
          <w:rFonts w:ascii="Times New Roman" w:hAnsi="Times New Roman" w:cs="Times New Roman"/>
          <w:sz w:val="24"/>
          <w:szCs w:val="24"/>
          <w:cs/>
        </w:rPr>
        <w:t>-</w:t>
      </w:r>
      <w:r w:rsidRPr="00484CDE">
        <w:rPr>
          <w:rFonts w:ascii="Times New Roman" w:hAnsi="Times New Roman" w:cs="Times New Roman"/>
          <w:sz w:val="24"/>
          <w:szCs w:val="24"/>
        </w:rPr>
        <w:t>C irradiation at 2 kJ m</w:t>
      </w:r>
      <w:r w:rsidRPr="00484CDE">
        <w:rPr>
          <w:rFonts w:ascii="Times New Roman" w:hAnsi="Times New Roman" w:cs="Times New Roman"/>
          <w:sz w:val="24"/>
          <w:szCs w:val="24"/>
          <w:vertAlign w:val="superscript"/>
        </w:rPr>
        <w:t>-2</w:t>
      </w:r>
      <w:r w:rsidRPr="00484CDE">
        <w:rPr>
          <w:rFonts w:ascii="Times New Roman" w:hAnsi="Times New Roman" w:cs="Times New Roman"/>
          <w:sz w:val="24"/>
          <w:szCs w:val="24"/>
        </w:rPr>
        <w:t xml:space="preserve"> and storage at 5° C for 28 days</w:t>
      </w:r>
      <w:r w:rsidR="00E1268A">
        <w:rPr>
          <w:rFonts w:ascii="Times New Roman" w:hAnsi="Times New Roman" w:cs="Times New Roman"/>
          <w:sz w:val="24"/>
          <w:szCs w:val="24"/>
        </w:rPr>
        <w:t>. A</w:t>
      </w:r>
      <w:r w:rsidRPr="00484CDE">
        <w:rPr>
          <w:rFonts w:ascii="Times New Roman" w:hAnsi="Times New Roman" w:cs="Times New Roman"/>
          <w:sz w:val="24"/>
          <w:szCs w:val="24"/>
        </w:rPr>
        <w:t>fter 28 days of storage</w:t>
      </w:r>
      <w:r w:rsidRPr="00484CDE">
        <w:rPr>
          <w:rFonts w:ascii="Times New Roman" w:hAnsi="Times New Roman" w:cs="Times New Roman"/>
          <w:sz w:val="24"/>
          <w:szCs w:val="24"/>
          <w:cs/>
        </w:rPr>
        <w:t>,</w:t>
      </w:r>
      <w:r w:rsidRPr="00484CDE">
        <w:rPr>
          <w:rFonts w:ascii="Times New Roman" w:hAnsi="Times New Roman" w:cs="Times New Roman"/>
          <w:sz w:val="24"/>
          <w:szCs w:val="24"/>
        </w:rPr>
        <w:t xml:space="preserve"> UV</w:t>
      </w:r>
      <w:r w:rsidRPr="00484CDE">
        <w:rPr>
          <w:rFonts w:ascii="Times New Roman" w:hAnsi="Times New Roman" w:cs="Times New Roman"/>
          <w:sz w:val="24"/>
          <w:szCs w:val="24"/>
          <w:cs/>
        </w:rPr>
        <w:t>-</w:t>
      </w:r>
      <w:r w:rsidRPr="00484CDE">
        <w:rPr>
          <w:rFonts w:ascii="Times New Roman" w:hAnsi="Times New Roman" w:cs="Times New Roman"/>
          <w:sz w:val="24"/>
          <w:szCs w:val="24"/>
        </w:rPr>
        <w:t xml:space="preserve">C had a weight loss of </w:t>
      </w:r>
      <w:r w:rsidRPr="00484CDE">
        <w:rPr>
          <w:rFonts w:ascii="Times New Roman" w:hAnsi="Times New Roman" w:cs="Times New Roman"/>
          <w:sz w:val="24"/>
          <w:szCs w:val="24"/>
          <w:cs/>
        </w:rPr>
        <w:t>0.49%</w:t>
      </w:r>
      <w:r w:rsidRPr="00484CDE">
        <w:rPr>
          <w:rFonts w:ascii="Times New Roman" w:hAnsi="Times New Roman" w:cs="Times New Roman"/>
          <w:sz w:val="24"/>
          <w:szCs w:val="24"/>
        </w:rPr>
        <w:t>, which is more than control treatments (</w:t>
      </w:r>
      <w:r w:rsidRPr="00484CDE">
        <w:rPr>
          <w:rFonts w:ascii="Times New Roman" w:hAnsi="Times New Roman" w:cs="Times New Roman"/>
          <w:sz w:val="24"/>
          <w:szCs w:val="24"/>
          <w:cs/>
        </w:rPr>
        <w:t>0.37%).</w:t>
      </w:r>
      <w:r w:rsidRPr="00484CDE">
        <w:rPr>
          <w:rFonts w:ascii="Times New Roman" w:hAnsi="Times New Roman" w:cs="Times New Roman"/>
          <w:sz w:val="24"/>
          <w:szCs w:val="24"/>
        </w:rPr>
        <w:t xml:space="preserve"> UV-C </w:t>
      </w:r>
      <w:r w:rsidR="00E1268A">
        <w:rPr>
          <w:rFonts w:ascii="Times New Roman" w:hAnsi="Times New Roman" w:cs="Times New Roman"/>
          <w:sz w:val="24"/>
          <w:szCs w:val="24"/>
        </w:rPr>
        <w:t>ir</w:t>
      </w:r>
      <w:r w:rsidRPr="00484CDE">
        <w:rPr>
          <w:rFonts w:ascii="Times New Roman" w:hAnsi="Times New Roman" w:cs="Times New Roman"/>
          <w:sz w:val="24"/>
          <w:szCs w:val="24"/>
        </w:rPr>
        <w:t xml:space="preserve">radiation was able to slow down the reduction of the firmness value of </w:t>
      </w:r>
      <w:r w:rsidRPr="00484CDE">
        <w:rPr>
          <w:rFonts w:ascii="Times New Roman" w:hAnsi="Times New Roman" w:cs="Times New Roman"/>
          <w:sz w:val="24"/>
          <w:szCs w:val="24"/>
          <w:cs/>
        </w:rPr>
        <w:t xml:space="preserve">5.3 </w:t>
      </w:r>
      <w:r w:rsidRPr="00484CDE">
        <w:rPr>
          <w:rFonts w:ascii="Times New Roman" w:hAnsi="Times New Roman" w:cs="Times New Roman"/>
          <w:sz w:val="24"/>
          <w:szCs w:val="24"/>
        </w:rPr>
        <w:t>N, which is greater than the control treatment (</w:t>
      </w:r>
      <w:r w:rsidRPr="00484CDE">
        <w:rPr>
          <w:rFonts w:ascii="Times New Roman" w:hAnsi="Times New Roman" w:cs="Times New Roman"/>
          <w:sz w:val="24"/>
          <w:szCs w:val="24"/>
          <w:cs/>
        </w:rPr>
        <w:t xml:space="preserve">4.7 </w:t>
      </w:r>
      <w:r w:rsidRPr="00484CDE">
        <w:rPr>
          <w:rFonts w:ascii="Times New Roman" w:hAnsi="Times New Roman" w:cs="Times New Roman"/>
          <w:sz w:val="24"/>
          <w:szCs w:val="24"/>
        </w:rPr>
        <w:t xml:space="preserve">N). UV-C </w:t>
      </w:r>
      <w:r w:rsidR="00E1268A">
        <w:rPr>
          <w:rFonts w:ascii="Times New Roman" w:hAnsi="Times New Roman" w:cs="Times New Roman"/>
          <w:sz w:val="24"/>
          <w:szCs w:val="24"/>
        </w:rPr>
        <w:t>ir</w:t>
      </w:r>
      <w:r w:rsidRPr="00484CDE">
        <w:rPr>
          <w:rFonts w:ascii="Times New Roman" w:hAnsi="Times New Roman" w:cs="Times New Roman"/>
          <w:sz w:val="24"/>
          <w:szCs w:val="24"/>
        </w:rPr>
        <w:t>radiation was able to delay the reduction of the firmness equal to 5.3 N, which is greater than the control treatment (4.7 N)</w:t>
      </w:r>
      <w:r w:rsidRPr="00484CDE">
        <w:rPr>
          <w:rFonts w:ascii="Times New Roman" w:hAnsi="Times New Roman" w:cs="Times New Roman"/>
          <w:sz w:val="24"/>
          <w:szCs w:val="24"/>
          <w:cs/>
        </w:rPr>
        <w:t>,</w:t>
      </w:r>
      <w:r w:rsidRPr="00484CDE">
        <w:rPr>
          <w:rFonts w:ascii="Times New Roman" w:hAnsi="Times New Roman" w:cs="Times New Roman"/>
          <w:sz w:val="24"/>
          <w:szCs w:val="24"/>
        </w:rPr>
        <w:t xml:space="preserve"> stimulate the accumulation of vitamin C, the values were </w:t>
      </w:r>
      <w:r w:rsidRPr="00484CDE">
        <w:rPr>
          <w:rFonts w:ascii="Times New Roman" w:hAnsi="Times New Roman" w:cs="Times New Roman"/>
          <w:sz w:val="24"/>
          <w:szCs w:val="24"/>
          <w:cs/>
        </w:rPr>
        <w:t xml:space="preserve">33.2 </w:t>
      </w:r>
      <w:r w:rsidRPr="00484CDE">
        <w:rPr>
          <w:rFonts w:ascii="Times New Roman" w:hAnsi="Times New Roman" w:cs="Times New Roman"/>
          <w:sz w:val="24"/>
          <w:szCs w:val="24"/>
        </w:rPr>
        <w:t xml:space="preserve">and </w:t>
      </w:r>
      <w:r w:rsidRPr="00484CDE">
        <w:rPr>
          <w:rFonts w:ascii="Times New Roman" w:hAnsi="Times New Roman" w:cs="Times New Roman"/>
          <w:sz w:val="24"/>
          <w:szCs w:val="24"/>
          <w:cs/>
        </w:rPr>
        <w:t xml:space="preserve">31.6 </w:t>
      </w:r>
      <w:r w:rsidRPr="00484CDE">
        <w:rPr>
          <w:rFonts w:ascii="Times New Roman" w:hAnsi="Times New Roman" w:cs="Times New Roman"/>
          <w:sz w:val="24"/>
          <w:szCs w:val="24"/>
        </w:rPr>
        <w:t xml:space="preserve">mg / </w:t>
      </w:r>
      <w:r w:rsidRPr="00484CDE">
        <w:rPr>
          <w:rFonts w:ascii="Times New Roman" w:hAnsi="Times New Roman" w:cs="Times New Roman"/>
          <w:sz w:val="24"/>
          <w:szCs w:val="24"/>
          <w:cs/>
        </w:rPr>
        <w:t xml:space="preserve">100 </w:t>
      </w:r>
      <w:r w:rsidRPr="00484CDE">
        <w:rPr>
          <w:rFonts w:ascii="Times New Roman" w:hAnsi="Times New Roman" w:cs="Times New Roman"/>
          <w:sz w:val="24"/>
          <w:szCs w:val="24"/>
        </w:rPr>
        <w:t>g ml in UV-C treatment and control, respectively</w:t>
      </w:r>
      <w:r w:rsidRPr="00484CDE">
        <w:rPr>
          <w:rFonts w:ascii="Times New Roman" w:hAnsi="Times New Roman" w:cs="Times New Roman"/>
          <w:sz w:val="24"/>
          <w:szCs w:val="24"/>
          <w:cs/>
        </w:rPr>
        <w:t>,</w:t>
      </w:r>
      <w:r w:rsidRPr="00484CDE">
        <w:rPr>
          <w:rFonts w:ascii="Times New Roman" w:hAnsi="Times New Roman" w:cs="Times New Roman"/>
          <w:sz w:val="24"/>
          <w:szCs w:val="24"/>
        </w:rPr>
        <w:t xml:space="preserve"> stimulates the accumulation of antioxidant</w:t>
      </w:r>
      <w:r w:rsidRPr="00484CDE">
        <w:rPr>
          <w:rFonts w:ascii="Times New Roman" w:hAnsi="Times New Roman" w:cs="Times New Roman"/>
          <w:sz w:val="24"/>
          <w:szCs w:val="24"/>
          <w:cs/>
        </w:rPr>
        <w:t xml:space="preserve"> </w:t>
      </w:r>
      <w:r w:rsidRPr="00484CDE">
        <w:rPr>
          <w:rFonts w:ascii="Times New Roman" w:hAnsi="Times New Roman" w:cs="Times New Roman"/>
          <w:sz w:val="24"/>
          <w:szCs w:val="24"/>
        </w:rPr>
        <w:t>content (</w:t>
      </w:r>
      <w:r w:rsidRPr="00484CDE">
        <w:rPr>
          <w:rFonts w:ascii="Times New Roman" w:hAnsi="Times New Roman" w:cs="Times New Roman"/>
          <w:sz w:val="24"/>
          <w:szCs w:val="24"/>
          <w:cs/>
        </w:rPr>
        <w:t xml:space="preserve">1.18-1.2 </w:t>
      </w:r>
      <w:r w:rsidRPr="00484CDE">
        <w:rPr>
          <w:rFonts w:ascii="Times New Roman" w:hAnsi="Times New Roman" w:cs="Times New Roman"/>
          <w:sz w:val="24"/>
          <w:szCs w:val="24"/>
        </w:rPr>
        <w:t>AAE / g FW)</w:t>
      </w:r>
      <w:r w:rsidRPr="00484CDE">
        <w:rPr>
          <w:rFonts w:ascii="Times New Roman" w:hAnsi="Times New Roman" w:cs="Times New Roman"/>
          <w:sz w:val="24"/>
          <w:szCs w:val="24"/>
          <w:cs/>
        </w:rPr>
        <w:t>,</w:t>
      </w:r>
      <w:r w:rsidRPr="00484CDE">
        <w:rPr>
          <w:rFonts w:ascii="Times New Roman" w:hAnsi="Times New Roman" w:cs="Times New Roman"/>
          <w:sz w:val="24"/>
          <w:szCs w:val="24"/>
        </w:rPr>
        <w:t xml:space="preserve"> </w:t>
      </w:r>
      <w:r w:rsidRPr="00484CDE">
        <w:rPr>
          <w:rFonts w:ascii="Times New Roman" w:hAnsi="Times New Roman" w:cs="Times New Roman"/>
          <w:sz w:val="24"/>
          <w:szCs w:val="24"/>
          <w:cs/>
        </w:rPr>
        <w:t>a</w:t>
      </w:r>
      <w:proofErr w:type="spellStart"/>
      <w:r w:rsidRPr="00484CDE">
        <w:rPr>
          <w:rFonts w:ascii="Times New Roman" w:hAnsi="Times New Roman" w:cs="Times New Roman"/>
          <w:sz w:val="24"/>
          <w:szCs w:val="24"/>
        </w:rPr>
        <w:t>nd</w:t>
      </w:r>
      <w:proofErr w:type="spellEnd"/>
      <w:r w:rsidRPr="00484CDE">
        <w:rPr>
          <w:rFonts w:ascii="Times New Roman" w:hAnsi="Times New Roman" w:cs="Times New Roman"/>
          <w:sz w:val="24"/>
          <w:szCs w:val="24"/>
        </w:rPr>
        <w:t xml:space="preserve"> stimulate the accumulation of flavonoid compounds </w:t>
      </w:r>
      <w:r w:rsidRPr="00484CDE">
        <w:rPr>
          <w:rFonts w:ascii="Times New Roman" w:hAnsi="Times New Roman" w:cs="Times New Roman"/>
          <w:sz w:val="24"/>
          <w:szCs w:val="24"/>
          <w:cs/>
        </w:rPr>
        <w:t xml:space="preserve">14.1 </w:t>
      </w:r>
      <w:r w:rsidRPr="00484CDE">
        <w:rPr>
          <w:rFonts w:ascii="Times New Roman" w:hAnsi="Times New Roman" w:cs="Times New Roman"/>
          <w:sz w:val="24"/>
          <w:szCs w:val="24"/>
        </w:rPr>
        <w:t xml:space="preserve">and </w:t>
      </w:r>
      <w:r w:rsidRPr="00484CDE">
        <w:rPr>
          <w:rFonts w:ascii="Times New Roman" w:hAnsi="Times New Roman" w:cs="Times New Roman"/>
          <w:sz w:val="24"/>
          <w:szCs w:val="24"/>
          <w:cs/>
        </w:rPr>
        <w:t xml:space="preserve">12.1 </w:t>
      </w:r>
      <w:r w:rsidRPr="00484CDE">
        <w:rPr>
          <w:rFonts w:ascii="Times New Roman" w:hAnsi="Times New Roman" w:cs="Times New Roman"/>
          <w:sz w:val="24"/>
          <w:szCs w:val="24"/>
        </w:rPr>
        <w:t xml:space="preserve">mg / </w:t>
      </w:r>
      <w:r w:rsidRPr="00484CDE">
        <w:rPr>
          <w:rFonts w:ascii="Times New Roman" w:hAnsi="Times New Roman" w:cs="Times New Roman"/>
          <w:sz w:val="24"/>
          <w:szCs w:val="24"/>
          <w:cs/>
        </w:rPr>
        <w:t xml:space="preserve">100 </w:t>
      </w:r>
      <w:r w:rsidRPr="00484CDE">
        <w:rPr>
          <w:rFonts w:ascii="Times New Roman" w:hAnsi="Times New Roman" w:cs="Times New Roman"/>
          <w:sz w:val="24"/>
          <w:szCs w:val="24"/>
        </w:rPr>
        <w:t xml:space="preserve">g FW in UV-C treatment and control, respectively. Including stimulating lycopene accumulation in </w:t>
      </w:r>
      <w:r w:rsidR="009B77B1">
        <w:rPr>
          <w:rFonts w:ascii="Times New Roman" w:hAnsi="Times New Roman" w:cs="Times New Roman"/>
          <w:sz w:val="24"/>
          <w:szCs w:val="24"/>
        </w:rPr>
        <w:t xml:space="preserve">cherry </w:t>
      </w:r>
      <w:r w:rsidRPr="00484CDE">
        <w:rPr>
          <w:rFonts w:ascii="Times New Roman" w:hAnsi="Times New Roman" w:cs="Times New Roman"/>
          <w:sz w:val="24"/>
          <w:szCs w:val="24"/>
        </w:rPr>
        <w:t>tomatoes was 5.16 while control treatment was 4.89 mg / 100 g FW of lycopene. UV-C irradiation is effective in maintaining the quality and extending the shelf life of cherry tomatoes</w:t>
      </w:r>
      <w:r w:rsidRPr="00484CDE">
        <w:rPr>
          <w:rFonts w:ascii="Times New Roman" w:hAnsi="Times New Roman" w:cs="Times New Roman"/>
          <w:sz w:val="24"/>
          <w:szCs w:val="24"/>
          <w:cs/>
        </w:rPr>
        <w:t>.</w:t>
      </w:r>
    </w:p>
    <w:p w14:paraId="70988ED7" w14:textId="77777777" w:rsidR="003D0497" w:rsidRPr="00674F46" w:rsidRDefault="00606912" w:rsidP="003D0497">
      <w:pPr>
        <w:spacing w:after="0" w:line="240" w:lineRule="auto"/>
        <w:rPr>
          <w:rFonts w:ascii="Times New Roman" w:hAnsi="Times New Roman" w:cs="Times New Roman"/>
          <w:b/>
          <w:sz w:val="24"/>
          <w:szCs w:val="24"/>
        </w:rPr>
      </w:pPr>
      <w:r w:rsidRPr="00674F46">
        <w:rPr>
          <w:rFonts w:ascii="Times New Roman" w:hAnsi="Times New Roman" w:cs="Times New Roman"/>
          <w:b/>
          <w:sz w:val="24"/>
          <w:szCs w:val="24"/>
          <w:u w:val="single"/>
        </w:rPr>
        <w:t>BIOGRAPHY</w:t>
      </w:r>
      <w:r w:rsidR="003D0497" w:rsidRPr="00674F46">
        <w:rPr>
          <w:rFonts w:ascii="Times New Roman" w:hAnsi="Times New Roman" w:cs="Times New Roman"/>
          <w:b/>
          <w:sz w:val="24"/>
          <w:szCs w:val="24"/>
        </w:rPr>
        <w:t xml:space="preserve"> </w:t>
      </w:r>
      <w:r w:rsidR="003D0497" w:rsidRPr="00674F46">
        <w:rPr>
          <w:rFonts w:ascii="Times New Roman" w:hAnsi="Times New Roman" w:cs="Times New Roman"/>
          <w:sz w:val="24"/>
          <w:szCs w:val="24"/>
        </w:rPr>
        <w:t>(100</w:t>
      </w:r>
      <w:r w:rsidR="00116CCA" w:rsidRPr="00674F46">
        <w:rPr>
          <w:rFonts w:ascii="Times New Roman" w:hAnsi="Times New Roman" w:cs="Times New Roman"/>
          <w:sz w:val="24"/>
          <w:szCs w:val="24"/>
        </w:rPr>
        <w:t>-150</w:t>
      </w:r>
      <w:r w:rsidR="003D0497" w:rsidRPr="00674F46">
        <w:rPr>
          <w:rFonts w:ascii="Times New Roman" w:hAnsi="Times New Roman" w:cs="Times New Roman"/>
          <w:sz w:val="24"/>
          <w:szCs w:val="24"/>
        </w:rPr>
        <w:t xml:space="preserve"> words</w:t>
      </w:r>
      <w:r w:rsidRPr="00674F46">
        <w:rPr>
          <w:rFonts w:ascii="Times New Roman" w:hAnsi="Times New Roman" w:cs="Times New Roman"/>
          <w:sz w:val="24"/>
          <w:szCs w:val="24"/>
        </w:rPr>
        <w:t>)</w:t>
      </w:r>
    </w:p>
    <w:p w14:paraId="27ACB86E" w14:textId="77777777" w:rsidR="00CE4C8C" w:rsidRPr="00674F46" w:rsidRDefault="00CE4C8C" w:rsidP="003D0497">
      <w:pPr>
        <w:spacing w:after="0" w:line="240" w:lineRule="auto"/>
        <w:jc w:val="both"/>
        <w:rPr>
          <w:rFonts w:ascii="Times New Roman" w:hAnsi="Times New Roman" w:cs="Times New Roman"/>
          <w:sz w:val="24"/>
          <w:szCs w:val="24"/>
        </w:rPr>
      </w:pPr>
    </w:p>
    <w:p w14:paraId="1E0BFEFF" w14:textId="7F1A4F03" w:rsidR="00674F46" w:rsidRPr="00674F46" w:rsidRDefault="00674F46" w:rsidP="00674F46">
      <w:pPr>
        <w:jc w:val="both"/>
        <w:rPr>
          <w:rFonts w:ascii="Times New Roman" w:eastAsia="MS PGothic" w:hAnsi="Times New Roman" w:cs="Times New Roman"/>
          <w:b/>
          <w:color w:val="000000"/>
          <w:sz w:val="36"/>
          <w:szCs w:val="44"/>
        </w:rPr>
      </w:pPr>
      <w:r w:rsidRPr="00674F46">
        <w:rPr>
          <w:rFonts w:ascii="Times New Roman" w:hAnsi="Times New Roman" w:cs="Times New Roman"/>
          <w:noProof/>
          <w:lang w:bidi="th-TH"/>
        </w:rPr>
        <w:drawing>
          <wp:anchor distT="0" distB="0" distL="114300" distR="114300" simplePos="0" relativeHeight="251657216" behindDoc="0" locked="0" layoutInCell="1" allowOverlap="1" wp14:anchorId="4DAC3402" wp14:editId="75A1DF4D">
            <wp:simplePos x="0" y="0"/>
            <wp:positionH relativeFrom="column">
              <wp:posOffset>5033010</wp:posOffset>
            </wp:positionH>
            <wp:positionV relativeFrom="paragraph">
              <wp:posOffset>803910</wp:posOffset>
            </wp:positionV>
            <wp:extent cx="1165225" cy="1390650"/>
            <wp:effectExtent l="0" t="0" r="0" b="0"/>
            <wp:wrapNone/>
            <wp:docPr id="2" name="Picture 1" descr="C:\Users\Panumas\Desktop\18082561\ข้อมูลส่วนตัว (Personal data)\Peng\นายภาณุมาศ โคตรพง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numas\Desktop\18082561\ข้อมูลส่วนตัว (Personal data)\Peng\นายภาณุมาศ โคตรพงศ์.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65225" cy="13906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roofErr w:type="spellStart"/>
      <w:r w:rsidRPr="00674F46">
        <w:rPr>
          <w:rFonts w:ascii="Times New Roman" w:hAnsi="Times New Roman" w:cs="Times New Roman"/>
        </w:rPr>
        <w:t>Panumas</w:t>
      </w:r>
      <w:proofErr w:type="spellEnd"/>
      <w:r w:rsidRPr="00674F46">
        <w:rPr>
          <w:rFonts w:ascii="Times New Roman" w:hAnsi="Times New Roman" w:cs="Times New Roman"/>
        </w:rPr>
        <w:t xml:space="preserve"> </w:t>
      </w:r>
      <w:proofErr w:type="spellStart"/>
      <w:r w:rsidRPr="00674F46">
        <w:rPr>
          <w:rFonts w:ascii="Times New Roman" w:hAnsi="Times New Roman" w:cs="Times New Roman"/>
        </w:rPr>
        <w:t>Kotepong</w:t>
      </w:r>
      <w:proofErr w:type="spellEnd"/>
      <w:r w:rsidRPr="00674F46">
        <w:rPr>
          <w:rFonts w:ascii="Times New Roman" w:hAnsi="Times New Roman" w:cs="Times New Roman"/>
        </w:rPr>
        <w:t xml:space="preserve"> </w:t>
      </w:r>
      <w:r w:rsidRPr="00674F46">
        <w:rPr>
          <w:rFonts w:ascii="Times New Roman" w:hAnsi="Times New Roman" w:cs="Times New Roman"/>
          <w:szCs w:val="30"/>
          <w:lang w:bidi="th-TH"/>
        </w:rPr>
        <w:t>is currently working as</w:t>
      </w:r>
      <w:r w:rsidRPr="00674F46">
        <w:rPr>
          <w:rFonts w:ascii="Times New Roman" w:hAnsi="Times New Roman" w:cs="Times New Roman"/>
        </w:rPr>
        <w:t xml:space="preserve"> a senior scientist at the Department of </w:t>
      </w:r>
      <w:proofErr w:type="spellStart"/>
      <w:proofErr w:type="gramStart"/>
      <w:r w:rsidRPr="00674F46">
        <w:rPr>
          <w:rFonts w:ascii="Times New Roman" w:hAnsi="Times New Roman" w:cs="Times New Roman"/>
        </w:rPr>
        <w:t>Agriculture,Thailand</w:t>
      </w:r>
      <w:proofErr w:type="spellEnd"/>
      <w:proofErr w:type="gramEnd"/>
      <w:r w:rsidRPr="00674F46">
        <w:rPr>
          <w:rFonts w:ascii="Times New Roman" w:hAnsi="Times New Roman" w:cs="Times New Roman"/>
        </w:rPr>
        <w:t xml:space="preserve">. He has received his Ph.D. on </w:t>
      </w:r>
      <w:proofErr w:type="spellStart"/>
      <w:r w:rsidRPr="00674F46">
        <w:rPr>
          <w:rFonts w:ascii="Times New Roman" w:hAnsi="Times New Roman" w:cs="Times New Roman"/>
        </w:rPr>
        <w:t>horticuture</w:t>
      </w:r>
      <w:proofErr w:type="spellEnd"/>
      <w:r w:rsidRPr="00674F46">
        <w:rPr>
          <w:rFonts w:ascii="Times New Roman" w:hAnsi="Times New Roman" w:cs="Times New Roman"/>
        </w:rPr>
        <w:t xml:space="preserve"> from </w:t>
      </w:r>
      <w:proofErr w:type="spellStart"/>
      <w:r w:rsidRPr="00674F46">
        <w:rPr>
          <w:rFonts w:ascii="Times New Roman" w:hAnsi="Times New Roman" w:cs="Times New Roman"/>
        </w:rPr>
        <w:t>Kasetsart</w:t>
      </w:r>
      <w:proofErr w:type="spellEnd"/>
      <w:r w:rsidRPr="00674F46">
        <w:rPr>
          <w:rFonts w:ascii="Times New Roman" w:hAnsi="Times New Roman" w:cs="Times New Roman"/>
        </w:rPr>
        <w:t xml:space="preserve"> University, Thailand and postdoctoral studies on </w:t>
      </w:r>
      <w:r w:rsidRPr="00674F46">
        <w:rPr>
          <w:rFonts w:ascii="Times New Roman" w:hAnsi="Times New Roman" w:cs="Times New Roman"/>
          <w:szCs w:val="30"/>
          <w:lang w:bidi="th-TH"/>
        </w:rPr>
        <w:t>plant biology</w:t>
      </w:r>
      <w:r w:rsidRPr="00674F46">
        <w:rPr>
          <w:rFonts w:ascii="Times New Roman" w:hAnsi="Times New Roman" w:cs="Times New Roman"/>
        </w:rPr>
        <w:t xml:space="preserve"> from Lincoln University</w:t>
      </w:r>
      <w:r w:rsidRPr="00674F46">
        <w:rPr>
          <w:rFonts w:ascii="Times New Roman" w:hAnsi="Times New Roman" w:cs="Times New Roman"/>
          <w:szCs w:val="30"/>
          <w:lang w:bidi="th-TH"/>
        </w:rPr>
        <w:t>, New Zealand</w:t>
      </w:r>
      <w:r w:rsidRPr="00674F46">
        <w:rPr>
          <w:rFonts w:ascii="Times New Roman" w:hAnsi="Times New Roman" w:cs="Times New Roman"/>
        </w:rPr>
        <w:t xml:space="preserve">. </w:t>
      </w:r>
      <w:r w:rsidRPr="00674F46">
        <w:rPr>
          <w:rFonts w:ascii="Times New Roman" w:eastAsia="ArialMT" w:hAnsi="Times New Roman" w:cs="Times New Roman"/>
          <w:color w:val="241F1F"/>
          <w:lang w:bidi="th-TH"/>
        </w:rPr>
        <w:t>He has authored several publications in various journals and books. His publications reflect his research interests in postharvest technology and plant biochemistry.</w:t>
      </w:r>
    </w:p>
    <w:p w14:paraId="4075F3B3" w14:textId="61ED6B16" w:rsidR="00164B31" w:rsidRPr="00674F46" w:rsidRDefault="00164B31" w:rsidP="00116CCA">
      <w:pPr>
        <w:pStyle w:val="ListParagraph"/>
        <w:numPr>
          <w:ilvl w:val="0"/>
          <w:numId w:val="6"/>
        </w:numPr>
        <w:spacing w:line="276" w:lineRule="auto"/>
        <w:jc w:val="both"/>
        <w:rPr>
          <w:rFonts w:ascii="Times New Roman" w:hAnsi="Times New Roman" w:cs="Times New Roman"/>
          <w:szCs w:val="24"/>
        </w:rPr>
      </w:pPr>
      <w:r w:rsidRPr="00674F46">
        <w:rPr>
          <w:rFonts w:ascii="Times New Roman" w:hAnsi="Times New Roman" w:cs="Times New Roman"/>
          <w:szCs w:val="24"/>
        </w:rPr>
        <w:t>Mobile Number*:</w:t>
      </w:r>
      <w:r w:rsidR="00674F46" w:rsidRPr="00674F46">
        <w:rPr>
          <w:rFonts w:ascii="Times New Roman" w:hAnsi="Times New Roman" w:cs="Times New Roman"/>
          <w:szCs w:val="24"/>
        </w:rPr>
        <w:t xml:space="preserve"> </w:t>
      </w:r>
      <w:r w:rsidR="00674F46" w:rsidRPr="00674F46">
        <w:rPr>
          <w:rFonts w:ascii="Times New Roman" w:hAnsi="Times New Roman" w:cs="Times New Roman"/>
          <w:lang w:val="en-NZ"/>
        </w:rPr>
        <w:t>662 579 5582</w:t>
      </w:r>
    </w:p>
    <w:p w14:paraId="0812E9D4" w14:textId="68A4388C" w:rsidR="00164B31" w:rsidRPr="00674F46" w:rsidRDefault="00164B31" w:rsidP="00116CCA">
      <w:pPr>
        <w:pStyle w:val="ListParagraph"/>
        <w:numPr>
          <w:ilvl w:val="0"/>
          <w:numId w:val="6"/>
        </w:numPr>
        <w:spacing w:line="276" w:lineRule="auto"/>
        <w:jc w:val="both"/>
        <w:rPr>
          <w:rFonts w:ascii="Times New Roman" w:hAnsi="Times New Roman" w:cs="Times New Roman"/>
          <w:szCs w:val="24"/>
        </w:rPr>
      </w:pPr>
      <w:r w:rsidRPr="00674F46">
        <w:rPr>
          <w:rFonts w:ascii="Times New Roman" w:hAnsi="Times New Roman" w:cs="Times New Roman"/>
          <w:szCs w:val="24"/>
        </w:rPr>
        <w:t>Category*: Poster presentation</w:t>
      </w:r>
    </w:p>
    <w:p w14:paraId="58A12EA6" w14:textId="77777777" w:rsidR="00164B31" w:rsidRPr="00674F46" w:rsidRDefault="00164B31" w:rsidP="00116CCA">
      <w:pPr>
        <w:pStyle w:val="ListParagraph"/>
        <w:numPr>
          <w:ilvl w:val="0"/>
          <w:numId w:val="6"/>
        </w:numPr>
        <w:spacing w:line="276" w:lineRule="auto"/>
        <w:jc w:val="both"/>
        <w:rPr>
          <w:rFonts w:ascii="Times New Roman" w:hAnsi="Times New Roman" w:cs="Times New Roman"/>
          <w:szCs w:val="24"/>
        </w:rPr>
      </w:pPr>
      <w:r w:rsidRPr="00674F46">
        <w:rPr>
          <w:rFonts w:ascii="Times New Roman" w:hAnsi="Times New Roman" w:cs="Times New Roman"/>
          <w:szCs w:val="24"/>
        </w:rPr>
        <w:t>Linked In</w:t>
      </w:r>
    </w:p>
    <w:p w14:paraId="3A877ED5" w14:textId="16EC60D8" w:rsidR="00164B31" w:rsidRPr="00674F46" w:rsidRDefault="00164B31" w:rsidP="00116CCA">
      <w:pPr>
        <w:pStyle w:val="ListParagraph"/>
        <w:numPr>
          <w:ilvl w:val="0"/>
          <w:numId w:val="6"/>
        </w:numPr>
        <w:spacing w:line="276" w:lineRule="auto"/>
        <w:jc w:val="both"/>
        <w:rPr>
          <w:rFonts w:ascii="Times New Roman" w:hAnsi="Times New Roman" w:cs="Times New Roman"/>
          <w:szCs w:val="24"/>
        </w:rPr>
      </w:pPr>
      <w:r w:rsidRPr="00674F46">
        <w:rPr>
          <w:rFonts w:ascii="Times New Roman" w:hAnsi="Times New Roman" w:cs="Times New Roman"/>
          <w:szCs w:val="24"/>
        </w:rPr>
        <w:t>WhatsApp</w:t>
      </w:r>
      <w:r w:rsidR="00116CCA" w:rsidRPr="00674F46">
        <w:rPr>
          <w:rFonts w:ascii="Times New Roman" w:hAnsi="Times New Roman" w:cs="Times New Roman"/>
          <w:szCs w:val="24"/>
        </w:rPr>
        <w:t xml:space="preserve"> No</w:t>
      </w:r>
      <w:r w:rsidRPr="00674F46">
        <w:rPr>
          <w:rFonts w:ascii="Times New Roman" w:hAnsi="Times New Roman" w:cs="Times New Roman"/>
          <w:szCs w:val="24"/>
        </w:rPr>
        <w:t>:</w:t>
      </w:r>
      <w:r w:rsidR="009507BC" w:rsidRPr="00674F46">
        <w:rPr>
          <w:rFonts w:ascii="Times New Roman" w:hAnsi="Times New Roman" w:cs="Times New Roman"/>
          <w:szCs w:val="24"/>
        </w:rPr>
        <w:t xml:space="preserve"> (for conference updates)</w:t>
      </w:r>
      <w:r w:rsidR="00674F46" w:rsidRPr="00674F46">
        <w:rPr>
          <w:rFonts w:ascii="Times New Roman" w:hAnsi="Times New Roman" w:cs="Times New Roman"/>
          <w:noProof/>
          <w:lang w:bidi="th-TH"/>
        </w:rPr>
        <w:t xml:space="preserve"> </w:t>
      </w:r>
    </w:p>
    <w:p w14:paraId="7B1973C3" w14:textId="29FB95FD" w:rsidR="003D0497" w:rsidRPr="00674F46" w:rsidRDefault="00F25430" w:rsidP="00116CCA">
      <w:pPr>
        <w:pStyle w:val="ListParagraph"/>
        <w:numPr>
          <w:ilvl w:val="0"/>
          <w:numId w:val="6"/>
        </w:numPr>
        <w:spacing w:line="276" w:lineRule="auto"/>
        <w:jc w:val="both"/>
        <w:rPr>
          <w:rFonts w:ascii="Times New Roman" w:hAnsi="Times New Roman" w:cs="Times New Roman"/>
          <w:szCs w:val="24"/>
        </w:rPr>
      </w:pPr>
      <w:r w:rsidRPr="00674F46">
        <w:rPr>
          <w:rFonts w:ascii="Times New Roman" w:hAnsi="Times New Roman" w:cs="Times New Roman"/>
          <w:szCs w:val="24"/>
        </w:rPr>
        <w:t>Research Interest</w:t>
      </w:r>
      <w:r w:rsidR="00164B31" w:rsidRPr="00674F46">
        <w:rPr>
          <w:rFonts w:ascii="Times New Roman" w:hAnsi="Times New Roman" w:cs="Times New Roman"/>
          <w:szCs w:val="24"/>
        </w:rPr>
        <w:t xml:space="preserve">*: </w:t>
      </w:r>
      <w:r w:rsidR="00674F46" w:rsidRPr="00674F46">
        <w:rPr>
          <w:rFonts w:ascii="Times New Roman" w:hAnsi="Times New Roman" w:cs="Times New Roman"/>
          <w:szCs w:val="24"/>
        </w:rPr>
        <w:t>Postharvest Technology</w:t>
      </w:r>
    </w:p>
    <w:p w14:paraId="1A7AFD7F" w14:textId="03016172" w:rsidR="00116CCA" w:rsidRPr="00674F46" w:rsidRDefault="00116CCA" w:rsidP="00116CCA">
      <w:pPr>
        <w:pStyle w:val="ListParagraph"/>
        <w:numPr>
          <w:ilvl w:val="0"/>
          <w:numId w:val="6"/>
        </w:numPr>
        <w:spacing w:line="276" w:lineRule="auto"/>
        <w:jc w:val="both"/>
        <w:rPr>
          <w:rFonts w:ascii="Times New Roman" w:hAnsi="Times New Roman" w:cs="Times New Roman"/>
          <w:szCs w:val="24"/>
        </w:rPr>
      </w:pPr>
      <w:r w:rsidRPr="00674F46">
        <w:rPr>
          <w:rFonts w:ascii="Times New Roman" w:hAnsi="Times New Roman" w:cs="Times New Roman"/>
          <w:szCs w:val="24"/>
        </w:rPr>
        <w:t>Fax No:</w:t>
      </w:r>
      <w:r w:rsidR="00D547C2">
        <w:rPr>
          <w:rFonts w:ascii="Times New Roman" w:hAnsi="Times New Roman" w:cs="Times New Roman"/>
          <w:szCs w:val="24"/>
        </w:rPr>
        <w:t xml:space="preserve"> </w:t>
      </w:r>
      <w:r w:rsidR="00D547C2" w:rsidRPr="00674F46">
        <w:rPr>
          <w:rFonts w:ascii="Times New Roman" w:hAnsi="Times New Roman" w:cs="Times New Roman"/>
          <w:lang w:val="en-NZ"/>
        </w:rPr>
        <w:t>662 579 5582</w:t>
      </w:r>
    </w:p>
    <w:sectPr w:rsidR="00116CCA" w:rsidRPr="00674F46" w:rsidSect="00512BBD">
      <w:pgSz w:w="12240" w:h="15840"/>
      <w:pgMar w:top="851" w:right="1183"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MS PGothic">
    <w:panose1 w:val="020B0600070205080204"/>
    <w:charset w:val="80"/>
    <w:family w:val="swiss"/>
    <w:pitch w:val="variable"/>
    <w:sig w:usb0="E00002FF" w:usb1="6AC7FDFB" w:usb2="08000012" w:usb3="00000000" w:csb0="0002009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10FB5"/>
    <w:multiLevelType w:val="hybridMultilevel"/>
    <w:tmpl w:val="55F29416"/>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201685"/>
    <w:multiLevelType w:val="hybridMultilevel"/>
    <w:tmpl w:val="D0D2BB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E93583C"/>
    <w:multiLevelType w:val="hybridMultilevel"/>
    <w:tmpl w:val="8A58C930"/>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2A4CD3"/>
    <w:multiLevelType w:val="hybridMultilevel"/>
    <w:tmpl w:val="E050F3B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15:restartNumberingAfterBreak="0">
    <w:nsid w:val="7C3B3B16"/>
    <w:multiLevelType w:val="hybridMultilevel"/>
    <w:tmpl w:val="DC2C45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yNjEyMDcztbAwNDBS0lEKTi0uzszPAykwrgUAOHGgKiwAAAA="/>
  </w:docVars>
  <w:rsids>
    <w:rsidRoot w:val="00B13844"/>
    <w:rsid w:val="00063F28"/>
    <w:rsid w:val="000F53A4"/>
    <w:rsid w:val="00116CCA"/>
    <w:rsid w:val="00164B31"/>
    <w:rsid w:val="001732B2"/>
    <w:rsid w:val="002435DE"/>
    <w:rsid w:val="002716DA"/>
    <w:rsid w:val="002A455E"/>
    <w:rsid w:val="002E385F"/>
    <w:rsid w:val="00322FC3"/>
    <w:rsid w:val="0033362C"/>
    <w:rsid w:val="00373806"/>
    <w:rsid w:val="003D0497"/>
    <w:rsid w:val="00447CD0"/>
    <w:rsid w:val="00452CD0"/>
    <w:rsid w:val="00484CDE"/>
    <w:rsid w:val="004C1D60"/>
    <w:rsid w:val="00512BBD"/>
    <w:rsid w:val="00553AC3"/>
    <w:rsid w:val="005A4A71"/>
    <w:rsid w:val="00606912"/>
    <w:rsid w:val="00672EC4"/>
    <w:rsid w:val="00674F46"/>
    <w:rsid w:val="007052BD"/>
    <w:rsid w:val="00720FB2"/>
    <w:rsid w:val="0073068A"/>
    <w:rsid w:val="00762ACB"/>
    <w:rsid w:val="00895226"/>
    <w:rsid w:val="008E6486"/>
    <w:rsid w:val="009252AA"/>
    <w:rsid w:val="009507BC"/>
    <w:rsid w:val="00984E9B"/>
    <w:rsid w:val="009B77B1"/>
    <w:rsid w:val="009D2B93"/>
    <w:rsid w:val="00A17A96"/>
    <w:rsid w:val="00A74039"/>
    <w:rsid w:val="00B13844"/>
    <w:rsid w:val="00BF7C36"/>
    <w:rsid w:val="00C05D0F"/>
    <w:rsid w:val="00C30804"/>
    <w:rsid w:val="00C364D2"/>
    <w:rsid w:val="00C81397"/>
    <w:rsid w:val="00CB3DD7"/>
    <w:rsid w:val="00CE4C8C"/>
    <w:rsid w:val="00D20170"/>
    <w:rsid w:val="00D547C2"/>
    <w:rsid w:val="00D8303A"/>
    <w:rsid w:val="00DD3837"/>
    <w:rsid w:val="00E1268A"/>
    <w:rsid w:val="00EE4DA1"/>
    <w:rsid w:val="00F25430"/>
    <w:rsid w:val="00F60A42"/>
    <w:rsid w:val="00FB5705"/>
    <w:rsid w:val="00FE7589"/>
    <w:rsid w:val="00FF4C1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37A55"/>
  <w15:docId w15:val="{72B9AF35-45A1-4261-BFA6-63CF38125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B13844"/>
    <w:pPr>
      <w:keepNext/>
      <w:widowControl w:val="0"/>
      <w:spacing w:after="0" w:line="240" w:lineRule="auto"/>
      <w:jc w:val="both"/>
      <w:outlineLvl w:val="3"/>
    </w:pPr>
    <w:rPr>
      <w:rFonts w:ascii="Times New Roman" w:eastAsia="MS Mincho" w:hAnsi="Times New Roman" w:cs="Times New Roman"/>
      <w:b/>
      <w:kern w:val="2"/>
      <w:sz w:val="24"/>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s02Authors">
    <w:name w:val="ess_02_Authors"/>
    <w:basedOn w:val="Normal"/>
    <w:rsid w:val="00B13844"/>
    <w:pPr>
      <w:suppressAutoHyphens/>
      <w:spacing w:before="240" w:after="120" w:line="240" w:lineRule="auto"/>
      <w:jc w:val="center"/>
    </w:pPr>
    <w:rPr>
      <w:rFonts w:ascii="Times New Roman" w:eastAsia="Times New Roman" w:hAnsi="Times New Roman" w:cs="Times New Roman"/>
      <w:lang w:val="en-GB"/>
    </w:rPr>
  </w:style>
  <w:style w:type="paragraph" w:styleId="Header">
    <w:name w:val="header"/>
    <w:basedOn w:val="Normal"/>
    <w:link w:val="HeaderChar"/>
    <w:rsid w:val="00B13844"/>
    <w:pPr>
      <w:widowControl w:val="0"/>
      <w:tabs>
        <w:tab w:val="center" w:pos="4252"/>
        <w:tab w:val="right" w:pos="8504"/>
      </w:tabs>
      <w:snapToGrid w:val="0"/>
      <w:spacing w:after="0" w:line="240" w:lineRule="auto"/>
      <w:jc w:val="both"/>
    </w:pPr>
    <w:rPr>
      <w:rFonts w:ascii="Times New Roman" w:eastAsia="MS Mincho" w:hAnsi="Times New Roman" w:cs="Times New Roman"/>
      <w:kern w:val="2"/>
      <w:sz w:val="24"/>
      <w:szCs w:val="20"/>
      <w:lang w:eastAsia="ja-JP"/>
    </w:rPr>
  </w:style>
  <w:style w:type="character" w:customStyle="1" w:styleId="HeaderChar">
    <w:name w:val="Header Char"/>
    <w:basedOn w:val="DefaultParagraphFont"/>
    <w:link w:val="Header"/>
    <w:rsid w:val="00B13844"/>
    <w:rPr>
      <w:rFonts w:ascii="Times New Roman" w:eastAsia="MS Mincho" w:hAnsi="Times New Roman" w:cs="Times New Roman"/>
      <w:kern w:val="2"/>
      <w:sz w:val="24"/>
      <w:szCs w:val="20"/>
      <w:lang w:eastAsia="ja-JP"/>
    </w:rPr>
  </w:style>
  <w:style w:type="paragraph" w:customStyle="1" w:styleId="ess03Address">
    <w:name w:val="ess_03_Address"/>
    <w:basedOn w:val="Normal"/>
    <w:rsid w:val="00B13844"/>
    <w:pPr>
      <w:suppressAutoHyphens/>
      <w:spacing w:after="360" w:line="240" w:lineRule="auto"/>
      <w:jc w:val="center"/>
    </w:pPr>
    <w:rPr>
      <w:rFonts w:ascii="Times New Roman" w:eastAsia="Times New Roman" w:hAnsi="Times New Roman" w:cs="Times New Roman"/>
      <w:lang w:val="en-GB"/>
    </w:rPr>
  </w:style>
  <w:style w:type="character" w:styleId="Hyperlink">
    <w:name w:val="Hyperlink"/>
    <w:rsid w:val="00B13844"/>
    <w:rPr>
      <w:color w:val="0000FF"/>
      <w:u w:val="single"/>
    </w:rPr>
  </w:style>
  <w:style w:type="character" w:customStyle="1" w:styleId="Heading4Char">
    <w:name w:val="Heading 4 Char"/>
    <w:basedOn w:val="DefaultParagraphFont"/>
    <w:link w:val="Heading4"/>
    <w:rsid w:val="00B13844"/>
    <w:rPr>
      <w:rFonts w:ascii="Times New Roman" w:eastAsia="MS Mincho" w:hAnsi="Times New Roman" w:cs="Times New Roman"/>
      <w:b/>
      <w:kern w:val="2"/>
      <w:sz w:val="24"/>
      <w:szCs w:val="20"/>
      <w:lang w:eastAsia="ja-JP"/>
    </w:rPr>
  </w:style>
  <w:style w:type="paragraph" w:styleId="ListParagraph">
    <w:name w:val="List Paragraph"/>
    <w:basedOn w:val="Normal"/>
    <w:uiPriority w:val="1"/>
    <w:qFormat/>
    <w:rsid w:val="00D8303A"/>
    <w:pPr>
      <w:ind w:left="720"/>
      <w:contextualSpacing/>
    </w:pPr>
  </w:style>
  <w:style w:type="paragraph" w:styleId="Title">
    <w:name w:val="Title"/>
    <w:basedOn w:val="Normal"/>
    <w:next w:val="Normal"/>
    <w:link w:val="TitleChar"/>
    <w:uiPriority w:val="10"/>
    <w:qFormat/>
    <w:rsid w:val="004C1D6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C1D60"/>
    <w:rPr>
      <w:rFonts w:asciiTheme="majorHAnsi" w:eastAsiaTheme="majorEastAsia" w:hAnsiTheme="majorHAnsi" w:cstheme="majorBidi"/>
      <w:color w:val="323E4F" w:themeColor="text2" w:themeShade="BF"/>
      <w:spacing w:val="5"/>
      <w:kern w:val="28"/>
      <w:sz w:val="52"/>
      <w:szCs w:val="52"/>
    </w:rPr>
  </w:style>
  <w:style w:type="paragraph" w:customStyle="1" w:styleId="Default">
    <w:name w:val="Default"/>
    <w:uiPriority w:val="99"/>
    <w:rsid w:val="00674F46"/>
    <w:pPr>
      <w:widowControl w:val="0"/>
      <w:autoSpaceDE w:val="0"/>
      <w:autoSpaceDN w:val="0"/>
      <w:adjustRightInd w:val="0"/>
      <w:spacing w:after="0" w:line="240" w:lineRule="auto"/>
    </w:pPr>
    <w:rPr>
      <w:rFonts w:ascii="Angsana New" w:eastAsia="MS Mincho" w:hAnsi="Angsana New" w:cs="Angsana New"/>
      <w:color w:val="000000"/>
      <w:sz w:val="24"/>
      <w:szCs w:val="24"/>
      <w:lang w:eastAsia="ja-JP"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1477</TotalTime>
  <Pages>1</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Jagrati Sahariya [MU - Jaipur]</dc:creator>
  <cp:lastModifiedBy>pthiw</cp:lastModifiedBy>
  <cp:revision>9</cp:revision>
  <dcterms:created xsi:type="dcterms:W3CDTF">2021-08-06T18:58:00Z</dcterms:created>
  <dcterms:modified xsi:type="dcterms:W3CDTF">2021-08-15T16:54:00Z</dcterms:modified>
</cp:coreProperties>
</file>