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2 -->
  <w:body>
    <w:p w:rsidR="00156EA1" w:rsidRPr="00156EA1" w:rsidP="00156EA1">
      <w:pPr>
        <w:jc w:val="center"/>
        <w:rPr>
          <w:b/>
          <w:sz w:val="40"/>
          <w:szCs w:val="40"/>
          <w:lang w:val="en-US"/>
        </w:rPr>
      </w:pPr>
      <w:r w:rsidRPr="00156EA1">
        <w:rPr>
          <w:b/>
          <w:sz w:val="40"/>
          <w:szCs w:val="40"/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</w:p>
    <w:p w:rsidR="00156EA1" w:rsidRPr="00156EA1" w:rsidP="00156EA1">
      <w:pPr>
        <w:jc w:val="center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 </w:t>
      </w:r>
    </w:p>
    <w:p w:rsidR="00156EA1" w:rsidRPr="00156EA1" w:rsidP="00156EA1">
      <w:pPr>
        <w:jc w:val="center"/>
        <w:rPr>
          <w:lang w:val="en-US"/>
        </w:rPr>
      </w:pPr>
      <w:r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</w:p>
    <w:p w:rsidR="00156EA1" w:rsidRPr="00156EA1" w:rsidP="00156EA1">
      <w:pPr>
        <w:jc w:val="both"/>
        <w:rPr>
          <w:lang w:val="en-US"/>
        </w:rPr>
      </w:pPr>
      <w:r>
        <w:rPr>
          <w:b/>
          <w:noProof/>
          <w:lang w:eastAsia="ru-RU"/>
        </w:rPr>
        <w:drawing>
          <wp:inline distT="0" distB="0" distL="0" distR="0">
            <wp:extent cx="1600200" cy="1495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880973" name="Рисунок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b/>
          <w:lang w:val="en-US"/>
        </w:rPr>
      </w:pPr>
      <w:r w:rsidRPr="00156EA1">
        <w:rPr>
          <w:b/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8"/>
        <w:gridCol w:w="3492"/>
        <w:gridCol w:w="1326"/>
        <w:gridCol w:w="1374"/>
        <w:gridCol w:w="1440"/>
      </w:tblGrid>
      <w:tr w:rsidTr="00403EE6">
        <w:tblPrEx>
          <w:tblW w:w="0" w:type="auto"/>
          <w:tblInd w:w="82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60"/>
        </w:trPr>
        <w:tc>
          <w:tcPr>
            <w:tcW w:w="468" w:type="dxa"/>
            <w:vMerge w:val="restart"/>
            <w:shd w:val="clear" w:color="auto" w:fill="auto"/>
          </w:tcPr>
          <w:p w:rsidR="00156EA1" w:rsidRPr="00B01936" w:rsidP="00403EE6">
            <w:pPr>
              <w:jc w:val="both"/>
            </w:pPr>
            <w:r w:rsidRPr="00B01936">
              <w:t>
</w:t>
            </w:r>
          </w:p>
        </w:tc>
        <w:tc>
          <w:tcPr>
            <w:tcW w:w="3492" w:type="dxa"/>
            <w:vMerge w:val="restart"/>
            <w:shd w:val="clear" w:color="auto" w:fill="auto"/>
          </w:tcPr>
          <w:p w:rsidR="00156EA1" w:rsidRPr="00B01936" w:rsidP="00156EA1">
            <w:pPr>
              <w:jc w:val="center"/>
            </w:pPr>
            <w:r w:rsidRPr="00156EA1">
              <w:t>
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156EA1" w:rsidRPr="00B01936" w:rsidP="00156EA1">
            <w:pPr>
              <w:jc w:val="center"/>
            </w:pPr>
            <w:r w:rsidRPr="00156EA1">
              <w:rPr>
                <w:lang w:val="en-US"/>
              </w:rPr>
              <w:t>
</w:t>
            </w:r>
          </w:p>
        </w:tc>
        <w:tc>
          <w:tcPr>
            <w:tcW w:w="2814" w:type="dxa"/>
            <w:gridSpan w:val="2"/>
            <w:shd w:val="clear" w:color="auto" w:fill="auto"/>
          </w:tcPr>
          <w:p w:rsidR="00156EA1" w:rsidRPr="00B01936" w:rsidP="00156EA1">
            <w:pPr>
              <w:jc w:val="center"/>
            </w:pPr>
            <w:r>
              <w:t>
</w:t>
            </w:r>
          </w:p>
        </w:tc>
      </w:tr>
      <w:tr w:rsidTr="00403EE6">
        <w:tblPrEx>
          <w:tblW w:w="0" w:type="auto"/>
          <w:tblInd w:w="828" w:type="dxa"/>
          <w:tblLook w:val="01E0"/>
        </w:tblPrEx>
        <w:trPr>
          <w:trHeight w:val="180"/>
        </w:trPr>
        <w:tc>
          <w:tcPr>
            <w:tcW w:w="468" w:type="dxa"/>
            <w:vMerge/>
            <w:shd w:val="clear" w:color="auto" w:fill="auto"/>
          </w:tcPr>
          <w:p w:rsidR="00156EA1" w:rsidRPr="00B01936" w:rsidP="00403EE6">
            <w:pPr>
              <w:jc w:val="both"/>
            </w:pPr>
          </w:p>
        </w:tc>
        <w:tc>
          <w:tcPr>
            <w:tcW w:w="3492" w:type="dxa"/>
            <w:vMerge/>
            <w:shd w:val="clear" w:color="auto" w:fill="auto"/>
          </w:tcPr>
          <w:p w:rsidR="00156EA1" w:rsidRPr="00B01936" w:rsidP="00403EE6">
            <w:pPr>
              <w:jc w:val="center"/>
            </w:pPr>
          </w:p>
        </w:tc>
        <w:tc>
          <w:tcPr>
            <w:tcW w:w="1326" w:type="dxa"/>
            <w:vMerge/>
            <w:shd w:val="clear" w:color="auto" w:fill="auto"/>
          </w:tcPr>
          <w:p w:rsidR="00156EA1" w:rsidP="00403EE6">
            <w:pPr>
              <w:jc w:val="center"/>
            </w:pPr>
          </w:p>
        </w:tc>
        <w:tc>
          <w:tcPr>
            <w:tcW w:w="1374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440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</w:tr>
      <w:tr w:rsidTr="00156EA1">
        <w:tblPrEx>
          <w:tblW w:w="0" w:type="auto"/>
          <w:tblInd w:w="828" w:type="dxa"/>
          <w:tblLook w:val="01E0"/>
        </w:tblPrEx>
        <w:trPr>
          <w:trHeight w:val="353"/>
        </w:trPr>
        <w:tc>
          <w:tcPr>
            <w:tcW w:w="468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3492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326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374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440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</w:tr>
      <w:tr w:rsidTr="00403EE6">
        <w:tblPrEx>
          <w:tblW w:w="0" w:type="auto"/>
          <w:tblInd w:w="828" w:type="dxa"/>
          <w:tblLook w:val="01E0"/>
        </w:tblPrEx>
        <w:tc>
          <w:tcPr>
            <w:tcW w:w="468" w:type="dxa"/>
            <w:shd w:val="clear" w:color="auto" w:fill="auto"/>
          </w:tcPr>
          <w:p w:rsidR="00156EA1" w:rsidRPr="00B01936" w:rsidP="00403EE6">
            <w:pPr>
              <w:jc w:val="both"/>
            </w:pPr>
            <w:r>
              <w:t>
</w:t>
            </w:r>
          </w:p>
        </w:tc>
        <w:tc>
          <w:tcPr>
            <w:tcW w:w="3492" w:type="dxa"/>
            <w:shd w:val="clear" w:color="auto" w:fill="auto"/>
          </w:tcPr>
          <w:p w:rsidR="00156EA1" w:rsidRPr="00B01936" w:rsidP="00403EE6">
            <w:pPr>
              <w:jc w:val="both"/>
            </w:pPr>
            <w:r w:rsidRPr="00156EA1">
              <w:rPr>
                <w:lang w:val="en-US"/>
              </w:rPr>
              <w:t>
</w:t>
            </w:r>
          </w:p>
        </w:tc>
        <w:tc>
          <w:tcPr>
            <w:tcW w:w="1326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374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440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</w:tr>
      <w:tr w:rsidTr="00403EE6">
        <w:tblPrEx>
          <w:tblW w:w="0" w:type="auto"/>
          <w:tblInd w:w="828" w:type="dxa"/>
          <w:tblLook w:val="01E0"/>
        </w:tblPrEx>
        <w:tc>
          <w:tcPr>
            <w:tcW w:w="468" w:type="dxa"/>
            <w:shd w:val="clear" w:color="auto" w:fill="auto"/>
          </w:tcPr>
          <w:p w:rsidR="00156EA1" w:rsidRPr="00B01936" w:rsidP="00403EE6">
            <w:pPr>
              <w:jc w:val="both"/>
            </w:pPr>
            <w:r>
              <w:t>
</w:t>
            </w:r>
          </w:p>
        </w:tc>
        <w:tc>
          <w:tcPr>
            <w:tcW w:w="3492" w:type="dxa"/>
            <w:shd w:val="clear" w:color="auto" w:fill="auto"/>
          </w:tcPr>
          <w:p w:rsidR="00156EA1" w:rsidRPr="00B01936" w:rsidP="00403EE6">
            <w:pPr>
              <w:jc w:val="both"/>
            </w:pPr>
            <w:r w:rsidRPr="00156EA1">
              <w:rPr>
                <w:lang w:val="en-US"/>
              </w:rPr>
              <w:t>
</w:t>
            </w:r>
          </w:p>
        </w:tc>
        <w:tc>
          <w:tcPr>
            <w:tcW w:w="1326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374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440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</w:tr>
      <w:tr w:rsidTr="00403EE6">
        <w:tblPrEx>
          <w:tblW w:w="0" w:type="auto"/>
          <w:tblInd w:w="828" w:type="dxa"/>
          <w:tblLook w:val="01E0"/>
        </w:tblPrEx>
        <w:tc>
          <w:tcPr>
            <w:tcW w:w="468" w:type="dxa"/>
            <w:shd w:val="clear" w:color="auto" w:fill="auto"/>
          </w:tcPr>
          <w:p w:rsidR="00156EA1" w:rsidRPr="00B01936" w:rsidP="00403EE6">
            <w:pPr>
              <w:jc w:val="both"/>
            </w:pPr>
            <w:r>
              <w:t>
</w:t>
            </w:r>
          </w:p>
        </w:tc>
        <w:tc>
          <w:tcPr>
            <w:tcW w:w="3492" w:type="dxa"/>
            <w:shd w:val="clear" w:color="auto" w:fill="auto"/>
          </w:tcPr>
          <w:p w:rsidR="00156EA1" w:rsidRPr="00156EA1" w:rsidP="00403EE6">
            <w:pPr>
              <w:jc w:val="both"/>
              <w:rPr>
                <w:lang w:val="en-US"/>
              </w:rPr>
            </w:pPr>
            <w:r w:rsidRPr="00156EA1">
              <w:rPr>
                <w:lang w:val="en-US"/>
              </w:rPr>
              <w:t>
</w:t>
            </w:r>
          </w:p>
        </w:tc>
        <w:tc>
          <w:tcPr>
            <w:tcW w:w="1326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374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440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</w:tr>
      <w:tr w:rsidTr="00156EA1">
        <w:tblPrEx>
          <w:tblW w:w="0" w:type="auto"/>
          <w:tblInd w:w="828" w:type="dxa"/>
          <w:tblLook w:val="01E0"/>
        </w:tblPrEx>
        <w:trPr>
          <w:trHeight w:val="606"/>
        </w:trPr>
        <w:tc>
          <w:tcPr>
            <w:tcW w:w="468" w:type="dxa"/>
            <w:shd w:val="clear" w:color="auto" w:fill="auto"/>
          </w:tcPr>
          <w:p w:rsidR="00156EA1" w:rsidRPr="00B01936" w:rsidP="00403EE6">
            <w:pPr>
              <w:jc w:val="both"/>
            </w:pPr>
            <w:r>
              <w:t>
</w:t>
            </w:r>
          </w:p>
        </w:tc>
        <w:tc>
          <w:tcPr>
            <w:tcW w:w="3492" w:type="dxa"/>
            <w:shd w:val="clear" w:color="auto" w:fill="auto"/>
          </w:tcPr>
          <w:p w:rsidR="00156EA1" w:rsidRPr="00B01936" w:rsidP="00156EA1">
            <w:pPr>
              <w:jc w:val="both"/>
            </w:pPr>
            <w:r w:rsidRPr="00156EA1">
              <w:rPr>
                <w:lang w:val="en-US"/>
              </w:rPr>
              <w:t>
</w:t>
            </w:r>
          </w:p>
        </w:tc>
        <w:tc>
          <w:tcPr>
            <w:tcW w:w="1326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374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440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</w:tr>
      <w:tr w:rsidTr="00403EE6">
        <w:tblPrEx>
          <w:tblW w:w="0" w:type="auto"/>
          <w:tblInd w:w="828" w:type="dxa"/>
          <w:tblLook w:val="01E0"/>
        </w:tblPrEx>
        <w:tc>
          <w:tcPr>
            <w:tcW w:w="468" w:type="dxa"/>
            <w:shd w:val="clear" w:color="auto" w:fill="auto"/>
          </w:tcPr>
          <w:p w:rsidR="00156EA1" w:rsidRPr="00B01936" w:rsidP="00403EE6">
            <w:pPr>
              <w:jc w:val="both"/>
            </w:pPr>
            <w:r>
              <w:t>
</w:t>
            </w:r>
          </w:p>
        </w:tc>
        <w:tc>
          <w:tcPr>
            <w:tcW w:w="3492" w:type="dxa"/>
            <w:shd w:val="clear" w:color="auto" w:fill="auto"/>
          </w:tcPr>
          <w:p w:rsidR="00156EA1" w:rsidRPr="00B01936" w:rsidP="00403EE6">
            <w:pPr>
              <w:jc w:val="both"/>
            </w:pPr>
            <w:r w:rsidRPr="00156EA1">
              <w:rPr>
                <w:lang w:val="en-US"/>
              </w:rPr>
              <w:t>
</w:t>
            </w:r>
          </w:p>
        </w:tc>
        <w:tc>
          <w:tcPr>
            <w:tcW w:w="1326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374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440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</w:tr>
      <w:tr w:rsidTr="00403EE6">
        <w:tblPrEx>
          <w:tblW w:w="0" w:type="auto"/>
          <w:tblInd w:w="828" w:type="dxa"/>
          <w:tblLook w:val="01E0"/>
        </w:tblPrEx>
        <w:tc>
          <w:tcPr>
            <w:tcW w:w="468" w:type="dxa"/>
            <w:shd w:val="clear" w:color="auto" w:fill="auto"/>
          </w:tcPr>
          <w:p w:rsidR="00156EA1" w:rsidRPr="00B01936" w:rsidP="00403EE6">
            <w:pPr>
              <w:jc w:val="both"/>
            </w:pPr>
            <w:r>
              <w:t>
</w:t>
            </w:r>
          </w:p>
        </w:tc>
        <w:tc>
          <w:tcPr>
            <w:tcW w:w="3492" w:type="dxa"/>
            <w:shd w:val="clear" w:color="auto" w:fill="auto"/>
          </w:tcPr>
          <w:p w:rsidR="00156EA1" w:rsidRPr="00B01936" w:rsidP="00403EE6">
            <w:pPr>
              <w:jc w:val="both"/>
            </w:pPr>
            <w:r w:rsidRPr="00156EA1">
              <w:rPr>
                <w:lang w:val="en-US"/>
              </w:rPr>
              <w:t>
</w:t>
            </w:r>
          </w:p>
        </w:tc>
        <w:tc>
          <w:tcPr>
            <w:tcW w:w="1326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374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  <w:tc>
          <w:tcPr>
            <w:tcW w:w="1440" w:type="dxa"/>
            <w:shd w:val="clear" w:color="auto" w:fill="auto"/>
          </w:tcPr>
          <w:p w:rsidR="00156EA1" w:rsidRPr="00B01936" w:rsidP="00403EE6">
            <w:pPr>
              <w:jc w:val="center"/>
            </w:pPr>
            <w:r>
              <w:t>
</w:t>
            </w:r>
          </w:p>
        </w:tc>
      </w:tr>
    </w:tbl>
    <w:p w:rsidR="00156EA1" w:rsidRPr="00156EA1" w:rsidP="00156EA1">
      <w:pPr>
        <w:jc w:val="both"/>
        <w:rPr>
          <w:lang w:val="en-US"/>
        </w:rPr>
      </w:pPr>
      <w:bookmarkStart w:id="0" w:name="_GoBack"/>
      <w:bookmarkEnd w:id="0"/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3.Budagov</w:t>
      </w:r>
      <w:r w:rsidRPr="00156EA1">
        <w:rPr>
          <w:lang w:val="en-US"/>
        </w:rPr>
        <w:t xml:space="preserve"> B.A. - Geomorphology of the northern slope of the southeastern Caucasus. </w:t>
      </w:r>
      <w:r w:rsidRPr="00156EA1">
        <w:rPr>
          <w:lang w:val="en-US"/>
        </w:rPr>
        <w:t>Tr. Institute of Geography, Academy of Sciences of Azerbaijan SSR.</w:t>
      </w:r>
      <w:r w:rsidRPr="00156EA1">
        <w:rPr>
          <w:lang w:val="en-US"/>
        </w:rPr>
        <w:t xml:space="preserve"> </w:t>
      </w: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156EA1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p w:rsidR="00FE488E" w:rsidRPr="00156EA1" w:rsidP="00156EA1">
      <w:pPr>
        <w:jc w:val="both"/>
        <w:rPr>
          <w:lang w:val="en-US"/>
        </w:rPr>
      </w:pPr>
      <w:r w:rsidRPr="00156EA1">
        <w:rPr>
          <w:lang w:val="en-US"/>
        </w:rPr>
        <w:t>
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7B"/>
    <w:rsid w:val="00156EA1"/>
    <w:rsid w:val="00403EE6"/>
    <w:rsid w:val="004D6D7B"/>
    <w:rsid w:val="00B01936"/>
    <w:rsid w:val="00CF57A1"/>
    <w:rsid w:val="00FE488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7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156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56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2593</Words>
  <Characters>14781</Characters>
  <Application>Microsoft Office Word</Application>
  <DocSecurity>0</DocSecurity>
  <Lines>123</Lines>
  <Paragraphs>34</Paragraphs>
  <ScaleCrop>false</ScaleCrop>
  <Company/>
  <LinksUpToDate>false</LinksUpToDate>
  <CharactersWithSpaces>17340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2019-08-24T06:42:00Z</dcterms:created>
  <dcterms:modified xsi:type="dcterms:W3CDTF">2019-08-24T06:58:00Z</dcterms:modified>
</cp:coreProperties>
</file>