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7C35F7" w14:textId="77777777" w:rsidR="0016300E" w:rsidRDefault="0016300E" w:rsidP="0016300E">
      <w:pPr>
        <w:spacing w:line="480" w:lineRule="auto"/>
        <w:rPr>
          <w:b/>
          <w:sz w:val="36"/>
          <w:szCs w:val="36"/>
        </w:rPr>
      </w:pPr>
      <w:r>
        <w:rPr>
          <w:b/>
          <w:sz w:val="36"/>
          <w:szCs w:val="36"/>
        </w:rPr>
        <w:t>Title:</w:t>
      </w:r>
      <w:r w:rsidRPr="0016300E">
        <w:rPr>
          <w:b/>
          <w:sz w:val="36"/>
          <w:szCs w:val="36"/>
        </w:rPr>
        <w:t xml:space="preserve"> </w:t>
      </w:r>
      <w:r w:rsidRPr="001E6E2F">
        <w:rPr>
          <w:b/>
          <w:sz w:val="36"/>
          <w:szCs w:val="36"/>
        </w:rPr>
        <w:t xml:space="preserve">A </w:t>
      </w:r>
      <w:r>
        <w:rPr>
          <w:b/>
          <w:sz w:val="36"/>
          <w:szCs w:val="36"/>
        </w:rPr>
        <w:t>rare c</w:t>
      </w:r>
      <w:r w:rsidRPr="001E6E2F">
        <w:rPr>
          <w:b/>
          <w:sz w:val="36"/>
          <w:szCs w:val="36"/>
        </w:rPr>
        <w:t xml:space="preserve">ase </w:t>
      </w:r>
      <w:r>
        <w:rPr>
          <w:b/>
          <w:sz w:val="36"/>
          <w:szCs w:val="36"/>
        </w:rPr>
        <w:t>of r</w:t>
      </w:r>
      <w:r w:rsidRPr="001E6E2F">
        <w:rPr>
          <w:b/>
          <w:sz w:val="36"/>
          <w:szCs w:val="36"/>
        </w:rPr>
        <w:t xml:space="preserve">ecurrent </w:t>
      </w:r>
      <w:r>
        <w:rPr>
          <w:b/>
          <w:sz w:val="36"/>
          <w:szCs w:val="36"/>
        </w:rPr>
        <w:t xml:space="preserve">non-communicating </w:t>
      </w:r>
      <w:r w:rsidRPr="001E6E2F">
        <w:rPr>
          <w:b/>
          <w:sz w:val="36"/>
          <w:szCs w:val="36"/>
        </w:rPr>
        <w:t>rudimentary horn pregnancy</w:t>
      </w:r>
    </w:p>
    <w:p w14:paraId="5E2F2E87" w14:textId="77777777" w:rsidR="0016300E" w:rsidRPr="0016300E" w:rsidRDefault="0016300E" w:rsidP="0016300E">
      <w:pPr>
        <w:ind w:firstLine="720"/>
        <w:rPr>
          <w:sz w:val="32"/>
          <w:szCs w:val="32"/>
        </w:rPr>
      </w:pPr>
      <w:r w:rsidRPr="0016300E">
        <w:rPr>
          <w:b/>
          <w:sz w:val="32"/>
          <w:szCs w:val="32"/>
        </w:rPr>
        <w:t xml:space="preserve"> </w:t>
      </w:r>
      <w:r w:rsidRPr="0016300E">
        <w:rPr>
          <w:sz w:val="32"/>
          <w:szCs w:val="32"/>
        </w:rPr>
        <w:t xml:space="preserve">M Tiwari, B </w:t>
      </w:r>
      <w:proofErr w:type="spellStart"/>
      <w:r w:rsidRPr="0016300E">
        <w:rPr>
          <w:sz w:val="32"/>
          <w:szCs w:val="32"/>
        </w:rPr>
        <w:t>Subba</w:t>
      </w:r>
      <w:proofErr w:type="spellEnd"/>
      <w:r w:rsidRPr="0016300E">
        <w:rPr>
          <w:sz w:val="32"/>
          <w:szCs w:val="32"/>
        </w:rPr>
        <w:t xml:space="preserve">, W </w:t>
      </w:r>
      <w:proofErr w:type="spellStart"/>
      <w:r w:rsidRPr="0016300E">
        <w:rPr>
          <w:sz w:val="32"/>
          <w:szCs w:val="32"/>
        </w:rPr>
        <w:t>Yoong</w:t>
      </w:r>
      <w:proofErr w:type="spellEnd"/>
      <w:r w:rsidRPr="0016300E">
        <w:rPr>
          <w:sz w:val="32"/>
          <w:szCs w:val="32"/>
        </w:rPr>
        <w:t xml:space="preserve">, A </w:t>
      </w:r>
      <w:proofErr w:type="spellStart"/>
      <w:r w:rsidRPr="0016300E">
        <w:rPr>
          <w:sz w:val="32"/>
          <w:szCs w:val="32"/>
        </w:rPr>
        <w:t>Adewale</w:t>
      </w:r>
      <w:proofErr w:type="spellEnd"/>
    </w:p>
    <w:p w14:paraId="5318DD2A" w14:textId="77777777" w:rsidR="0016300E" w:rsidRPr="001E6E2F" w:rsidRDefault="0016300E" w:rsidP="0016300E">
      <w:pPr>
        <w:rPr>
          <w:b/>
          <w:sz w:val="36"/>
          <w:szCs w:val="36"/>
        </w:rPr>
      </w:pPr>
      <w:r>
        <w:rPr>
          <w:b/>
          <w:sz w:val="36"/>
          <w:szCs w:val="36"/>
        </w:rPr>
        <w:t>North Middlesex University Hospital, London.</w:t>
      </w:r>
    </w:p>
    <w:p w14:paraId="7BE97237" w14:textId="77777777" w:rsidR="00C224A5" w:rsidRDefault="0016300E"/>
    <w:p w14:paraId="45CF9FA4" w14:textId="77777777" w:rsidR="0016300E" w:rsidRPr="0016300E" w:rsidRDefault="0016300E" w:rsidP="0016300E">
      <w:pPr>
        <w:rPr>
          <w:b/>
          <w:sz w:val="28"/>
          <w:szCs w:val="28"/>
        </w:rPr>
      </w:pPr>
      <w:r w:rsidRPr="0016300E">
        <w:rPr>
          <w:sz w:val="28"/>
          <w:szCs w:val="28"/>
        </w:rPr>
        <w:t xml:space="preserve">A </w:t>
      </w:r>
      <w:proofErr w:type="gramStart"/>
      <w:r w:rsidRPr="0016300E">
        <w:rPr>
          <w:sz w:val="28"/>
          <w:szCs w:val="28"/>
        </w:rPr>
        <w:t>29 year-old</w:t>
      </w:r>
      <w:proofErr w:type="gramEnd"/>
      <w:r w:rsidRPr="0016300E">
        <w:rPr>
          <w:sz w:val="28"/>
          <w:szCs w:val="28"/>
        </w:rPr>
        <w:t xml:space="preserve"> woman presented to a teaching hospital in her index pregnancy for routine dating and nuchal scan at 12 weeks gestation in her third pregnancy, during which a rudimentary horn pregnancy was suspected.  In her first pregnancy, real time pelvic ultrasound and Magnetic Resonance Impedance (MRI) scan showed a </w:t>
      </w:r>
      <w:proofErr w:type="spellStart"/>
      <w:r w:rsidRPr="0016300E">
        <w:rPr>
          <w:sz w:val="28"/>
          <w:szCs w:val="28"/>
        </w:rPr>
        <w:t>bicornuate</w:t>
      </w:r>
      <w:proofErr w:type="spellEnd"/>
      <w:r w:rsidRPr="0016300E">
        <w:rPr>
          <w:sz w:val="28"/>
          <w:szCs w:val="28"/>
        </w:rPr>
        <w:t xml:space="preserve"> uterus with no obvious communication between the cervix and the left horn.  At 12 weeks of gestation, she then underwent a laparotomy and the pregnancy was excised </w:t>
      </w:r>
      <w:r w:rsidRPr="0016300E">
        <w:rPr>
          <w:i/>
          <w:sz w:val="28"/>
          <w:szCs w:val="28"/>
        </w:rPr>
        <w:t>via</w:t>
      </w:r>
      <w:r w:rsidRPr="0016300E">
        <w:rPr>
          <w:sz w:val="28"/>
          <w:szCs w:val="28"/>
        </w:rPr>
        <w:t xml:space="preserve"> a fundal incision in the left rudimentary uterine horn, which was left </w:t>
      </w:r>
      <w:r w:rsidRPr="0016300E">
        <w:rPr>
          <w:i/>
          <w:sz w:val="28"/>
          <w:szCs w:val="28"/>
        </w:rPr>
        <w:t>in situ</w:t>
      </w:r>
      <w:r w:rsidRPr="0016300E">
        <w:rPr>
          <w:sz w:val="28"/>
          <w:szCs w:val="28"/>
        </w:rPr>
        <w:t xml:space="preserve">.  Her second pregnancy concluded in a complete miscarriage at 8 </w:t>
      </w:r>
      <w:proofErr w:type="gramStart"/>
      <w:r w:rsidRPr="0016300E">
        <w:rPr>
          <w:sz w:val="28"/>
          <w:szCs w:val="28"/>
        </w:rPr>
        <w:t>weeks</w:t>
      </w:r>
      <w:proofErr w:type="gramEnd"/>
      <w:r w:rsidRPr="0016300E">
        <w:rPr>
          <w:sz w:val="28"/>
          <w:szCs w:val="28"/>
        </w:rPr>
        <w:t xml:space="preserve"> gestation. </w:t>
      </w:r>
    </w:p>
    <w:p w14:paraId="492C3390" w14:textId="77777777" w:rsidR="0016300E" w:rsidRDefault="0016300E" w:rsidP="0016300E">
      <w:pPr>
        <w:rPr>
          <w:sz w:val="28"/>
          <w:szCs w:val="28"/>
        </w:rPr>
      </w:pPr>
      <w:r w:rsidRPr="0016300E">
        <w:rPr>
          <w:sz w:val="28"/>
          <w:szCs w:val="28"/>
        </w:rPr>
        <w:t xml:space="preserve">A repeat confirmatory scan was sought at a tertiary referral centre and this confirmed a non-communicating rudimentary left uterine horn live ectopic pregnancy. In view of the significant risk of rudimentary horn rupture with massive intraperitoneal bleeding, a laparotomy was scheduled. At </w:t>
      </w:r>
      <w:proofErr w:type="gramStart"/>
      <w:r w:rsidRPr="0016300E">
        <w:rPr>
          <w:sz w:val="28"/>
          <w:szCs w:val="28"/>
        </w:rPr>
        <w:t>laparotomy,  the</w:t>
      </w:r>
      <w:proofErr w:type="gramEnd"/>
      <w:r w:rsidRPr="0016300E">
        <w:rPr>
          <w:sz w:val="28"/>
          <w:szCs w:val="28"/>
        </w:rPr>
        <w:t xml:space="preserve"> rudimentary horn was attached to the </w:t>
      </w:r>
      <w:proofErr w:type="spellStart"/>
      <w:r w:rsidRPr="0016300E">
        <w:rPr>
          <w:sz w:val="28"/>
          <w:szCs w:val="28"/>
        </w:rPr>
        <w:t>unicornuate</w:t>
      </w:r>
      <w:proofErr w:type="spellEnd"/>
      <w:r w:rsidRPr="0016300E">
        <w:rPr>
          <w:sz w:val="28"/>
          <w:szCs w:val="28"/>
        </w:rPr>
        <w:t xml:space="preserve"> uterus by a wide band of </w:t>
      </w:r>
      <w:proofErr w:type="spellStart"/>
      <w:r w:rsidRPr="0016300E">
        <w:rPr>
          <w:sz w:val="28"/>
          <w:szCs w:val="28"/>
        </w:rPr>
        <w:t>myometrial</w:t>
      </w:r>
      <w:proofErr w:type="spellEnd"/>
      <w:r w:rsidRPr="0016300E">
        <w:rPr>
          <w:sz w:val="28"/>
          <w:szCs w:val="28"/>
        </w:rPr>
        <w:t xml:space="preserve"> tissue which was divided and rudimentary horn along with pregnancy in situ was removed.</w:t>
      </w:r>
    </w:p>
    <w:p w14:paraId="3FC3051D" w14:textId="77777777" w:rsidR="0016300E" w:rsidRDefault="0016300E" w:rsidP="0016300E">
      <w:pPr>
        <w:rPr>
          <w:sz w:val="28"/>
          <w:szCs w:val="28"/>
        </w:rPr>
      </w:pPr>
      <w:r>
        <w:rPr>
          <w:sz w:val="28"/>
          <w:szCs w:val="28"/>
        </w:rPr>
        <w:t>Biography:</w:t>
      </w:r>
    </w:p>
    <w:p w14:paraId="37A7EF4B" w14:textId="77777777" w:rsidR="0016300E" w:rsidRDefault="0016300E" w:rsidP="0016300E">
      <w:pPr>
        <w:rPr>
          <w:sz w:val="28"/>
          <w:szCs w:val="28"/>
        </w:rPr>
      </w:pPr>
      <w:r>
        <w:rPr>
          <w:sz w:val="28"/>
          <w:szCs w:val="28"/>
        </w:rPr>
        <w:t xml:space="preserve">M Tiwari- MRCOG, Specialist registrar in obstetrics and gynaecology </w:t>
      </w:r>
    </w:p>
    <w:p w14:paraId="4093EE35" w14:textId="77777777" w:rsidR="0016300E" w:rsidRDefault="0016300E" w:rsidP="0016300E">
      <w:pPr>
        <w:rPr>
          <w:sz w:val="28"/>
          <w:szCs w:val="28"/>
        </w:rPr>
      </w:pPr>
      <w:r>
        <w:rPr>
          <w:sz w:val="28"/>
          <w:szCs w:val="28"/>
        </w:rPr>
        <w:t xml:space="preserve">B </w:t>
      </w:r>
      <w:proofErr w:type="spellStart"/>
      <w:r>
        <w:rPr>
          <w:sz w:val="28"/>
          <w:szCs w:val="28"/>
        </w:rPr>
        <w:t>Subba</w:t>
      </w:r>
      <w:proofErr w:type="spellEnd"/>
      <w:r>
        <w:rPr>
          <w:sz w:val="28"/>
          <w:szCs w:val="28"/>
        </w:rPr>
        <w:t>- FRCOG, Consultant Obstetrics and gynaecology</w:t>
      </w:r>
    </w:p>
    <w:p w14:paraId="0626388E" w14:textId="77777777" w:rsidR="0016300E" w:rsidRDefault="0016300E" w:rsidP="0016300E">
      <w:pPr>
        <w:rPr>
          <w:sz w:val="28"/>
          <w:szCs w:val="28"/>
        </w:rPr>
      </w:pPr>
      <w:r>
        <w:rPr>
          <w:sz w:val="28"/>
          <w:szCs w:val="28"/>
        </w:rPr>
        <w:t xml:space="preserve">W </w:t>
      </w:r>
      <w:proofErr w:type="spellStart"/>
      <w:r>
        <w:rPr>
          <w:sz w:val="28"/>
          <w:szCs w:val="28"/>
        </w:rPr>
        <w:t>Yoong</w:t>
      </w:r>
      <w:proofErr w:type="spellEnd"/>
      <w:r>
        <w:rPr>
          <w:sz w:val="28"/>
          <w:szCs w:val="28"/>
        </w:rPr>
        <w:t>- FRCOG, Consultant obstetrics and gynaecology</w:t>
      </w:r>
    </w:p>
    <w:p w14:paraId="03545623" w14:textId="77777777" w:rsidR="0016300E" w:rsidRPr="0016300E" w:rsidRDefault="0016300E" w:rsidP="0016300E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proofErr w:type="spellStart"/>
      <w:r>
        <w:rPr>
          <w:sz w:val="28"/>
          <w:szCs w:val="28"/>
        </w:rPr>
        <w:t>Adewale</w:t>
      </w:r>
      <w:proofErr w:type="spellEnd"/>
      <w:r>
        <w:rPr>
          <w:sz w:val="28"/>
          <w:szCs w:val="28"/>
        </w:rPr>
        <w:t>- MRCOG, Consultant obstetrics and gynaecology</w:t>
      </w:r>
      <w:bookmarkStart w:id="0" w:name="_GoBack"/>
      <w:bookmarkEnd w:id="0"/>
    </w:p>
    <w:p w14:paraId="5579392E" w14:textId="77777777" w:rsidR="0016300E" w:rsidRPr="0016300E" w:rsidRDefault="0016300E" w:rsidP="0016300E">
      <w:pPr>
        <w:spacing w:line="240" w:lineRule="auto"/>
        <w:rPr>
          <w:b/>
          <w:sz w:val="28"/>
          <w:szCs w:val="28"/>
        </w:rPr>
      </w:pPr>
      <w:r w:rsidRPr="0016300E">
        <w:rPr>
          <w:b/>
          <w:sz w:val="28"/>
          <w:szCs w:val="28"/>
        </w:rPr>
        <w:lastRenderedPageBreak/>
        <w:t>Presenting author detail:</w:t>
      </w:r>
    </w:p>
    <w:p w14:paraId="269389F5" w14:textId="77777777" w:rsidR="0016300E" w:rsidRPr="0016300E" w:rsidRDefault="0016300E" w:rsidP="0016300E">
      <w:pPr>
        <w:spacing w:line="240" w:lineRule="auto"/>
        <w:rPr>
          <w:sz w:val="28"/>
          <w:szCs w:val="28"/>
        </w:rPr>
      </w:pPr>
      <w:r w:rsidRPr="0016300E">
        <w:rPr>
          <w:sz w:val="28"/>
          <w:szCs w:val="28"/>
        </w:rPr>
        <w:t xml:space="preserve">Full name: </w:t>
      </w:r>
      <w:proofErr w:type="spellStart"/>
      <w:r w:rsidRPr="0016300E">
        <w:rPr>
          <w:sz w:val="28"/>
          <w:szCs w:val="28"/>
        </w:rPr>
        <w:t>Mansi</w:t>
      </w:r>
      <w:proofErr w:type="spellEnd"/>
      <w:r w:rsidRPr="0016300E">
        <w:rPr>
          <w:sz w:val="28"/>
          <w:szCs w:val="28"/>
        </w:rPr>
        <w:t xml:space="preserve"> Tiwari</w:t>
      </w:r>
    </w:p>
    <w:p w14:paraId="05204A3C" w14:textId="77777777" w:rsidR="0016300E" w:rsidRPr="0016300E" w:rsidRDefault="0016300E" w:rsidP="0016300E">
      <w:pPr>
        <w:spacing w:line="240" w:lineRule="auto"/>
        <w:rPr>
          <w:sz w:val="28"/>
          <w:szCs w:val="28"/>
        </w:rPr>
      </w:pPr>
      <w:r w:rsidRPr="0016300E">
        <w:rPr>
          <w:sz w:val="28"/>
          <w:szCs w:val="28"/>
        </w:rPr>
        <w:t>Contact number: +447770260035</w:t>
      </w:r>
    </w:p>
    <w:p w14:paraId="42CC8530" w14:textId="77777777" w:rsidR="0016300E" w:rsidRPr="0016300E" w:rsidRDefault="0016300E" w:rsidP="0016300E">
      <w:pPr>
        <w:spacing w:line="240" w:lineRule="auto"/>
        <w:rPr>
          <w:sz w:val="28"/>
          <w:szCs w:val="28"/>
        </w:rPr>
      </w:pPr>
      <w:r w:rsidRPr="0016300E">
        <w:rPr>
          <w:sz w:val="28"/>
          <w:szCs w:val="28"/>
        </w:rPr>
        <w:t xml:space="preserve">Email id- </w:t>
      </w:r>
      <w:hyperlink r:id="rId4" w:history="1">
        <w:r w:rsidRPr="0016300E">
          <w:rPr>
            <w:rStyle w:val="Hyperlink"/>
            <w:sz w:val="28"/>
            <w:szCs w:val="28"/>
          </w:rPr>
          <w:t>drmansitiwari@gmail.com</w:t>
        </w:r>
      </w:hyperlink>
    </w:p>
    <w:p w14:paraId="3B1E4E6A" w14:textId="77777777" w:rsidR="0016300E" w:rsidRPr="0016300E" w:rsidRDefault="0016300E" w:rsidP="0016300E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Category: Po</w:t>
      </w:r>
      <w:r w:rsidRPr="0016300E">
        <w:rPr>
          <w:sz w:val="28"/>
          <w:szCs w:val="28"/>
        </w:rPr>
        <w:t>ster</w:t>
      </w:r>
    </w:p>
    <w:p w14:paraId="14B31965" w14:textId="77777777" w:rsidR="0016300E" w:rsidRPr="0016300E" w:rsidRDefault="0016300E" w:rsidP="0016300E">
      <w:pPr>
        <w:rPr>
          <w:sz w:val="28"/>
          <w:szCs w:val="28"/>
        </w:rPr>
      </w:pPr>
    </w:p>
    <w:sectPr w:rsidR="0016300E" w:rsidRPr="0016300E" w:rsidSect="006E2E7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00E"/>
    <w:rsid w:val="0004374B"/>
    <w:rsid w:val="000D0659"/>
    <w:rsid w:val="0016300E"/>
    <w:rsid w:val="006D0AAB"/>
    <w:rsid w:val="006E2E7C"/>
    <w:rsid w:val="009C2845"/>
    <w:rsid w:val="00C647FD"/>
    <w:rsid w:val="00D71DAA"/>
    <w:rsid w:val="00FB3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86649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300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6300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mailto:drmansitiwari@gmail.com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257</Words>
  <Characters>1469</Characters>
  <Application>Microsoft Macintosh Word</Application>
  <DocSecurity>0</DocSecurity>
  <Lines>12</Lines>
  <Paragraphs>3</Paragraphs>
  <ScaleCrop>false</ScaleCrop>
  <LinksUpToDate>false</LinksUpToDate>
  <CharactersWithSpaces>1723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2018-08-30T14:26:00Z</dcterms:created>
  <dcterms:modified xsi:type="dcterms:W3CDTF">2018-08-30T14:42:00Z</dcterms:modified>
</cp:coreProperties>
</file>