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5CD" w:rsidRDefault="004935CD"/>
    <w:p w:rsidR="00667BEE" w:rsidRDefault="00667BEE"/>
    <w:p w:rsidR="00667BEE" w:rsidRDefault="00667BEE">
      <w:pPr>
        <w:rPr>
          <w:sz w:val="32"/>
          <w:szCs w:val="32"/>
        </w:rPr>
      </w:pPr>
      <w:r>
        <w:rPr>
          <w:sz w:val="44"/>
          <w:szCs w:val="44"/>
        </w:rPr>
        <w:t>Title:</w:t>
      </w:r>
      <w:r>
        <w:rPr>
          <w:sz w:val="32"/>
          <w:szCs w:val="32"/>
        </w:rPr>
        <w:t xml:space="preserve"> Aquatic physiotherapeutic intervention on the balance of healthy elderly</w:t>
      </w:r>
      <w:r w:rsidR="00A55C5A">
        <w:rPr>
          <w:sz w:val="32"/>
          <w:szCs w:val="32"/>
        </w:rPr>
        <w:t>.</w:t>
      </w:r>
    </w:p>
    <w:p w:rsidR="00A55C5A" w:rsidRDefault="00A55C5A">
      <w:pPr>
        <w:rPr>
          <w:sz w:val="32"/>
          <w:szCs w:val="32"/>
        </w:rPr>
      </w:pPr>
    </w:p>
    <w:p w:rsidR="00A55C5A" w:rsidRDefault="00A55C5A">
      <w:pPr>
        <w:rPr>
          <w:sz w:val="32"/>
          <w:szCs w:val="32"/>
        </w:rPr>
      </w:pPr>
      <w:r>
        <w:rPr>
          <w:sz w:val="44"/>
          <w:szCs w:val="44"/>
        </w:rPr>
        <w:t xml:space="preserve">Abstract: </w:t>
      </w:r>
      <w:r w:rsidR="0008576B">
        <w:rPr>
          <w:sz w:val="32"/>
          <w:szCs w:val="32"/>
        </w:rPr>
        <w:t>this presentation deals with the fear of falling w</w:t>
      </w:r>
      <w:r w:rsidR="001909F9">
        <w:rPr>
          <w:sz w:val="32"/>
          <w:szCs w:val="32"/>
        </w:rPr>
        <w:t>hich oft</w:t>
      </w:r>
      <w:r w:rsidR="0008576B">
        <w:rPr>
          <w:sz w:val="32"/>
          <w:szCs w:val="32"/>
        </w:rPr>
        <w:t>en afflicts</w:t>
      </w:r>
      <w:r w:rsidR="001909F9">
        <w:rPr>
          <w:sz w:val="32"/>
          <w:szCs w:val="32"/>
        </w:rPr>
        <w:t xml:space="preserve"> the elderly and is related to the reduced functioning </w:t>
      </w:r>
      <w:r w:rsidR="00FE214F">
        <w:rPr>
          <w:sz w:val="32"/>
          <w:szCs w:val="32"/>
        </w:rPr>
        <w:t>of their balance (</w:t>
      </w:r>
      <w:r w:rsidR="00414273">
        <w:rPr>
          <w:sz w:val="32"/>
          <w:szCs w:val="32"/>
        </w:rPr>
        <w:t>the visual, vestibular</w:t>
      </w:r>
      <w:r w:rsidR="006A0A98">
        <w:rPr>
          <w:sz w:val="32"/>
          <w:szCs w:val="32"/>
        </w:rPr>
        <w:t>, somatic</w:t>
      </w:r>
      <w:r w:rsidR="00FE214F">
        <w:rPr>
          <w:sz w:val="32"/>
          <w:szCs w:val="32"/>
        </w:rPr>
        <w:t xml:space="preserve"> and sensitive systems</w:t>
      </w:r>
      <w:r w:rsidR="006A0A98">
        <w:rPr>
          <w:sz w:val="32"/>
          <w:szCs w:val="32"/>
        </w:rPr>
        <w:t xml:space="preserve">). These systems can be influenced by specific </w:t>
      </w:r>
      <w:r w:rsidR="00FE214F">
        <w:rPr>
          <w:sz w:val="32"/>
          <w:szCs w:val="32"/>
        </w:rPr>
        <w:t>aqua</w:t>
      </w:r>
      <w:r w:rsidR="00795258">
        <w:rPr>
          <w:sz w:val="32"/>
          <w:szCs w:val="32"/>
        </w:rPr>
        <w:t>tic</w:t>
      </w:r>
      <w:r w:rsidR="00FE214F">
        <w:rPr>
          <w:sz w:val="32"/>
          <w:szCs w:val="32"/>
        </w:rPr>
        <w:t xml:space="preserve"> physiotherapeutic methods and can also benefit </w:t>
      </w:r>
      <w:r w:rsidR="008F18DE">
        <w:rPr>
          <w:sz w:val="32"/>
          <w:szCs w:val="32"/>
        </w:rPr>
        <w:t xml:space="preserve">from immersion. This study aims to identify scientific works </w:t>
      </w:r>
      <w:r w:rsidR="001E21AA">
        <w:rPr>
          <w:sz w:val="32"/>
          <w:szCs w:val="32"/>
        </w:rPr>
        <w:t>which prove the effects of aqua</w:t>
      </w:r>
      <w:r w:rsidR="00E05455">
        <w:rPr>
          <w:sz w:val="32"/>
          <w:szCs w:val="32"/>
        </w:rPr>
        <w:t>tic</w:t>
      </w:r>
      <w:r w:rsidR="001E21AA">
        <w:rPr>
          <w:sz w:val="32"/>
          <w:szCs w:val="32"/>
        </w:rPr>
        <w:t xml:space="preserve"> physiotherapy in improving balance </w:t>
      </w:r>
      <w:r w:rsidR="00897B96">
        <w:rPr>
          <w:sz w:val="32"/>
          <w:szCs w:val="32"/>
        </w:rPr>
        <w:t>in healthy older people. It concludes that certain methods of aqua</w:t>
      </w:r>
      <w:r w:rsidR="00E05455">
        <w:rPr>
          <w:sz w:val="32"/>
          <w:szCs w:val="32"/>
        </w:rPr>
        <w:t>tic</w:t>
      </w:r>
      <w:r w:rsidR="00897B96">
        <w:rPr>
          <w:sz w:val="32"/>
          <w:szCs w:val="32"/>
        </w:rPr>
        <w:t xml:space="preserve"> physiotherapy</w:t>
      </w:r>
      <w:r w:rsidR="00812CA4">
        <w:rPr>
          <w:sz w:val="32"/>
          <w:szCs w:val="32"/>
        </w:rPr>
        <w:t>,</w:t>
      </w:r>
      <w:r w:rsidR="00897B96">
        <w:rPr>
          <w:sz w:val="32"/>
          <w:szCs w:val="32"/>
        </w:rPr>
        <w:t xml:space="preserve"> </w:t>
      </w:r>
      <w:r w:rsidR="00812CA4">
        <w:rPr>
          <w:sz w:val="32"/>
          <w:szCs w:val="32"/>
        </w:rPr>
        <w:t xml:space="preserve">when adequately applied, are important in promoting a satisfactory </w:t>
      </w:r>
      <w:r w:rsidR="002E3694">
        <w:rPr>
          <w:sz w:val="32"/>
          <w:szCs w:val="32"/>
        </w:rPr>
        <w:t>response in these people`s balance.</w:t>
      </w:r>
    </w:p>
    <w:p w:rsidR="00E05455" w:rsidRDefault="00E05455">
      <w:pPr>
        <w:rPr>
          <w:sz w:val="32"/>
          <w:szCs w:val="32"/>
        </w:rPr>
      </w:pPr>
    </w:p>
    <w:p w:rsidR="00E05455" w:rsidRPr="0044209A" w:rsidRDefault="0044209A">
      <w:pPr>
        <w:rPr>
          <w:sz w:val="32"/>
          <w:szCs w:val="32"/>
        </w:rPr>
      </w:pPr>
      <w:r>
        <w:rPr>
          <w:sz w:val="44"/>
          <w:szCs w:val="44"/>
        </w:rPr>
        <w:t xml:space="preserve">Key Words: </w:t>
      </w:r>
      <w:r>
        <w:rPr>
          <w:sz w:val="32"/>
          <w:szCs w:val="32"/>
        </w:rPr>
        <w:t xml:space="preserve">balance, </w:t>
      </w:r>
      <w:r w:rsidR="004935CD">
        <w:rPr>
          <w:sz w:val="32"/>
          <w:szCs w:val="32"/>
        </w:rPr>
        <w:t>aqua physiotherapy, the elderly, risk of falling.</w:t>
      </w:r>
    </w:p>
    <w:sectPr w:rsidR="00E05455" w:rsidRPr="0044209A" w:rsidSect="007B0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667BEE"/>
    <w:rsid w:val="0008576B"/>
    <w:rsid w:val="00153380"/>
    <w:rsid w:val="001909F9"/>
    <w:rsid w:val="001E21AA"/>
    <w:rsid w:val="002E3694"/>
    <w:rsid w:val="00414273"/>
    <w:rsid w:val="0044209A"/>
    <w:rsid w:val="004935CD"/>
    <w:rsid w:val="00667BEE"/>
    <w:rsid w:val="006A0A98"/>
    <w:rsid w:val="00795258"/>
    <w:rsid w:val="007B0291"/>
    <w:rsid w:val="00812CA4"/>
    <w:rsid w:val="00897B96"/>
    <w:rsid w:val="008F18DE"/>
    <w:rsid w:val="00985D7E"/>
    <w:rsid w:val="00A55C5A"/>
    <w:rsid w:val="00B50E2E"/>
    <w:rsid w:val="00E05455"/>
    <w:rsid w:val="00E57552"/>
    <w:rsid w:val="00FB09D8"/>
    <w:rsid w:val="00FE2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2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2017-10-09T12:49:00Z</dcterms:created>
  <dcterms:modified xsi:type="dcterms:W3CDTF">2017-10-09T13:18:00Z</dcterms:modified>
</cp:coreProperties>
</file>