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1EE" w:rsidRPr="00CE1BB7" w:rsidRDefault="009811EE" w:rsidP="009811EE">
      <w:pPr>
        <w:spacing w:after="0"/>
        <w:rPr>
          <w:sz w:val="36"/>
          <w:szCs w:val="36"/>
        </w:rPr>
      </w:pPr>
      <w:r>
        <w:rPr>
          <w:sz w:val="36"/>
          <w:szCs w:val="36"/>
        </w:rPr>
        <w:t>CORE STABILIZATION: KEY IN CHRONIC LOW BACK PAIN</w:t>
      </w:r>
      <w:r w:rsidRPr="00466A7A">
        <w:rPr>
          <w:sz w:val="36"/>
          <w:szCs w:val="36"/>
        </w:rPr>
        <w:t>.</w:t>
      </w:r>
    </w:p>
    <w:p w:rsidR="009811EE" w:rsidRDefault="009811EE" w:rsidP="009811EE">
      <w:pPr>
        <w:spacing w:after="0" w:line="26" w:lineRule="atLeast"/>
        <w:rPr>
          <w:rFonts w:cstheme="minorHAnsi"/>
        </w:rPr>
      </w:pPr>
      <w:r w:rsidRPr="00F635F4">
        <w:rPr>
          <w:rFonts w:cstheme="minorHAnsi"/>
        </w:rPr>
        <w:t xml:space="preserve"> </w:t>
      </w:r>
      <w:proofErr w:type="spellStart"/>
      <w:r w:rsidRPr="00F635F4">
        <w:rPr>
          <w:rFonts w:cstheme="minorHAnsi"/>
        </w:rPr>
        <w:t>Harish.</w:t>
      </w:r>
      <w:r>
        <w:rPr>
          <w:rFonts w:cstheme="minorHAnsi"/>
        </w:rPr>
        <w:t>Kumar</w:t>
      </w:r>
      <w:proofErr w:type="spellEnd"/>
      <w:r>
        <w:rPr>
          <w:rFonts w:cstheme="minorHAnsi"/>
        </w:rPr>
        <w:t xml:space="preserve">*, </w:t>
      </w:r>
      <w:proofErr w:type="spellStart"/>
      <w:r>
        <w:rPr>
          <w:rFonts w:cstheme="minorHAnsi"/>
        </w:rPr>
        <w:t>Pushpeep</w:t>
      </w:r>
      <w:proofErr w:type="spellEnd"/>
      <w:r>
        <w:rPr>
          <w:rFonts w:cstheme="minorHAnsi"/>
        </w:rPr>
        <w:t xml:space="preserve"> Singh**</w:t>
      </w:r>
    </w:p>
    <w:p w:rsidR="009811EE" w:rsidRDefault="009811EE" w:rsidP="009811EE">
      <w:pPr>
        <w:spacing w:after="0" w:line="26" w:lineRule="atLeast"/>
        <w:rPr>
          <w:rFonts w:cstheme="minorHAnsi"/>
        </w:rPr>
      </w:pPr>
      <w:proofErr w:type="gramStart"/>
      <w:r w:rsidRPr="00F635F4">
        <w:rPr>
          <w:rFonts w:cstheme="minorHAnsi"/>
        </w:rPr>
        <w:t>*  Assistant</w:t>
      </w:r>
      <w:proofErr w:type="gramEnd"/>
      <w:r w:rsidRPr="00F635F4">
        <w:rPr>
          <w:rFonts w:cstheme="minorHAnsi"/>
        </w:rPr>
        <w:t xml:space="preserve"> Professor, Department of Sports Science, Punjabi University, Patiala.</w:t>
      </w:r>
    </w:p>
    <w:p w:rsidR="009811EE" w:rsidRPr="00F635F4" w:rsidRDefault="009811EE" w:rsidP="009811EE">
      <w:pPr>
        <w:spacing w:after="0" w:line="26" w:lineRule="atLeast"/>
        <w:rPr>
          <w:rFonts w:cstheme="minorHAnsi"/>
        </w:rPr>
      </w:pPr>
      <w:r>
        <w:rPr>
          <w:rFonts w:cstheme="minorHAnsi"/>
        </w:rPr>
        <w:t>**Research Scholar</w:t>
      </w:r>
    </w:p>
    <w:p w:rsidR="009811EE" w:rsidRDefault="009811EE" w:rsidP="009811EE">
      <w:pPr>
        <w:spacing w:after="0" w:line="26" w:lineRule="atLeast"/>
        <w:rPr>
          <w:sz w:val="24"/>
          <w:szCs w:val="24"/>
        </w:rPr>
      </w:pPr>
    </w:p>
    <w:p w:rsidR="009811EE" w:rsidRPr="00F635F4" w:rsidRDefault="009811EE" w:rsidP="009811EE">
      <w:pPr>
        <w:spacing w:after="0" w:line="26" w:lineRule="atLeast"/>
        <w:rPr>
          <w:rFonts w:cstheme="minorHAnsi"/>
          <w:sz w:val="26"/>
          <w:szCs w:val="26"/>
        </w:rPr>
      </w:pPr>
      <w:r w:rsidRPr="00F635F4">
        <w:rPr>
          <w:rFonts w:cstheme="minorHAnsi"/>
          <w:sz w:val="26"/>
          <w:szCs w:val="26"/>
        </w:rPr>
        <w:t>ABSTRACT</w:t>
      </w:r>
    </w:p>
    <w:p w:rsidR="009811EE" w:rsidRPr="00CE1BB7" w:rsidRDefault="009811EE" w:rsidP="009811EE">
      <w:pPr>
        <w:spacing w:after="0" w:line="26" w:lineRule="atLeast"/>
        <w:jc w:val="both"/>
        <w:rPr>
          <w:rFonts w:cstheme="minorHAnsi"/>
        </w:rPr>
      </w:pPr>
      <w:r w:rsidRPr="00CE1BB7">
        <w:rPr>
          <w:rFonts w:cstheme="minorHAnsi"/>
          <w:b/>
          <w:i/>
        </w:rPr>
        <w:t>Objectives:</w:t>
      </w:r>
      <w:r w:rsidRPr="00CE1BB7">
        <w:rPr>
          <w:rFonts w:cstheme="minorHAnsi"/>
        </w:rPr>
        <w:t xml:space="preserve"> Existing literature lacks adequate studies about core stabilization in low back pain for parameters of Range of Motion, Disability &amp; Pain. Moreover this is most ignored treatment aspect in Indian Physiotherapy clinics. Our study decide the fate of core stabilization in Chronic low back pain &amp; helps to design a more efficient &amp; refined treatment approach for future. </w:t>
      </w:r>
      <w:r w:rsidRPr="00CE1BB7">
        <w:rPr>
          <w:rFonts w:cstheme="minorHAnsi"/>
          <w:b/>
          <w:i/>
        </w:rPr>
        <w:t>Subjects:</w:t>
      </w:r>
      <w:r w:rsidRPr="00CE1BB7">
        <w:rPr>
          <w:rFonts w:cstheme="minorHAnsi"/>
        </w:rPr>
        <w:t xml:space="preserve"> One hundred &amp; twenty Subjects (Males) ranging 20-40 years are equally divided in two groups were included in study. Group </w:t>
      </w:r>
      <w:proofErr w:type="gramStart"/>
      <w:r w:rsidRPr="00CE1BB7">
        <w:rPr>
          <w:rFonts w:cstheme="minorHAnsi"/>
        </w:rPr>
        <w:t>A</w:t>
      </w:r>
      <w:proofErr w:type="gramEnd"/>
      <w:r w:rsidRPr="00CE1BB7">
        <w:rPr>
          <w:rFonts w:cstheme="minorHAnsi"/>
        </w:rPr>
        <w:t xml:space="preserve"> subjects were treated with hot packs for 20 minutes followed by first grade core stabilization &amp; Group B subjects were given no treatment. </w:t>
      </w:r>
      <w:r w:rsidRPr="00CE1BB7">
        <w:rPr>
          <w:rFonts w:cstheme="minorHAnsi"/>
          <w:b/>
          <w:i/>
        </w:rPr>
        <w:t>Methods:</w:t>
      </w:r>
      <w:r w:rsidRPr="00CE1BB7">
        <w:rPr>
          <w:rFonts w:cstheme="minorHAnsi"/>
        </w:rPr>
        <w:t xml:space="preserve"> Measurements are taken on day 1 and after 6 weeks of treatment/ control study.  Outcomes are assessed on basis of </w:t>
      </w:r>
      <w:proofErr w:type="spellStart"/>
      <w:r w:rsidRPr="00CE1BB7">
        <w:rPr>
          <w:rFonts w:cstheme="minorHAnsi"/>
        </w:rPr>
        <w:t>Oswestry</w:t>
      </w:r>
      <w:proofErr w:type="spellEnd"/>
      <w:r w:rsidRPr="00CE1BB7">
        <w:rPr>
          <w:rFonts w:cstheme="minorHAnsi"/>
        </w:rPr>
        <w:t xml:space="preserve"> Disability Index (ODI), Visual Analogy Scale (VAS) &amp; Lumbar Range of Motion (ROM). </w:t>
      </w:r>
      <w:proofErr w:type="spellStart"/>
      <w:r w:rsidRPr="00CE1BB7">
        <w:rPr>
          <w:rFonts w:cstheme="minorHAnsi"/>
        </w:rPr>
        <w:t>Oswestry</w:t>
      </w:r>
      <w:proofErr w:type="spellEnd"/>
      <w:r w:rsidRPr="00CE1BB7">
        <w:rPr>
          <w:rFonts w:cstheme="minorHAnsi"/>
        </w:rPr>
        <w:t xml:space="preserve"> Disability Index (ODI) is measured as percentage of disability decided by questionnaire. Visual Analogy Scale (VAS) is level of pain calculated by 10 cm line &amp; Lumbar Range of Motion is measured using inch tape method. </w:t>
      </w:r>
      <w:r w:rsidRPr="00CE1BB7">
        <w:rPr>
          <w:rFonts w:cstheme="minorHAnsi"/>
          <w:b/>
          <w:i/>
        </w:rPr>
        <w:t>Results:</w:t>
      </w:r>
      <w:r w:rsidRPr="00CE1BB7">
        <w:rPr>
          <w:rFonts w:cstheme="minorHAnsi"/>
        </w:rPr>
        <w:t xml:space="preserve"> Appropriate statistical test are applied using SPSS 12.0.1 software to signify the findings. All three groups’ shows improvement on each parameter studied yet their level of improvement varies much between experimental &amp; control group. Group A i.e. core stabilization group shows maximum improvement for all outcome measures of Pain, Disability &amp; Lumbar Range of Motion. On contrary Group B shows minimum improvement in all measured parameters. </w:t>
      </w:r>
      <w:r w:rsidRPr="00CE1BB7">
        <w:rPr>
          <w:rFonts w:cstheme="minorHAnsi"/>
          <w:b/>
          <w:i/>
        </w:rPr>
        <w:t>Conclusion:</w:t>
      </w:r>
      <w:r w:rsidRPr="00CE1BB7">
        <w:rPr>
          <w:rFonts w:cstheme="minorHAnsi"/>
        </w:rPr>
        <w:t xml:space="preserve"> This study suggests that hot packs followed by core stabilization exercise are most effective in improvement of Pain, Disability &amp; Lumbar Range of Motion out of all studied treatment parameters. Thus core stabilization should be used as a cardinal approach for an effective treatment of chronic low back pain. </w:t>
      </w:r>
    </w:p>
    <w:p w:rsidR="009811EE" w:rsidRPr="00612449" w:rsidRDefault="009811EE" w:rsidP="009811EE">
      <w:pPr>
        <w:spacing w:after="0" w:line="26" w:lineRule="atLeast"/>
        <w:jc w:val="both"/>
        <w:rPr>
          <w:rFonts w:cstheme="minorHAnsi"/>
          <w:sz w:val="28"/>
          <w:szCs w:val="28"/>
        </w:rPr>
      </w:pPr>
      <w:r w:rsidRPr="00CE1BB7">
        <w:rPr>
          <w:rFonts w:cstheme="minorHAnsi"/>
          <w:b/>
          <w:i/>
        </w:rPr>
        <w:t>Key Words:</w:t>
      </w:r>
      <w:r w:rsidRPr="00CE1BB7">
        <w:rPr>
          <w:rFonts w:cstheme="minorHAnsi"/>
        </w:rPr>
        <w:t xml:space="preserve"> Core Stabilization, Hot Pack, Low Back Pain.</w:t>
      </w:r>
      <w:r w:rsidRPr="00612449">
        <w:rPr>
          <w:rFonts w:cstheme="minorHAnsi"/>
          <w:sz w:val="28"/>
          <w:szCs w:val="28"/>
        </w:rPr>
        <w:t xml:space="preserve"> </w:t>
      </w:r>
    </w:p>
    <w:p w:rsidR="00F07891" w:rsidRDefault="00F07891"/>
    <w:sectPr w:rsidR="00F07891" w:rsidSect="00F078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811EE"/>
    <w:rsid w:val="009811EE"/>
    <w:rsid w:val="00F078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1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hello</cp:lastModifiedBy>
  <cp:revision>2</cp:revision>
  <dcterms:created xsi:type="dcterms:W3CDTF">2017-09-10T14:18:00Z</dcterms:created>
  <dcterms:modified xsi:type="dcterms:W3CDTF">2017-09-10T14:18:00Z</dcterms:modified>
</cp:coreProperties>
</file>