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E4579" w:rsidP="000534A1">
      <w:pPr>
        <w:pStyle w:val="Heading1"/>
        <w:spacing w:before="170"/>
        <w:ind w:left="0"/>
        <w:jc w:val="both"/>
      </w:pPr>
      <w:r>
        <w:rPr>
          <w:color w:val="337AB7"/>
        </w:rPr>
        <w:t>Dispersion of Singled Walled Carbon Nanotube in Water in Presence of Direct Current Field</w:t>
      </w:r>
    </w:p>
    <w:p w:rsidR="009E4579" w:rsidRPr="009E4579" w:rsidRDefault="009E4579" w:rsidP="009E4579">
      <w:pPr>
        <w:spacing w:line="276" w:lineRule="auto"/>
        <w:jc w:val="both"/>
        <w:rPr>
          <w:rFonts w:ascii="Times New Roman" w:hAnsi="Times New Roman" w:cs="Times New Roman"/>
          <w:bCs/>
          <w:sz w:val="28"/>
          <w:szCs w:val="28"/>
        </w:rPr>
      </w:pPr>
      <w:r w:rsidRPr="009E4579">
        <w:rPr>
          <w:rFonts w:ascii="Times New Roman" w:hAnsi="Times New Roman" w:cs="Times New Roman"/>
          <w:bCs/>
          <w:sz w:val="28"/>
          <w:szCs w:val="28"/>
        </w:rPr>
        <w:t>Sudip Adhikari</w:t>
      </w:r>
      <w:r w:rsidRPr="009E4579">
        <w:rPr>
          <w:rFonts w:ascii="Times New Roman" w:hAnsi="Times New Roman" w:cs="Times New Roman"/>
          <w:bCs/>
          <w:sz w:val="28"/>
          <w:szCs w:val="28"/>
          <w:vertAlign w:val="superscript"/>
        </w:rPr>
        <w:t>1</w:t>
      </w:r>
      <w:r w:rsidRPr="009E4579">
        <w:rPr>
          <w:rFonts w:ascii="Times New Roman" w:hAnsi="Times New Roman" w:cs="Times New Roman"/>
          <w:bCs/>
          <w:sz w:val="28"/>
          <w:szCs w:val="28"/>
        </w:rPr>
        <w:t>, Khagendra Prasad Jaishi</w:t>
      </w:r>
      <w:r w:rsidRPr="009E4579">
        <w:rPr>
          <w:rFonts w:ascii="Times New Roman" w:hAnsi="Times New Roman" w:cs="Times New Roman"/>
          <w:bCs/>
          <w:sz w:val="28"/>
          <w:szCs w:val="28"/>
          <w:vertAlign w:val="superscript"/>
        </w:rPr>
        <w:t>2</w:t>
      </w:r>
      <w:r w:rsidRPr="009E4579">
        <w:rPr>
          <w:rFonts w:ascii="Times New Roman" w:hAnsi="Times New Roman" w:cs="Times New Roman"/>
          <w:bCs/>
          <w:sz w:val="28"/>
          <w:szCs w:val="28"/>
        </w:rPr>
        <w:t>, Leela Pradhan Joshi</w:t>
      </w:r>
      <w:r w:rsidRPr="009E4579">
        <w:rPr>
          <w:rFonts w:ascii="Times New Roman" w:hAnsi="Times New Roman" w:cs="Times New Roman"/>
          <w:bCs/>
          <w:sz w:val="28"/>
          <w:szCs w:val="28"/>
          <w:vertAlign w:val="superscript"/>
        </w:rPr>
        <w:t xml:space="preserve">1 </w:t>
      </w:r>
      <w:r w:rsidRPr="009E4579">
        <w:rPr>
          <w:rFonts w:ascii="Times New Roman" w:hAnsi="Times New Roman" w:cs="Times New Roman"/>
          <w:bCs/>
          <w:sz w:val="28"/>
          <w:szCs w:val="28"/>
        </w:rPr>
        <w:t>and Shankar Prasad Shrestha</w:t>
      </w:r>
      <w:r w:rsidRPr="009E4579">
        <w:rPr>
          <w:rFonts w:ascii="Times New Roman" w:hAnsi="Times New Roman" w:cs="Times New Roman"/>
          <w:bCs/>
          <w:sz w:val="28"/>
          <w:szCs w:val="28"/>
          <w:vertAlign w:val="superscript"/>
        </w:rPr>
        <w:t>2*</w:t>
      </w:r>
      <w:r w:rsidRPr="009E4579">
        <w:rPr>
          <w:rFonts w:ascii="Times New Roman" w:hAnsi="Times New Roman" w:cs="Times New Roman"/>
          <w:bCs/>
          <w:sz w:val="28"/>
          <w:szCs w:val="28"/>
        </w:rPr>
        <w:t>.</w:t>
      </w:r>
    </w:p>
    <w:p w:rsidR="009E4579" w:rsidRPr="00437E72" w:rsidRDefault="009E4579" w:rsidP="009E4579">
      <w:pPr>
        <w:spacing w:line="360" w:lineRule="auto"/>
        <w:jc w:val="both"/>
        <w:rPr>
          <w:rFonts w:ascii="Times New Roman" w:hAnsi="Times New Roman" w:cs="Times New Roman"/>
          <w:sz w:val="20"/>
          <w:szCs w:val="20"/>
        </w:rPr>
      </w:pPr>
      <w:r w:rsidRPr="00437E72">
        <w:rPr>
          <w:rFonts w:ascii="Times New Roman" w:hAnsi="Times New Roman" w:cs="Times New Roman"/>
          <w:sz w:val="20"/>
          <w:szCs w:val="20"/>
          <w:vertAlign w:val="superscript"/>
        </w:rPr>
        <w:t>1</w:t>
      </w:r>
      <w:r w:rsidRPr="00437E72">
        <w:rPr>
          <w:rFonts w:ascii="Times New Roman" w:hAnsi="Times New Roman" w:cs="Times New Roman"/>
          <w:sz w:val="20"/>
          <w:szCs w:val="20"/>
        </w:rPr>
        <w:t xml:space="preserve">Amrit Science Campus, </w:t>
      </w:r>
      <w:r>
        <w:rPr>
          <w:rFonts w:ascii="Times New Roman" w:hAnsi="Times New Roman" w:cs="Times New Roman"/>
          <w:sz w:val="20"/>
          <w:szCs w:val="20"/>
        </w:rPr>
        <w:t xml:space="preserve">Department of Physics, Tribhuvan University, P.O. Box. 102, </w:t>
      </w:r>
      <w:r w:rsidRPr="00437E72">
        <w:rPr>
          <w:rFonts w:ascii="Times New Roman" w:hAnsi="Times New Roman" w:cs="Times New Roman"/>
          <w:sz w:val="20"/>
          <w:szCs w:val="20"/>
        </w:rPr>
        <w:t>Thamel, Kathmandu Nepal.</w:t>
      </w:r>
    </w:p>
    <w:p w:rsidR="009E4579" w:rsidRDefault="009E4579" w:rsidP="009E4579">
      <w:pPr>
        <w:spacing w:line="360" w:lineRule="auto"/>
        <w:jc w:val="both"/>
        <w:rPr>
          <w:rFonts w:ascii="Times New Roman" w:hAnsi="Times New Roman" w:cs="Times New Roman"/>
          <w:sz w:val="20"/>
          <w:szCs w:val="20"/>
        </w:rPr>
      </w:pPr>
      <w:r w:rsidRPr="00437E72">
        <w:rPr>
          <w:rFonts w:ascii="Times New Roman" w:hAnsi="Times New Roman" w:cs="Times New Roman"/>
          <w:sz w:val="20"/>
          <w:szCs w:val="20"/>
          <w:vertAlign w:val="superscript"/>
        </w:rPr>
        <w:t>2</w:t>
      </w:r>
      <w:r w:rsidRPr="00437E72">
        <w:rPr>
          <w:rFonts w:ascii="Times New Roman" w:hAnsi="Times New Roman" w:cs="Times New Roman"/>
          <w:sz w:val="20"/>
          <w:szCs w:val="20"/>
        </w:rPr>
        <w:t xml:space="preserve">Patan Multiple Campus, </w:t>
      </w:r>
      <w:r>
        <w:rPr>
          <w:rFonts w:ascii="Times New Roman" w:hAnsi="Times New Roman" w:cs="Times New Roman"/>
          <w:sz w:val="20"/>
          <w:szCs w:val="20"/>
        </w:rPr>
        <w:t>Department of Physics, Tribhuvan University, P.O. Box. 8554, Patandhoka</w:t>
      </w:r>
      <w:r w:rsidRPr="00437E72">
        <w:rPr>
          <w:rFonts w:ascii="Times New Roman" w:hAnsi="Times New Roman" w:cs="Times New Roman"/>
          <w:sz w:val="20"/>
          <w:szCs w:val="20"/>
        </w:rPr>
        <w:t>, Lalitpur Nepal.</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rsidP="00CC11F0">
      <w:pPr>
        <w:pStyle w:val="Heading3"/>
        <w:spacing w:before="147"/>
        <w:ind w:left="0"/>
        <w:jc w:val="both"/>
      </w:pPr>
      <w:r>
        <w:rPr>
          <w:color w:val="BF5A14"/>
        </w:rPr>
        <w:lastRenderedPageBreak/>
        <w:t>Abstract</w:t>
      </w:r>
      <w:r w:rsidR="00C41CAA">
        <w:rPr>
          <w:color w:val="BF5A14"/>
        </w:rPr>
        <w:t xml:space="preserve"> </w:t>
      </w:r>
    </w:p>
    <w:p w:rsidR="009E4579" w:rsidRPr="00437E72" w:rsidRDefault="009E4579" w:rsidP="009E4579">
      <w:pPr>
        <w:spacing w:line="360" w:lineRule="auto"/>
        <w:jc w:val="both"/>
        <w:rPr>
          <w:rFonts w:ascii="Times New Roman" w:hAnsi="Times New Roman" w:cs="Times New Roman"/>
          <w:b/>
          <w:sz w:val="20"/>
          <w:szCs w:val="20"/>
        </w:rPr>
      </w:pPr>
      <w:r w:rsidRPr="009E4579">
        <w:rPr>
          <w:rFonts w:ascii="Times New Roman" w:hAnsi="Times New Roman" w:cs="Times New Roman"/>
        </w:rPr>
        <w:t>The dispersed solution of Single-walled carbon nanotubes (SWCNT) have been utilized in different industrial and laboratory applications such as electrodes of batteries, super capacitors, gas sensors etc. There are many difficulties and challenges to make a stable suspension of SWCNT as they tend to self-associate into clusters. These clusters have to be dispersed before they could be used for different applications. In this research, an effort has been made to reduce the agglomeration of SWCNT by sonication in presence of Direct Current field (DC). It was found that sonication under DC field has increased the degree of dispersion. Furthermore, the result shows that SWCNT can be dispersed with or without use of any surfactants by sonication in presence of DC field. The use of surfactants could increase the impurity content of dispersed solution which was reduced by our modified method of dispersion. In addition, it is shown that our modified method can be used to study dispersion with minimal use of expensive chemicals like SWCNTs.</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9E4579">
      <w:pPr>
        <w:pStyle w:val="BodyText"/>
        <w:spacing w:before="2"/>
        <w:rPr>
          <w:rFonts w:ascii="Arial"/>
          <w:b/>
          <w:sz w:val="16"/>
        </w:rPr>
      </w:pPr>
      <w:r>
        <w:rPr>
          <w:noProof/>
          <w:lang w:bidi="ne-NP"/>
        </w:rPr>
        <w:drawing>
          <wp:inline distT="0" distB="0" distL="0" distR="0" wp14:anchorId="4DA71FF0" wp14:editId="1F8124AA">
            <wp:extent cx="3165475" cy="2562336"/>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perimental setup final.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2562336"/>
                    </a:xfrm>
                    <a:prstGeom prst="rect">
                      <a:avLst/>
                    </a:prstGeom>
                  </pic:spPr>
                </pic:pic>
              </a:graphicData>
            </a:graphic>
          </wp:inline>
        </w:drawing>
      </w:r>
      <w:bookmarkStart w:id="0" w:name="_GoBack"/>
      <w:bookmarkEnd w:id="0"/>
    </w:p>
    <w:p w:rsidR="009E4579" w:rsidRDefault="009E4579">
      <w:pPr>
        <w:pStyle w:val="BodyText"/>
        <w:spacing w:before="2"/>
        <w:rPr>
          <w:rFonts w:ascii="Arial"/>
          <w:b/>
          <w:sz w:val="16"/>
        </w:rPr>
      </w:pPr>
      <w:r w:rsidRPr="009E4579">
        <w:rPr>
          <w:rFonts w:ascii="Times New Roman" w:eastAsia="Calibri" w:hAnsi="Times New Roman" w:cs="Times New Roman"/>
          <w:sz w:val="20"/>
          <w:szCs w:val="20"/>
        </w:rPr>
        <w:t>Schematic setup for dispersion of SWCNT in ultrasound bath sonication with various DC fields.</w:t>
      </w:r>
      <w:r w:rsidRPr="009E4579">
        <w:rPr>
          <w:rFonts w:ascii="Times New Roman" w:eastAsia="Calibri" w:hAnsi="Times New Roman" w:cs="Times New Roman"/>
          <w:b/>
          <w:sz w:val="20"/>
          <w:szCs w:val="20"/>
        </w:rPr>
        <w:t xml:space="preserve"> b</w:t>
      </w:r>
      <w:r w:rsidRPr="009E4579">
        <w:rPr>
          <w:rFonts w:ascii="Times New Roman" w:eastAsia="Calibri" w:hAnsi="Times New Roman" w:cs="Times New Roman"/>
          <w:sz w:val="20"/>
          <w:szCs w:val="20"/>
        </w:rPr>
        <w:t xml:space="preserve"> Glass bottle containing SWCNT solution and aluminum electrodes fitted in rubber cork</w:t>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C41CAA" w:rsidRDefault="00C41CAA" w:rsidP="00C41CAA">
      <w:pPr>
        <w:tabs>
          <w:tab w:val="left" w:pos="384"/>
        </w:tabs>
        <w:ind w:right="117"/>
        <w:rPr>
          <w:rFonts w:ascii="Times New Roman" w:hAnsi="Times New Roman" w:cs="Times New Roman"/>
        </w:rPr>
      </w:pPr>
      <w:r w:rsidRPr="00C41CAA">
        <w:rPr>
          <w:rFonts w:ascii="Times New Roman" w:hAnsi="Times New Roman" w:cs="Times New Roman"/>
        </w:rPr>
        <w:t>1) Dispersion of single-walled carbon nanotubes in water in presence of Direct Current field</w:t>
      </w:r>
      <w:r>
        <w:rPr>
          <w:rFonts w:ascii="Times New Roman" w:hAnsi="Times New Roman" w:cs="Times New Roman"/>
        </w:rPr>
        <w:t xml:space="preserve"> </w:t>
      </w:r>
      <w:r w:rsidRPr="00C41CAA">
        <w:rPr>
          <w:rFonts w:ascii="Times New Roman" w:hAnsi="Times New Roman" w:cs="Times New Roman"/>
        </w:rPr>
        <w:t>(https://doi.org/10.1007/s12648-021-02260-5)</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ne-NP"/>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26B7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bidi="ne-NP"/>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9E4579" w:rsidP="00A52075">
                            <w:pPr>
                              <w:rPr>
                                <w:b/>
                                <w:color w:val="0000FF"/>
                                <w:lang w:val="en-IN"/>
                              </w:rPr>
                            </w:pPr>
                            <w:r>
                              <w:rPr>
                                <w:b/>
                                <w:color w:val="0000FF"/>
                                <w:lang w:val="en-IN"/>
                              </w:rPr>
                              <w:t>Sudip Adhikari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9E4579" w:rsidP="00A52075">
                      <w:pPr>
                        <w:rPr>
                          <w:b/>
                          <w:color w:val="0000FF"/>
                          <w:lang w:val="en-IN"/>
                        </w:rPr>
                      </w:pPr>
                      <w:r>
                        <w:rPr>
                          <w:b/>
                          <w:color w:val="0000FF"/>
                          <w:lang w:val="en-IN"/>
                        </w:rPr>
                        <w:t>Sudip Adhikari</w:t>
                      </w:r>
                    </w:p>
                  </w:txbxContent>
                </v:textbox>
              </v:roundrect>
            </w:pict>
          </mc:Fallback>
        </mc:AlternateContent>
      </w:r>
      <w:r w:rsidR="008756E6">
        <w:rPr>
          <w:noProof/>
        </w:rPr>
        <w:t xml:space="preserve">              </w:t>
      </w:r>
      <w:r w:rsidR="00816E3F" w:rsidRPr="00816E3F">
        <w:rPr>
          <w:noProof/>
          <w:lang w:bidi="ne-NP"/>
        </w:rPr>
        <w:drawing>
          <wp:inline distT="0" distB="0" distL="0" distR="0">
            <wp:extent cx="647700" cy="797169"/>
            <wp:effectExtent l="0" t="0" r="0" b="3175"/>
            <wp:docPr id="4" name="Picture 4" descr="C:\Users\Dell\Downloads\2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2222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855" cy="808436"/>
                    </a:xfrm>
                    <a:prstGeom prst="rect">
                      <a:avLst/>
                    </a:prstGeom>
                    <a:noFill/>
                    <a:ln>
                      <a:noFill/>
                    </a:ln>
                  </pic:spPr>
                </pic:pic>
              </a:graphicData>
            </a:graphic>
          </wp:inline>
        </w:drawing>
      </w:r>
      <w:r w:rsidR="00816E3F" w:rsidRPr="00816E3F">
        <w:rPr>
          <w:noProof/>
          <w:lang w:bidi="ne-NP"/>
        </w:rPr>
        <w:t xml:space="preserve"> </w:t>
      </w:r>
      <w:r w:rsidR="00A9710C">
        <w:rPr>
          <w:rFonts w:ascii="Arial"/>
          <w:color w:val="BF5A14"/>
        </w:rPr>
        <w:t>Biography</w:t>
      </w:r>
      <w:r w:rsidRPr="00A52075">
        <w:rPr>
          <w:rFonts w:ascii="Times New Roman" w:hAnsi="Times New Roman" w:cs="Times New Roman"/>
          <w:sz w:val="24"/>
          <w:szCs w:val="24"/>
        </w:rPr>
        <w:t xml:space="preserve"> </w:t>
      </w:r>
    </w:p>
    <w:p w:rsidR="009E4579" w:rsidRDefault="009E4579">
      <w:pPr>
        <w:spacing w:before="41" w:line="154" w:lineRule="exact"/>
        <w:ind w:left="213" w:right="231"/>
        <w:jc w:val="both"/>
        <w:rPr>
          <w:rFonts w:ascii="Arial"/>
          <w:sz w:val="14"/>
        </w:rPr>
      </w:pPr>
      <w:r>
        <w:rPr>
          <w:rFonts w:ascii="Arial"/>
          <w:sz w:val="14"/>
        </w:rPr>
        <w:t>Sudip Adhikari, is a Physics graduate student from Nepal. He   has completed B.Sc. and M.Sc. in Physics from Tribhuvan University, and currently working as a citizen Scientist in All Nepal Asteroid Search Campaign, organized by IASC and Nepal Astronomical Society in Nepal. He has also reported 1 provisional asteroid discovery [2021 AC22]. He is physics enthusiast student who has one paper published in Indian Journal of Physics in field of Dispersion of nanomaterials.</w:t>
      </w:r>
    </w:p>
    <w:p w:rsidR="00816E3F" w:rsidRDefault="00A9710C" w:rsidP="00816E3F">
      <w:pPr>
        <w:spacing w:before="62"/>
        <w:ind w:left="4217" w:right="4235"/>
        <w:jc w:val="center"/>
        <w:rPr>
          <w:rFonts w:ascii="Arial"/>
          <w:sz w:val="14"/>
        </w:rPr>
      </w:pPr>
      <w:r>
        <w:rPr>
          <w:rFonts w:ascii="Arial"/>
          <w:sz w:val="14"/>
        </w:rPr>
        <w:t xml:space="preserve">Email: </w:t>
      </w:r>
      <w:hyperlink r:id="rId10" w:history="1">
        <w:r w:rsidR="00816E3F" w:rsidRPr="00EF1BB0">
          <w:rPr>
            <w:rStyle w:val="Hyperlink"/>
            <w:rFonts w:ascii="Arial"/>
            <w:sz w:val="14"/>
          </w:rPr>
          <w:t>mrsudipadhi@gmail.com</w:t>
        </w:r>
      </w:hyperlink>
    </w:p>
    <w:p w:rsidR="00EA7D51" w:rsidRPr="00816E3F" w:rsidRDefault="00292ED9" w:rsidP="00816E3F">
      <w:pPr>
        <w:spacing w:before="62"/>
        <w:ind w:left="4217" w:right="4235"/>
        <w:jc w:val="center"/>
        <w:rPr>
          <w:rFonts w:ascii="Arial"/>
          <w:sz w:val="14"/>
        </w:rPr>
      </w:pPr>
      <w:r>
        <w:rPr>
          <w:noProof/>
          <w:lang w:bidi="ne-NP"/>
        </w:rPr>
        <mc:AlternateContent>
          <mc:Choice Requires="wps">
            <w:drawing>
              <wp:anchor distT="0" distB="0" distL="0" distR="0" simplePos="0" relativeHeight="251656192" behindDoc="0" locked="0" layoutInCell="1" allowOverlap="1" wp14:anchorId="07D77C5E" wp14:editId="70CAD44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B282C"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E4579">
        <w:rPr>
          <w:sz w:val="20"/>
          <w:szCs w:val="20"/>
          <w:lang w:val="en-NZ"/>
        </w:rPr>
        <w:t>Sudip Adhikari</w:t>
      </w:r>
      <w:r w:rsidRPr="00F35A62">
        <w:rPr>
          <w:sz w:val="20"/>
          <w:szCs w:val="20"/>
          <w:lang w:val="en-NZ"/>
        </w:rPr>
        <w:br/>
        <w:t>Contact number:</w:t>
      </w:r>
      <w:r w:rsidR="009E4579">
        <w:rPr>
          <w:sz w:val="20"/>
          <w:szCs w:val="20"/>
          <w:lang w:val="en-NZ"/>
        </w:rPr>
        <w:t>+977 9849616155</w:t>
      </w:r>
      <w:r w:rsidR="00816E3F">
        <w:rPr>
          <w:sz w:val="20"/>
          <w:szCs w:val="20"/>
          <w:lang w:val="en-NZ"/>
        </w:rPr>
        <w:br/>
        <w:t>Twitter account:</w:t>
      </w:r>
    </w:p>
    <w:p w:rsidR="00EA7D51" w:rsidRPr="00816E3F" w:rsidRDefault="00EA7D51" w:rsidP="00816E3F">
      <w:pPr>
        <w:autoSpaceDE w:val="0"/>
        <w:autoSpaceDN w:val="0"/>
        <w:adjustRightInd w:val="0"/>
        <w:rPr>
          <w:sz w:val="20"/>
          <w:szCs w:val="20"/>
          <w:lang w:val="en-NZ"/>
        </w:rPr>
        <w:sectPr w:rsidR="00EA7D51" w:rsidRPr="00816E3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r>
      <w:r w:rsidRPr="00F35A62">
        <w:rPr>
          <w:sz w:val="20"/>
          <w:szCs w:val="20"/>
          <w:lang w:val="en-NZ"/>
        </w:rPr>
        <w:lastRenderedPageBreak/>
        <w:t>Category: (Oral pre</w:t>
      </w:r>
      <w:r w:rsidR="00816E3F">
        <w:rPr>
          <w:sz w:val="20"/>
          <w:szCs w:val="20"/>
          <w:lang w:val="en-NZ"/>
        </w:rPr>
        <w:t xml:space="preserve">sentation/ Poster presentation) </w:t>
      </w:r>
      <w:r w:rsidR="00816E3F" w:rsidRPr="00816E3F">
        <w:rPr>
          <w:sz w:val="20"/>
          <w:szCs w:val="20"/>
          <w:lang w:val="en-NZ"/>
        </w:rPr>
        <w:t>Oral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EF2" w:rsidRDefault="00A95EF2">
      <w:r>
        <w:separator/>
      </w:r>
    </w:p>
  </w:endnote>
  <w:endnote w:type="continuationSeparator" w:id="0">
    <w:p w:rsidR="00A95EF2" w:rsidRDefault="00A95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ne-NP"/>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ne-NP"/>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ne-NP"/>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EF2" w:rsidRDefault="00A95EF2">
      <w:r>
        <w:separator/>
      </w:r>
    </w:p>
  </w:footnote>
  <w:footnote w:type="continuationSeparator" w:id="0">
    <w:p w:rsidR="00A95EF2" w:rsidRDefault="00A95E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16E3F"/>
    <w:rsid w:val="00873DF0"/>
    <w:rsid w:val="008756E6"/>
    <w:rsid w:val="00897EC5"/>
    <w:rsid w:val="008A0763"/>
    <w:rsid w:val="008A705D"/>
    <w:rsid w:val="008E5477"/>
    <w:rsid w:val="009B2D44"/>
    <w:rsid w:val="009E4579"/>
    <w:rsid w:val="00A07E82"/>
    <w:rsid w:val="00A52075"/>
    <w:rsid w:val="00A95EF2"/>
    <w:rsid w:val="00A9710C"/>
    <w:rsid w:val="00AE3E37"/>
    <w:rsid w:val="00B21A57"/>
    <w:rsid w:val="00BE6743"/>
    <w:rsid w:val="00C33602"/>
    <w:rsid w:val="00C41CAA"/>
    <w:rsid w:val="00C56C74"/>
    <w:rsid w:val="00CC11F0"/>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E01FD"/>
  <w15:docId w15:val="{D522DFFC-9520-42A9-B594-E6D789F66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rsudipadhi@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sudip adhikari</cp:lastModifiedBy>
  <cp:revision>2</cp:revision>
  <dcterms:created xsi:type="dcterms:W3CDTF">2022-01-10T15:12:00Z</dcterms:created>
  <dcterms:modified xsi:type="dcterms:W3CDTF">2022-01-10T15:12:00Z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