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1C6" w:rsidRDefault="00273EF1" w:rsidP="009A14DD">
      <w:pPr>
        <w:spacing w:after="0" w:line="240" w:lineRule="auto"/>
        <w:jc w:val="center"/>
        <w:rPr>
          <w:rFonts w:ascii="Times New Roman" w:hAnsi="Times New Roman" w:cs="Times New Roman"/>
          <w:b/>
          <w:sz w:val="32"/>
          <w:szCs w:val="24"/>
          <w:lang w:val="en-US"/>
        </w:rPr>
      </w:pPr>
      <w:r w:rsidRPr="00273EF1">
        <w:rPr>
          <w:rFonts w:ascii="Times New Roman" w:hAnsi="Times New Roman" w:cs="Times New Roman"/>
          <w:b/>
          <w:sz w:val="32"/>
          <w:szCs w:val="24"/>
          <w:lang w:val="en-US"/>
        </w:rPr>
        <w:t>Development of Corrosion</w:t>
      </w:r>
      <w:r w:rsidR="003E4850">
        <w:rPr>
          <w:rFonts w:ascii="Times New Roman" w:hAnsi="Times New Roman" w:cs="Times New Roman"/>
          <w:b/>
          <w:sz w:val="32"/>
          <w:szCs w:val="24"/>
          <w:lang w:val="en-US"/>
        </w:rPr>
        <w:t>-</w:t>
      </w:r>
      <w:r w:rsidRPr="00273EF1">
        <w:rPr>
          <w:rFonts w:ascii="Times New Roman" w:hAnsi="Times New Roman" w:cs="Times New Roman"/>
          <w:b/>
          <w:sz w:val="32"/>
          <w:szCs w:val="24"/>
          <w:lang w:val="en-US"/>
        </w:rPr>
        <w:t>Resistant S. G. Iron</w:t>
      </w:r>
    </w:p>
    <w:p w:rsidR="00273EF1" w:rsidRDefault="00273EF1" w:rsidP="009A14DD">
      <w:pPr>
        <w:spacing w:after="0" w:line="240" w:lineRule="auto"/>
        <w:jc w:val="center"/>
        <w:rPr>
          <w:rFonts w:ascii="Times New Roman" w:hAnsi="Times New Roman" w:cs="Times New Roman"/>
          <w:sz w:val="24"/>
          <w:szCs w:val="24"/>
          <w:u w:val="single"/>
          <w:lang w:val="en-US"/>
        </w:rPr>
      </w:pPr>
      <w:proofErr w:type="spellStart"/>
      <w:r w:rsidRPr="00CD6BEF">
        <w:rPr>
          <w:rFonts w:ascii="Times New Roman" w:hAnsi="Times New Roman" w:cs="Times New Roman"/>
          <w:sz w:val="24"/>
          <w:szCs w:val="24"/>
          <w:u w:val="single"/>
          <w:lang w:val="en-US"/>
        </w:rPr>
        <w:t>Sudipta</w:t>
      </w:r>
      <w:proofErr w:type="spellEnd"/>
      <w:r w:rsidRPr="00CD6BEF">
        <w:rPr>
          <w:rFonts w:ascii="Times New Roman" w:hAnsi="Times New Roman" w:cs="Times New Roman"/>
          <w:sz w:val="24"/>
          <w:szCs w:val="24"/>
          <w:u w:val="single"/>
          <w:lang w:val="en-US"/>
        </w:rPr>
        <w:t xml:space="preserve"> Sen</w:t>
      </w:r>
    </w:p>
    <w:p w:rsidR="009A14DD" w:rsidRPr="00CD6BEF" w:rsidRDefault="009A14DD" w:rsidP="009A14DD">
      <w:pPr>
        <w:spacing w:after="0" w:line="240" w:lineRule="auto"/>
        <w:jc w:val="center"/>
        <w:rPr>
          <w:rFonts w:ascii="Times New Roman" w:hAnsi="Times New Roman" w:cs="Times New Roman"/>
          <w:sz w:val="24"/>
          <w:szCs w:val="24"/>
          <w:u w:val="single"/>
          <w:lang w:val="en-US"/>
        </w:rPr>
      </w:pPr>
    </w:p>
    <w:p w:rsidR="00874D21" w:rsidRPr="00C5627D" w:rsidRDefault="00874D21" w:rsidP="00874D21">
      <w:pPr>
        <w:pStyle w:val="NoSpacing"/>
        <w:spacing w:line="276" w:lineRule="auto"/>
        <w:jc w:val="center"/>
        <w:rPr>
          <w:rFonts w:ascii="Times New Roman" w:hAnsi="Times New Roman" w:cs="Times New Roman"/>
          <w:sz w:val="24"/>
          <w:szCs w:val="24"/>
        </w:rPr>
      </w:pPr>
      <w:r w:rsidRPr="00C5627D">
        <w:rPr>
          <w:rFonts w:ascii="Times New Roman" w:hAnsi="Times New Roman" w:cs="Times New Roman"/>
          <w:sz w:val="24"/>
          <w:szCs w:val="24"/>
        </w:rPr>
        <w:t xml:space="preserve">Dept. of Metallurgical and Materials </w:t>
      </w:r>
      <w:proofErr w:type="spellStart"/>
      <w:r w:rsidRPr="00C5627D">
        <w:rPr>
          <w:rFonts w:ascii="Times New Roman" w:hAnsi="Times New Roman" w:cs="Times New Roman"/>
          <w:sz w:val="24"/>
          <w:szCs w:val="24"/>
        </w:rPr>
        <w:t>Engg</w:t>
      </w:r>
      <w:proofErr w:type="spellEnd"/>
      <w:r w:rsidRPr="00C5627D">
        <w:rPr>
          <w:rFonts w:ascii="Times New Roman" w:hAnsi="Times New Roman" w:cs="Times New Roman"/>
          <w:sz w:val="24"/>
          <w:szCs w:val="24"/>
        </w:rPr>
        <w:t>, NIT Rourkela, Rourkela 769008, India.</w:t>
      </w:r>
    </w:p>
    <w:p w:rsidR="00874D21" w:rsidRPr="00C5627D" w:rsidRDefault="00874D21" w:rsidP="00874D21">
      <w:pPr>
        <w:pStyle w:val="NoSpacing"/>
        <w:spacing w:line="276" w:lineRule="auto"/>
        <w:jc w:val="center"/>
        <w:rPr>
          <w:rFonts w:ascii="Times New Roman" w:hAnsi="Times New Roman" w:cs="Times New Roman"/>
          <w:sz w:val="24"/>
          <w:szCs w:val="24"/>
        </w:rPr>
      </w:pPr>
      <w:r w:rsidRPr="00C5627D">
        <w:rPr>
          <w:rFonts w:ascii="Times New Roman" w:hAnsi="Times New Roman" w:cs="Times New Roman"/>
          <w:sz w:val="24"/>
          <w:szCs w:val="24"/>
        </w:rPr>
        <w:t xml:space="preserve">author E-mail: </w:t>
      </w:r>
      <w:hyperlink r:id="rId4" w:history="1">
        <w:r w:rsidR="00CD6BEF" w:rsidRPr="00323EC6">
          <w:rPr>
            <w:rStyle w:val="Hyperlink"/>
            <w:rFonts w:ascii="Times New Roman" w:hAnsi="Times New Roman" w:cs="Times New Roman"/>
            <w:sz w:val="24"/>
            <w:szCs w:val="24"/>
          </w:rPr>
          <w:t>ssen@nitrkl.ac.</w:t>
        </w:r>
      </w:hyperlink>
      <w:r w:rsidR="00CD6BEF">
        <w:rPr>
          <w:rStyle w:val="Hyperlink"/>
          <w:rFonts w:ascii="Times New Roman" w:hAnsi="Times New Roman" w:cs="Times New Roman"/>
          <w:sz w:val="24"/>
          <w:szCs w:val="24"/>
        </w:rPr>
        <w:t>in</w:t>
      </w:r>
      <w:r w:rsidRPr="00C5627D">
        <w:rPr>
          <w:rFonts w:ascii="Times New Roman" w:hAnsi="Times New Roman" w:cs="Times New Roman"/>
          <w:sz w:val="24"/>
          <w:szCs w:val="24"/>
        </w:rPr>
        <w:t>, Phone no: +91</w:t>
      </w:r>
      <w:r w:rsidR="00CD6BEF">
        <w:rPr>
          <w:rFonts w:ascii="Times New Roman" w:hAnsi="Times New Roman" w:cs="Times New Roman"/>
          <w:sz w:val="24"/>
          <w:szCs w:val="24"/>
        </w:rPr>
        <w:t>7682945926</w:t>
      </w:r>
    </w:p>
    <w:p w:rsidR="008C6875" w:rsidRPr="00C5627D" w:rsidRDefault="008C6875" w:rsidP="00874D21">
      <w:pPr>
        <w:pStyle w:val="NormalWeb"/>
        <w:spacing w:before="0" w:beforeAutospacing="0" w:after="0" w:afterAutospacing="0" w:line="276" w:lineRule="auto"/>
        <w:jc w:val="both"/>
        <w:rPr>
          <w:b/>
          <w:color w:val="000000" w:themeColor="text1"/>
        </w:rPr>
      </w:pPr>
    </w:p>
    <w:p w:rsidR="00874D21" w:rsidRDefault="00874D21" w:rsidP="00273EF1">
      <w:pPr>
        <w:jc w:val="center"/>
        <w:rPr>
          <w:rFonts w:ascii="Times New Roman" w:hAnsi="Times New Roman" w:cs="Times New Roman"/>
          <w:b/>
          <w:sz w:val="24"/>
          <w:szCs w:val="24"/>
          <w:u w:val="single"/>
          <w:lang w:val="en-US"/>
        </w:rPr>
      </w:pPr>
      <w:bookmarkStart w:id="0" w:name="_GoBack"/>
      <w:bookmarkEnd w:id="0"/>
    </w:p>
    <w:p w:rsidR="00273EF1" w:rsidRPr="00273EF1" w:rsidRDefault="00273EF1" w:rsidP="00273EF1">
      <w:pPr>
        <w:jc w:val="both"/>
        <w:rPr>
          <w:rFonts w:ascii="Times New Roman" w:hAnsi="Times New Roman" w:cs="Times New Roman"/>
          <w:sz w:val="24"/>
          <w:szCs w:val="24"/>
          <w:lang w:val="en-US"/>
        </w:rPr>
      </w:pPr>
      <w:r w:rsidRPr="00A3635A">
        <w:rPr>
          <w:rFonts w:ascii="Times New Roman" w:hAnsi="Times New Roman" w:cs="Times New Roman"/>
          <w:b/>
          <w:sz w:val="24"/>
          <w:szCs w:val="24"/>
          <w:lang w:val="en-US"/>
        </w:rPr>
        <w:t>Abstract:</w:t>
      </w:r>
      <w:r>
        <w:rPr>
          <w:rFonts w:ascii="Times New Roman" w:hAnsi="Times New Roman" w:cs="Times New Roman"/>
          <w:sz w:val="24"/>
          <w:szCs w:val="24"/>
          <w:lang w:val="en-US"/>
        </w:rPr>
        <w:t xml:space="preserve"> The spheroidal graphite (S.G) iron which is also known as ductile or nodular iron is the most useful alloy belonging to the Cast Iron family. Ever since its discovery in 1948, its application in engineering industries is increasing day by day. The very recent development is the application of S. G. Iron as a cask material for the transport of spent nuclear fuels. These casks are often kept in sea water at a depth of around 30 meter (from the sea-level). This is done to prevent scattering of radiation into the environment even if the container fails</w:t>
      </w:r>
      <w:r w:rsidR="003E4850">
        <w:rPr>
          <w:rFonts w:ascii="Times New Roman" w:hAnsi="Times New Roman" w:cs="Times New Roman"/>
          <w:sz w:val="24"/>
          <w:szCs w:val="24"/>
          <w:lang w:val="en-US"/>
        </w:rPr>
        <w:t xml:space="preserve"> to serve its purpose due to some reason or other. Obviously in such cases the cask-material has to be highly corrosion-resistant. It has been fou</w:t>
      </w:r>
      <w:r w:rsidR="00E91507">
        <w:rPr>
          <w:rFonts w:ascii="Times New Roman" w:hAnsi="Times New Roman" w:cs="Times New Roman"/>
          <w:sz w:val="24"/>
          <w:szCs w:val="24"/>
          <w:lang w:val="en-US"/>
        </w:rPr>
        <w:t>nd that best corrosion resistance</w:t>
      </w:r>
      <w:r w:rsidR="003E4850">
        <w:rPr>
          <w:rFonts w:ascii="Times New Roman" w:hAnsi="Times New Roman" w:cs="Times New Roman"/>
          <w:sz w:val="24"/>
          <w:szCs w:val="24"/>
          <w:lang w:val="en-US"/>
        </w:rPr>
        <w:t xml:space="preserve"> can be obtained by intercritical annealing that results in DMS (Dual Matrix Structure i.e., Ferrite + </w:t>
      </w:r>
      <w:proofErr w:type="spellStart"/>
      <w:r w:rsidR="003E4850">
        <w:rPr>
          <w:rFonts w:ascii="Times New Roman" w:hAnsi="Times New Roman" w:cs="Times New Roman"/>
          <w:sz w:val="24"/>
          <w:szCs w:val="24"/>
          <w:lang w:val="en-US"/>
        </w:rPr>
        <w:t>Martensite</w:t>
      </w:r>
      <w:proofErr w:type="spellEnd"/>
      <w:r w:rsidR="00E91507">
        <w:rPr>
          <w:rFonts w:ascii="Times New Roman" w:hAnsi="Times New Roman" w:cs="Times New Roman"/>
          <w:sz w:val="24"/>
          <w:szCs w:val="24"/>
          <w:lang w:val="en-US"/>
        </w:rPr>
        <w:t>). The corrosion-resistance</w:t>
      </w:r>
      <w:r w:rsidR="003E4850">
        <w:rPr>
          <w:rFonts w:ascii="Times New Roman" w:hAnsi="Times New Roman" w:cs="Times New Roman"/>
          <w:sz w:val="24"/>
          <w:szCs w:val="24"/>
          <w:lang w:val="en-US"/>
        </w:rPr>
        <w:t xml:space="preserve"> can also be improved by alloying with Ni, Cu and Cr.</w:t>
      </w:r>
    </w:p>
    <w:sectPr w:rsidR="00273EF1" w:rsidRPr="00273E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EF1"/>
    <w:rsid w:val="00273EF1"/>
    <w:rsid w:val="003E4850"/>
    <w:rsid w:val="007201C6"/>
    <w:rsid w:val="00874D21"/>
    <w:rsid w:val="008C6875"/>
    <w:rsid w:val="009A14DD"/>
    <w:rsid w:val="00A3635A"/>
    <w:rsid w:val="00AC182D"/>
    <w:rsid w:val="00CD6BEF"/>
    <w:rsid w:val="00E915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CD6F5"/>
  <w15:chartTrackingRefBased/>
  <w15:docId w15:val="{EA0A9994-D561-4474-BA2D-224E4694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4D2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874D21"/>
    <w:rPr>
      <w:color w:val="0000FF"/>
      <w:u w:val="single"/>
    </w:rPr>
  </w:style>
  <w:style w:type="paragraph" w:styleId="NoSpacing">
    <w:name w:val="No Spacing"/>
    <w:uiPriority w:val="1"/>
    <w:qFormat/>
    <w:rsid w:val="00874D21"/>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sen@nitrkl.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cp:lastPrinted>2021-09-23T10:18:00Z</cp:lastPrinted>
  <dcterms:created xsi:type="dcterms:W3CDTF">2021-09-22T14:39:00Z</dcterms:created>
  <dcterms:modified xsi:type="dcterms:W3CDTF">2021-09-23T10:27:00Z</dcterms:modified>
</cp:coreProperties>
</file>