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Default="00055D11" w:rsidP="00676C29">
      <w:pPr>
        <w:pStyle w:val="1"/>
        <w:spacing w:before="170"/>
        <w:ind w:left="0"/>
      </w:pPr>
      <w:r w:rsidRPr="00055D11">
        <w:rPr>
          <w:color w:val="337AB7"/>
        </w:rPr>
        <w:t xml:space="preserve">A smart strategy </w:t>
      </w:r>
      <w:r w:rsidR="00676C29">
        <w:rPr>
          <w:color w:val="337AB7"/>
        </w:rPr>
        <w:t xml:space="preserve">for finding global minima of </w:t>
      </w:r>
      <w:proofErr w:type="spellStart"/>
      <w:r w:rsidR="00676C29">
        <w:rPr>
          <w:color w:val="337AB7"/>
        </w:rPr>
        <w:t>microhydrated</w:t>
      </w:r>
      <w:proofErr w:type="spellEnd"/>
      <w:r w:rsidR="00676C29">
        <w:rPr>
          <w:color w:val="337AB7"/>
        </w:rPr>
        <w:t xml:space="preserve"> biomolecu</w:t>
      </w:r>
      <w:r w:rsidR="000E2F07">
        <w:rPr>
          <w:color w:val="337AB7"/>
        </w:rPr>
        <w:t>l</w:t>
      </w:r>
      <w:r w:rsidR="00B922AA">
        <w:rPr>
          <w:color w:val="337AB7"/>
        </w:rPr>
        <w:t>e</w:t>
      </w:r>
      <w:r w:rsidR="00676C29">
        <w:rPr>
          <w:color w:val="337AB7"/>
        </w:rPr>
        <w:t xml:space="preserve">s with minimal </w:t>
      </w:r>
      <w:r w:rsidR="000E7034">
        <w:rPr>
          <w:color w:val="337AB7"/>
        </w:rPr>
        <w:t xml:space="preserve">DFT </w:t>
      </w:r>
      <w:r w:rsidR="00676C29">
        <w:rPr>
          <w:color w:val="337AB7"/>
        </w:rPr>
        <w:t>calculations</w:t>
      </w:r>
      <w:r w:rsidR="000E7034">
        <w:rPr>
          <w:color w:val="337AB7"/>
        </w:rPr>
        <w:t xml:space="preserve"> </w:t>
      </w:r>
    </w:p>
    <w:p w:rsidR="005973B9" w:rsidRDefault="0097298B" w:rsidP="0097298B">
      <w:pPr>
        <w:pStyle w:val="a3"/>
        <w:spacing w:before="73" w:line="198" w:lineRule="exact"/>
        <w:ind w:left="100" w:right="1618"/>
        <w:rPr>
          <w:rFonts w:ascii="Arial"/>
        </w:rPr>
      </w:pPr>
      <w:proofErr w:type="spellStart"/>
      <w:r w:rsidRPr="0097298B">
        <w:rPr>
          <w:rFonts w:ascii="Arial"/>
        </w:rPr>
        <w:t>Yeonjoon</w:t>
      </w:r>
      <w:proofErr w:type="spellEnd"/>
      <w:r w:rsidRPr="0097298B">
        <w:rPr>
          <w:rFonts w:ascii="Arial"/>
        </w:rPr>
        <w:t xml:space="preserve"> Kim, </w:t>
      </w:r>
      <w:proofErr w:type="spellStart"/>
      <w:r w:rsidRPr="0097298B">
        <w:rPr>
          <w:rFonts w:ascii="Arial"/>
        </w:rPr>
        <w:t>Jaewook</w:t>
      </w:r>
      <w:proofErr w:type="spellEnd"/>
      <w:r w:rsidRPr="0097298B">
        <w:rPr>
          <w:rFonts w:ascii="Arial"/>
        </w:rPr>
        <w:t xml:space="preserve"> Kim, </w:t>
      </w:r>
      <w:r w:rsidRPr="0097298B">
        <w:rPr>
          <w:rFonts w:ascii="Arial"/>
          <w:u w:val="single"/>
        </w:rPr>
        <w:t xml:space="preserve">Kyung Yup </w:t>
      </w:r>
      <w:proofErr w:type="spellStart"/>
      <w:r w:rsidRPr="0097298B">
        <w:rPr>
          <w:rFonts w:ascii="Arial"/>
          <w:u w:val="single"/>
        </w:rPr>
        <w:t>Baek</w:t>
      </w:r>
      <w:proofErr w:type="spellEnd"/>
      <w:r w:rsidRPr="0097298B">
        <w:rPr>
          <w:rFonts w:ascii="Arial"/>
        </w:rPr>
        <w:t xml:space="preserve">,* and Woo </w:t>
      </w:r>
      <w:proofErr w:type="spellStart"/>
      <w:r w:rsidRPr="0097298B">
        <w:rPr>
          <w:rFonts w:ascii="Arial"/>
        </w:rPr>
        <w:t>Youn</w:t>
      </w:r>
      <w:proofErr w:type="spellEnd"/>
      <w:r w:rsidRPr="0097298B">
        <w:rPr>
          <w:rFonts w:ascii="Arial"/>
        </w:rPr>
        <w:t xml:space="preserve"> Kim*</w:t>
      </w:r>
    </w:p>
    <w:p w:rsidR="00AE3E37" w:rsidRDefault="00AE3E37">
      <w:pPr>
        <w:pStyle w:val="a3"/>
        <w:rPr>
          <w:rFonts w:ascii="Arial"/>
          <w:sz w:val="20"/>
        </w:rPr>
      </w:pPr>
    </w:p>
    <w:p w:rsidR="00AE3E37" w:rsidRDefault="00AE3E37">
      <w:pPr>
        <w:pStyle w:val="a3"/>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3"/>
        <w:spacing w:before="147"/>
        <w:jc w:val="both"/>
      </w:pPr>
      <w:r>
        <w:rPr>
          <w:color w:val="BF5A14"/>
        </w:rPr>
        <w:t>Abstract</w:t>
      </w:r>
      <w:r w:rsidR="00404E5B">
        <w:rPr>
          <w:color w:val="BF5A14"/>
        </w:rPr>
        <w:t xml:space="preserve"> (300 word limit)</w:t>
      </w:r>
    </w:p>
    <w:p w:rsidR="00AE3E37" w:rsidRDefault="005E4398">
      <w:pPr>
        <w:pStyle w:val="a3"/>
        <w:spacing w:before="90" w:line="280" w:lineRule="auto"/>
        <w:ind w:left="100"/>
        <w:jc w:val="both"/>
      </w:pPr>
      <w:r>
        <w:t>W</w:t>
      </w:r>
      <w:r w:rsidRPr="005E4398">
        <w:t>ater and biomolecules such as amino acids are the main building block of living organisms. Therefore, all phenomena and processes associated with them depend on the chemical interactions between these molecules in vivo.</w:t>
      </w:r>
      <w:r>
        <w:t xml:space="preserve"> </w:t>
      </w:r>
      <w:r w:rsidR="00A43A16">
        <w:t xml:space="preserve">For example, </w:t>
      </w:r>
      <w:r w:rsidR="00A43A16" w:rsidRPr="00A43A16">
        <w:t>it has been reported that tyrosine has a biological importance as a precursor of neurotransmitter called dopamine related to Parkinson's disease.</w:t>
      </w:r>
      <w:r w:rsidR="00A43A16">
        <w:t xml:space="preserve"> U</w:t>
      </w:r>
      <w:r w:rsidRPr="005E4398">
        <w:t>nderstanding</w:t>
      </w:r>
      <w:r w:rsidRPr="005E4398">
        <w:t xml:space="preserve"> the</w:t>
      </w:r>
      <w:r w:rsidR="00A07B43">
        <w:t>ir</w:t>
      </w:r>
      <w:r w:rsidRPr="005E4398">
        <w:t xml:space="preserve"> physicochemical behavior</w:t>
      </w:r>
      <w:r w:rsidR="00A07B43">
        <w:t>s</w:t>
      </w:r>
      <w:r w:rsidRPr="005E4398">
        <w:t xml:space="preserve"> </w:t>
      </w:r>
      <w:r w:rsidR="00A07B43">
        <w:t xml:space="preserve">in vivo is </w:t>
      </w:r>
      <w:r w:rsidRPr="005E4398">
        <w:t xml:space="preserve">very challenging in terms of utilizing it for a new drug development. </w:t>
      </w:r>
      <w:r>
        <w:t xml:space="preserve">For this reason, </w:t>
      </w:r>
      <w:r w:rsidR="009E4FE3">
        <w:t xml:space="preserve">biomolecule-water clusters as </w:t>
      </w:r>
      <w:r w:rsidR="00A43A16">
        <w:t xml:space="preserve">a </w:t>
      </w:r>
      <w:r w:rsidR="005A441D">
        <w:t>model system</w:t>
      </w:r>
      <w:r w:rsidR="00A43A16" w:rsidRPr="00A43A16">
        <w:t xml:space="preserve"> have attracted significant attention in the scientific community</w:t>
      </w:r>
      <w:r w:rsidR="005A441D">
        <w:t>.</w:t>
      </w:r>
      <w:r w:rsidR="003D5F7F" w:rsidRPr="003D5F7F">
        <w:t xml:space="preserve"> </w:t>
      </w:r>
      <w:r w:rsidR="002E3CE0" w:rsidRPr="002E3CE0">
        <w:t xml:space="preserve">Undeniably, </w:t>
      </w:r>
      <w:r w:rsidR="002E3CE0">
        <w:t xml:space="preserve">it is essential to </w:t>
      </w:r>
      <w:r w:rsidR="002E3CE0" w:rsidRPr="002E3CE0">
        <w:t>identify stable structures and their patterns</w:t>
      </w:r>
      <w:r w:rsidR="002E3CE0">
        <w:t xml:space="preserve">. </w:t>
      </w:r>
      <w:r w:rsidR="003D5F7F" w:rsidRPr="003D5F7F">
        <w:t>However, there is no general way to elucidate stable hydrated structures even for simple amino acids because of the high complexity of chemical space increasing rapidly with the number of water molecules.</w:t>
      </w:r>
      <w:r w:rsidR="00A70773">
        <w:t xml:space="preserve"> </w:t>
      </w:r>
      <w:r w:rsidR="00253087">
        <w:t>I</w:t>
      </w:r>
      <w:r w:rsidR="00253087" w:rsidRPr="00253087">
        <w:t>n case of relying on chemical intuition only, it often failed to identify some important local minima, which could lead to misinterpretations about reaction dynamics of biomolecules in vivo.</w:t>
      </w:r>
      <w:r w:rsidR="00253087">
        <w:t xml:space="preserve"> </w:t>
      </w:r>
      <w:r w:rsidR="00222C04">
        <w:t>Here, w</w:t>
      </w:r>
      <w:r w:rsidR="003D5F7F" w:rsidRPr="003D5F7F">
        <w:t xml:space="preserve">e propose a very efficient computational method to selectively sample the most stable structures of </w:t>
      </w:r>
      <w:r w:rsidR="009E4FE3">
        <w:t xml:space="preserve">the </w:t>
      </w:r>
      <w:proofErr w:type="spellStart"/>
      <w:r w:rsidR="003D5F7F" w:rsidRPr="003D5F7F">
        <w:t>microhydrated</w:t>
      </w:r>
      <w:proofErr w:type="spellEnd"/>
      <w:r w:rsidR="003D5F7F" w:rsidRPr="003D5F7F">
        <w:t xml:space="preserve"> </w:t>
      </w:r>
      <w:r w:rsidR="0007391F">
        <w:t>bio</w:t>
      </w:r>
      <w:r w:rsidR="003D5F7F" w:rsidRPr="003D5F7F">
        <w:t>molecules. The key idea is to utilize the unique structural patterns of H-bond networks obtained from their energetic features, i.e. their tendency to form more H-bonds. As a proof of concept, we could identify the new global minima of glycine·10(H</w:t>
      </w:r>
      <w:r w:rsidR="003D5F7F" w:rsidRPr="003D5F7F">
        <w:rPr>
          <w:vertAlign w:val="subscript"/>
        </w:rPr>
        <w:t>2</w:t>
      </w:r>
      <w:r w:rsidR="003D5F7F" w:rsidRPr="003D5F7F">
        <w:t xml:space="preserve">O) and for the first time, we found the minimum number of water molecules required to stabilize the </w:t>
      </w:r>
      <w:proofErr w:type="spellStart"/>
      <w:r w:rsidR="003D5F7F" w:rsidRPr="003D5F7F">
        <w:t>zwitterionic</w:t>
      </w:r>
      <w:proofErr w:type="spellEnd"/>
      <w:r w:rsidR="003D5F7F" w:rsidRPr="003D5F7F">
        <w:t xml:space="preserve"> form of tyrosine. Furthermore, the most stable structures of hydrated glycine and tyrosine indeed had common features, which were consistent with the X-ray data of proteins in water.</w:t>
      </w:r>
      <w:r w:rsidR="002C166B" w:rsidRPr="002C166B">
        <w:t xml:space="preserve"> </w:t>
      </w:r>
      <w:r w:rsidR="009E4FE3" w:rsidRPr="009E4FE3">
        <w:t>Given the efficiency based on requ</w:t>
      </w:r>
      <w:r w:rsidR="009E4FE3">
        <w:t>i</w:t>
      </w:r>
      <w:r w:rsidR="009E4FE3" w:rsidRPr="009E4FE3">
        <w:t xml:space="preserve">red DFT </w:t>
      </w:r>
      <w:r w:rsidR="000E2F07">
        <w:t>calculation</w:t>
      </w:r>
      <w:r w:rsidR="009E4FE3" w:rsidRPr="009E4FE3">
        <w:t xml:space="preserve"> amounts and accuracy, it is beli</w:t>
      </w:r>
      <w:r w:rsidR="009E4FE3">
        <w:t>e</w:t>
      </w:r>
      <w:r w:rsidR="009E4FE3" w:rsidRPr="009E4FE3">
        <w:t>ved that our method give fast and accurate results for even more complex hydration systems.</w:t>
      </w:r>
    </w:p>
    <w:p w:rsidR="00AE3E37" w:rsidRDefault="00A9710C">
      <w:pPr>
        <w:pStyle w:val="3"/>
        <w:spacing w:before="74"/>
      </w:pPr>
      <w:r>
        <w:rPr>
          <w:b w:val="0"/>
        </w:rPr>
        <w:br w:type="column"/>
      </w:r>
      <w:r>
        <w:rPr>
          <w:color w:val="BF5A14"/>
        </w:rPr>
        <w:t>Image</w:t>
      </w:r>
    </w:p>
    <w:p w:rsidR="00AE3E37" w:rsidRDefault="002B4E83" w:rsidP="002B4E83">
      <w:pPr>
        <w:pStyle w:val="a3"/>
        <w:spacing w:before="2"/>
        <w:ind w:firstLineChars="90" w:firstLine="141"/>
        <w:rPr>
          <w:rFonts w:ascii="Arial"/>
          <w:b/>
          <w:sz w:val="16"/>
        </w:rPr>
      </w:pPr>
      <w:r>
        <w:rPr>
          <w:rFonts w:ascii="Arial"/>
          <w:b/>
          <w:noProof/>
          <w:sz w:val="16"/>
          <w:lang w:eastAsia="ko-KR"/>
        </w:rPr>
        <w:drawing>
          <wp:inline distT="0" distB="0" distL="0" distR="0">
            <wp:extent cx="3165475" cy="1769745"/>
            <wp:effectExtent l="0" t="0" r="0" b="0"/>
            <wp:docPr id="3" name="그림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inviation_image.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165475" cy="1769745"/>
                    </a:xfrm>
                    <a:prstGeom prst="rect">
                      <a:avLst/>
                    </a:prstGeom>
                  </pic:spPr>
                </pic:pic>
              </a:graphicData>
            </a:graphic>
          </wp:inline>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643AC3" w:rsidP="002B5242">
      <w:pPr>
        <w:pStyle w:val="a4"/>
        <w:numPr>
          <w:ilvl w:val="0"/>
          <w:numId w:val="3"/>
        </w:numPr>
        <w:tabs>
          <w:tab w:val="left" w:pos="384"/>
        </w:tabs>
        <w:spacing w:before="103" w:line="216" w:lineRule="exact"/>
        <w:ind w:right="138"/>
        <w:rPr>
          <w:sz w:val="18"/>
        </w:rPr>
      </w:pPr>
      <w:r>
        <w:rPr>
          <w:sz w:val="18"/>
        </w:rPr>
        <w:t xml:space="preserve">Y. Kim, J. Kim, K. Y. </w:t>
      </w:r>
      <w:proofErr w:type="spellStart"/>
      <w:r>
        <w:rPr>
          <w:sz w:val="18"/>
        </w:rPr>
        <w:t>Baek</w:t>
      </w:r>
      <w:proofErr w:type="spellEnd"/>
      <w:r>
        <w:rPr>
          <w:sz w:val="18"/>
        </w:rPr>
        <w:t xml:space="preserve">, and W. Y. Kim, </w:t>
      </w:r>
      <w:r w:rsidRPr="00842208">
        <w:rPr>
          <w:i/>
          <w:sz w:val="18"/>
        </w:rPr>
        <w:t>Phys. Chem. Chem. Phys.</w:t>
      </w:r>
      <w:r w:rsidRPr="00643AC3">
        <w:rPr>
          <w:sz w:val="18"/>
        </w:rPr>
        <w:t>,</w:t>
      </w:r>
      <w:r>
        <w:rPr>
          <w:sz w:val="18"/>
        </w:rPr>
        <w:t xml:space="preserve"> 2018, 20, 8185</w:t>
      </w:r>
      <w:r w:rsidRPr="00643AC3">
        <w:rPr>
          <w:sz w:val="18"/>
        </w:rPr>
        <w:t>–</w:t>
      </w:r>
      <w:r>
        <w:rPr>
          <w:sz w:val="18"/>
        </w:rPr>
        <w:t>8191.</w:t>
      </w:r>
      <w:r w:rsidR="002B5242">
        <w:rPr>
          <w:sz w:val="18"/>
        </w:rPr>
        <w:t xml:space="preserve"> </w:t>
      </w:r>
    </w:p>
    <w:p w:rsidR="00FD56F9" w:rsidRDefault="00FD56F9" w:rsidP="002B5242">
      <w:pPr>
        <w:pStyle w:val="a4"/>
        <w:numPr>
          <w:ilvl w:val="0"/>
          <w:numId w:val="3"/>
        </w:numPr>
        <w:tabs>
          <w:tab w:val="left" w:pos="384"/>
        </w:tabs>
        <w:spacing w:before="103" w:line="216" w:lineRule="exact"/>
        <w:ind w:right="138"/>
        <w:rPr>
          <w:sz w:val="18"/>
        </w:rPr>
      </w:pPr>
      <w:r>
        <w:rPr>
          <w:sz w:val="18"/>
        </w:rPr>
        <w:t xml:space="preserve">K. Y. </w:t>
      </w:r>
      <w:proofErr w:type="spellStart"/>
      <w:r>
        <w:rPr>
          <w:sz w:val="18"/>
        </w:rPr>
        <w:t>Baek</w:t>
      </w:r>
      <w:proofErr w:type="spellEnd"/>
      <w:r>
        <w:rPr>
          <w:sz w:val="18"/>
        </w:rPr>
        <w:t>, J. H. Jo, J. H. Moon, J. Yoon, and J. Y. Lee,</w:t>
      </w:r>
      <w:r w:rsidR="00E5639C">
        <w:rPr>
          <w:sz w:val="18"/>
        </w:rPr>
        <w:t xml:space="preserve"> </w:t>
      </w:r>
      <w:r w:rsidRPr="00E5639C">
        <w:rPr>
          <w:i/>
          <w:sz w:val="18"/>
        </w:rPr>
        <w:t>J. Org. Chem.</w:t>
      </w:r>
      <w:r>
        <w:rPr>
          <w:sz w:val="18"/>
        </w:rPr>
        <w:t>, 2015, 80, 1878</w:t>
      </w:r>
      <w:r w:rsidRPr="00643AC3">
        <w:rPr>
          <w:sz w:val="18"/>
        </w:rPr>
        <w:t>–</w:t>
      </w:r>
      <w:r>
        <w:rPr>
          <w:sz w:val="18"/>
        </w:rPr>
        <w:t xml:space="preserve">1886. </w:t>
      </w:r>
    </w:p>
    <w:p w:rsidR="00E5639C" w:rsidRPr="00127904" w:rsidRDefault="00682498" w:rsidP="002B5242">
      <w:pPr>
        <w:pStyle w:val="a4"/>
        <w:numPr>
          <w:ilvl w:val="0"/>
          <w:numId w:val="3"/>
        </w:numPr>
        <w:tabs>
          <w:tab w:val="left" w:pos="384"/>
        </w:tabs>
        <w:spacing w:before="103" w:line="216" w:lineRule="exact"/>
        <w:ind w:right="138"/>
        <w:rPr>
          <w:sz w:val="18"/>
        </w:rPr>
      </w:pPr>
      <w:r>
        <w:rPr>
          <w:rFonts w:eastAsiaTheme="minorEastAsia" w:hint="eastAsia"/>
          <w:sz w:val="18"/>
          <w:lang w:eastAsia="ko-KR"/>
        </w:rPr>
        <w:t xml:space="preserve">K. Y. </w:t>
      </w:r>
      <w:proofErr w:type="spellStart"/>
      <w:r>
        <w:rPr>
          <w:rFonts w:eastAsiaTheme="minorEastAsia" w:hint="eastAsia"/>
          <w:sz w:val="18"/>
          <w:lang w:eastAsia="ko-KR"/>
        </w:rPr>
        <w:t>Baek</w:t>
      </w:r>
      <w:proofErr w:type="spellEnd"/>
      <w:r>
        <w:rPr>
          <w:rFonts w:eastAsiaTheme="minorEastAsia" w:hint="eastAsia"/>
          <w:sz w:val="18"/>
          <w:lang w:eastAsia="ko-KR"/>
        </w:rPr>
        <w:t xml:space="preserve">, B. Kang, and J. </w:t>
      </w:r>
      <w:r>
        <w:rPr>
          <w:rFonts w:eastAsiaTheme="minorEastAsia"/>
          <w:sz w:val="18"/>
          <w:lang w:eastAsia="ko-KR"/>
        </w:rPr>
        <w:t xml:space="preserve">Y. Lee, </w:t>
      </w:r>
      <w:r w:rsidRPr="00127904">
        <w:rPr>
          <w:rFonts w:eastAsiaTheme="minorEastAsia"/>
          <w:i/>
          <w:sz w:val="18"/>
          <w:lang w:eastAsia="ko-KR"/>
        </w:rPr>
        <w:t>Bull. Korean Chem. Soc.</w:t>
      </w:r>
      <w:r>
        <w:rPr>
          <w:rFonts w:eastAsiaTheme="minorEastAsia"/>
          <w:sz w:val="18"/>
          <w:lang w:eastAsia="ko-KR"/>
        </w:rPr>
        <w:t>, 2015, 36, 449</w:t>
      </w:r>
      <w:r w:rsidRPr="00643AC3">
        <w:rPr>
          <w:sz w:val="18"/>
        </w:rPr>
        <w:t>–</w:t>
      </w:r>
      <w:r>
        <w:rPr>
          <w:rFonts w:eastAsiaTheme="minorEastAsia"/>
          <w:sz w:val="18"/>
          <w:lang w:eastAsia="ko-KR"/>
        </w:rPr>
        <w:t>450.</w:t>
      </w:r>
    </w:p>
    <w:p w:rsidR="00127904" w:rsidRDefault="00127904" w:rsidP="00127904">
      <w:pPr>
        <w:pStyle w:val="a4"/>
        <w:numPr>
          <w:ilvl w:val="0"/>
          <w:numId w:val="3"/>
        </w:numPr>
        <w:tabs>
          <w:tab w:val="left" w:pos="384"/>
        </w:tabs>
        <w:spacing w:before="103" w:line="216" w:lineRule="exact"/>
        <w:ind w:right="138"/>
        <w:rPr>
          <w:sz w:val="18"/>
        </w:rPr>
      </w:pPr>
      <w:r w:rsidRPr="00127904">
        <w:rPr>
          <w:sz w:val="18"/>
        </w:rPr>
        <w:t>B. Kang,</w:t>
      </w:r>
      <w:r>
        <w:rPr>
          <w:sz w:val="18"/>
        </w:rPr>
        <w:t xml:space="preserve"> </w:t>
      </w:r>
      <w:r>
        <w:rPr>
          <w:rFonts w:eastAsiaTheme="minorEastAsia" w:hint="eastAsia"/>
          <w:sz w:val="18"/>
          <w:lang w:eastAsia="ko-KR"/>
        </w:rPr>
        <w:t xml:space="preserve">K. Y. </w:t>
      </w:r>
      <w:proofErr w:type="spellStart"/>
      <w:r>
        <w:rPr>
          <w:rFonts w:eastAsiaTheme="minorEastAsia" w:hint="eastAsia"/>
          <w:sz w:val="18"/>
          <w:lang w:eastAsia="ko-KR"/>
        </w:rPr>
        <w:t>Baek</w:t>
      </w:r>
      <w:proofErr w:type="spellEnd"/>
      <w:r>
        <w:rPr>
          <w:rFonts w:eastAsiaTheme="minorEastAsia" w:hint="eastAsia"/>
          <w:sz w:val="18"/>
          <w:lang w:eastAsia="ko-KR"/>
        </w:rPr>
        <w:t>,</w:t>
      </w:r>
      <w:r>
        <w:rPr>
          <w:rFonts w:eastAsiaTheme="minorEastAsia"/>
          <w:sz w:val="18"/>
          <w:lang w:eastAsia="ko-KR"/>
        </w:rPr>
        <w:t xml:space="preserve"> </w:t>
      </w:r>
      <w:r w:rsidRPr="00127904">
        <w:rPr>
          <w:rFonts w:eastAsiaTheme="minorEastAsia"/>
          <w:sz w:val="18"/>
          <w:lang w:eastAsia="ko-KR"/>
        </w:rPr>
        <w:t xml:space="preserve">and J. Y. Lee, </w:t>
      </w:r>
      <w:r w:rsidRPr="00127904">
        <w:rPr>
          <w:rFonts w:eastAsiaTheme="minorEastAsia"/>
          <w:i/>
          <w:sz w:val="18"/>
          <w:lang w:eastAsia="ko-KR"/>
        </w:rPr>
        <w:t>Bull. Korean Chem. Soc.</w:t>
      </w:r>
      <w:r w:rsidRPr="00127904">
        <w:rPr>
          <w:rFonts w:eastAsiaTheme="minorEastAsia"/>
          <w:sz w:val="18"/>
          <w:lang w:eastAsia="ko-KR"/>
        </w:rPr>
        <w:t xml:space="preserve">, 2015, 36, </w:t>
      </w:r>
      <w:r>
        <w:rPr>
          <w:rFonts w:eastAsiaTheme="minorEastAsia"/>
          <w:sz w:val="18"/>
          <w:lang w:eastAsia="ko-KR"/>
        </w:rPr>
        <w:t>276</w:t>
      </w:r>
      <w:r w:rsidRPr="00127904">
        <w:rPr>
          <w:rFonts w:eastAsiaTheme="minorEastAsia"/>
          <w:sz w:val="18"/>
          <w:lang w:eastAsia="ko-KR"/>
        </w:rPr>
        <w:t>–</w:t>
      </w:r>
      <w:r>
        <w:rPr>
          <w:rFonts w:eastAsiaTheme="minorEastAsia"/>
          <w:sz w:val="18"/>
          <w:lang w:eastAsia="ko-KR"/>
        </w:rPr>
        <w:t>282</w:t>
      </w:r>
      <w:r w:rsidRPr="00127904">
        <w:rPr>
          <w:rFonts w:eastAsiaTheme="minorEastAsia"/>
          <w:sz w:val="18"/>
          <w:lang w:eastAsia="ko-KR"/>
        </w:rPr>
        <w:t>.</w:t>
      </w:r>
    </w:p>
    <w:p w:rsidR="008520A9" w:rsidRPr="008520A9" w:rsidRDefault="002B5242" w:rsidP="002B5242">
      <w:pPr>
        <w:pStyle w:val="a4"/>
        <w:numPr>
          <w:ilvl w:val="0"/>
          <w:numId w:val="3"/>
        </w:numPr>
        <w:tabs>
          <w:tab w:val="left" w:pos="384"/>
        </w:tabs>
        <w:spacing w:before="92" w:line="218" w:lineRule="exact"/>
      </w:pPr>
      <w:r>
        <w:rPr>
          <w:sz w:val="18"/>
        </w:rPr>
        <w:t xml:space="preserve">K. Y. </w:t>
      </w:r>
      <w:proofErr w:type="spellStart"/>
      <w:r>
        <w:rPr>
          <w:sz w:val="18"/>
        </w:rPr>
        <w:t>Baek</w:t>
      </w:r>
      <w:proofErr w:type="spellEnd"/>
      <w:r>
        <w:rPr>
          <w:sz w:val="18"/>
        </w:rPr>
        <w:t>, Y. Fujimura, M. Hayashi, S. H. Lin, and S. K .</w:t>
      </w:r>
      <w:proofErr w:type="spellStart"/>
      <w:r>
        <w:rPr>
          <w:sz w:val="18"/>
        </w:rPr>
        <w:t>kim</w:t>
      </w:r>
      <w:proofErr w:type="spellEnd"/>
      <w:r>
        <w:rPr>
          <w:sz w:val="18"/>
        </w:rPr>
        <w:t xml:space="preserve">, </w:t>
      </w:r>
      <w:r w:rsidRPr="002B5242">
        <w:rPr>
          <w:i/>
          <w:sz w:val="18"/>
        </w:rPr>
        <w:t>J. Phys. Chem. A</w:t>
      </w:r>
      <w:r w:rsidRPr="002B5242">
        <w:rPr>
          <w:sz w:val="18"/>
        </w:rPr>
        <w:t>, 2011, 115, 9658–9668.</w:t>
      </w:r>
    </w:p>
    <w:p w:rsidR="004348E6" w:rsidRPr="004348E6" w:rsidRDefault="008520A9" w:rsidP="00AE6848">
      <w:pPr>
        <w:pStyle w:val="a4"/>
        <w:numPr>
          <w:ilvl w:val="0"/>
          <w:numId w:val="3"/>
        </w:numPr>
        <w:tabs>
          <w:tab w:val="left" w:pos="384"/>
        </w:tabs>
        <w:spacing w:before="85" w:line="216" w:lineRule="exact"/>
        <w:ind w:right="138"/>
      </w:pPr>
      <w:r w:rsidRPr="008520A9">
        <w:rPr>
          <w:sz w:val="18"/>
        </w:rPr>
        <w:t xml:space="preserve">K. Y. </w:t>
      </w:r>
      <w:proofErr w:type="spellStart"/>
      <w:r w:rsidRPr="008520A9">
        <w:rPr>
          <w:sz w:val="18"/>
        </w:rPr>
        <w:t>Baek</w:t>
      </w:r>
      <w:proofErr w:type="spellEnd"/>
      <w:r w:rsidRPr="008520A9">
        <w:rPr>
          <w:sz w:val="18"/>
        </w:rPr>
        <w:t xml:space="preserve">, </w:t>
      </w:r>
      <w:r w:rsidRPr="008520A9">
        <w:rPr>
          <w:sz w:val="18"/>
        </w:rPr>
        <w:t>M. Hayashi,</w:t>
      </w:r>
      <w:r>
        <w:rPr>
          <w:sz w:val="18"/>
        </w:rPr>
        <w:t xml:space="preserve"> </w:t>
      </w:r>
      <w:r w:rsidRPr="008520A9">
        <w:rPr>
          <w:sz w:val="18"/>
        </w:rPr>
        <w:t>Y. Fujimura, S. H. Lin, and S. K .</w:t>
      </w:r>
      <w:proofErr w:type="spellStart"/>
      <w:r w:rsidRPr="008520A9">
        <w:rPr>
          <w:sz w:val="18"/>
        </w:rPr>
        <w:t>kim</w:t>
      </w:r>
      <w:proofErr w:type="spellEnd"/>
      <w:r w:rsidRPr="008520A9">
        <w:rPr>
          <w:sz w:val="18"/>
        </w:rPr>
        <w:t xml:space="preserve">, </w:t>
      </w:r>
      <w:r w:rsidRPr="004348E6">
        <w:rPr>
          <w:i/>
          <w:sz w:val="18"/>
        </w:rPr>
        <w:t>J. Phys. Chem. A</w:t>
      </w:r>
      <w:r w:rsidRPr="008520A9">
        <w:rPr>
          <w:sz w:val="18"/>
        </w:rPr>
        <w:t>, 201</w:t>
      </w:r>
      <w:r w:rsidR="000E3793">
        <w:rPr>
          <w:sz w:val="18"/>
        </w:rPr>
        <w:t>0</w:t>
      </w:r>
      <w:r w:rsidRPr="008520A9">
        <w:rPr>
          <w:sz w:val="18"/>
        </w:rPr>
        <w:t>, 11</w:t>
      </w:r>
      <w:r w:rsidR="000E3793">
        <w:rPr>
          <w:sz w:val="18"/>
        </w:rPr>
        <w:t>4</w:t>
      </w:r>
      <w:r w:rsidRPr="008520A9">
        <w:rPr>
          <w:sz w:val="18"/>
        </w:rPr>
        <w:t xml:space="preserve">, </w:t>
      </w:r>
      <w:r w:rsidR="000E3793">
        <w:rPr>
          <w:sz w:val="18"/>
        </w:rPr>
        <w:t>7583</w:t>
      </w:r>
      <w:r w:rsidRPr="008520A9">
        <w:rPr>
          <w:sz w:val="18"/>
        </w:rPr>
        <w:t>–</w:t>
      </w:r>
      <w:r w:rsidR="000E3793">
        <w:rPr>
          <w:sz w:val="18"/>
        </w:rPr>
        <w:t>7589</w:t>
      </w:r>
      <w:r w:rsidRPr="008520A9">
        <w:rPr>
          <w:sz w:val="18"/>
        </w:rPr>
        <w:t>.</w:t>
      </w:r>
    </w:p>
    <w:p w:rsidR="005973B9" w:rsidRPr="004348E6" w:rsidRDefault="001C18F4" w:rsidP="00AE6848">
      <w:pPr>
        <w:pStyle w:val="a4"/>
        <w:numPr>
          <w:ilvl w:val="0"/>
          <w:numId w:val="3"/>
        </w:numPr>
        <w:tabs>
          <w:tab w:val="left" w:pos="384"/>
        </w:tabs>
        <w:spacing w:before="85" w:line="216" w:lineRule="exact"/>
        <w:ind w:right="138"/>
        <w:rPr>
          <w:sz w:val="18"/>
          <w:szCs w:val="18"/>
        </w:rPr>
      </w:pPr>
      <w:r w:rsidRPr="004348E6">
        <w:rPr>
          <w:sz w:val="18"/>
          <w:szCs w:val="18"/>
        </w:rPr>
        <w:t xml:space="preserve">C. –H. Chin, A. M. </w:t>
      </w:r>
      <w:proofErr w:type="spellStart"/>
      <w:r w:rsidRPr="004348E6">
        <w:rPr>
          <w:sz w:val="18"/>
          <w:szCs w:val="18"/>
        </w:rPr>
        <w:t>Mebel</w:t>
      </w:r>
      <w:proofErr w:type="spellEnd"/>
      <w:r w:rsidRPr="004348E6">
        <w:rPr>
          <w:sz w:val="18"/>
          <w:szCs w:val="18"/>
        </w:rPr>
        <w:t>, G. –S. Kim, K. Y</w:t>
      </w:r>
      <w:r w:rsidR="00DE62BE" w:rsidRPr="004348E6">
        <w:rPr>
          <w:sz w:val="18"/>
          <w:szCs w:val="18"/>
        </w:rPr>
        <w:t>.</w:t>
      </w:r>
      <w:r w:rsidRPr="004348E6">
        <w:rPr>
          <w:sz w:val="18"/>
          <w:szCs w:val="18"/>
        </w:rPr>
        <w:t xml:space="preserve"> </w:t>
      </w:r>
      <w:proofErr w:type="spellStart"/>
      <w:r w:rsidRPr="004348E6">
        <w:rPr>
          <w:sz w:val="18"/>
          <w:szCs w:val="18"/>
        </w:rPr>
        <w:t>Baek</w:t>
      </w:r>
      <w:proofErr w:type="spellEnd"/>
      <w:r w:rsidRPr="004348E6">
        <w:rPr>
          <w:sz w:val="18"/>
          <w:szCs w:val="18"/>
        </w:rPr>
        <w:t xml:space="preserve">, M. Hayashi, K. K. Liang, S. H. Lin, </w:t>
      </w:r>
      <w:r w:rsidRPr="004348E6">
        <w:rPr>
          <w:i/>
          <w:sz w:val="18"/>
          <w:szCs w:val="18"/>
        </w:rPr>
        <w:t>Chem. Phys. Lett.</w:t>
      </w:r>
      <w:r w:rsidRPr="004348E6">
        <w:rPr>
          <w:sz w:val="18"/>
          <w:szCs w:val="18"/>
        </w:rPr>
        <w:t>, 2007, 445, 361-369.</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1929CE" w:rsidP="001929CE">
      <w:pPr>
        <w:pStyle w:val="3"/>
        <w:spacing w:before="147"/>
        <w:jc w:val="both"/>
        <w:rPr>
          <w:color w:val="BF5A14"/>
        </w:rPr>
      </w:pPr>
      <w:r w:rsidRPr="001929CE">
        <w:rPr>
          <w:color w:val="BF5A14"/>
        </w:rPr>
        <w:t>Keywords:</w:t>
      </w:r>
    </w:p>
    <w:p w:rsidR="001929CE" w:rsidRPr="001929CE" w:rsidRDefault="001929CE" w:rsidP="001929CE">
      <w:pPr>
        <w:pStyle w:val="3"/>
        <w:spacing w:before="147"/>
        <w:jc w:val="both"/>
        <w:rPr>
          <w:color w:val="BF5A14"/>
        </w:rPr>
      </w:pPr>
    </w:p>
    <w:p w:rsidR="001929CE" w:rsidRDefault="001929CE">
      <w:pPr>
        <w:pStyle w:val="a3"/>
        <w:rPr>
          <w:rFonts w:ascii="Calibri"/>
          <w:sz w:val="20"/>
        </w:rPr>
      </w:pPr>
    </w:p>
    <w:p w:rsidR="00AE3E37" w:rsidRDefault="00292ED9">
      <w:pPr>
        <w:pStyle w:val="a3"/>
        <w:spacing w:line="40" w:lineRule="exact"/>
        <w:ind w:left="2202"/>
        <w:rPr>
          <w:rFonts w:ascii="Calibri"/>
          <w:sz w:val="4"/>
        </w:rPr>
      </w:pPr>
      <w:r>
        <w:rPr>
          <w:rFonts w:ascii="Calibri"/>
          <w:noProof/>
          <w:sz w:val="4"/>
          <w:lang w:eastAsia="ko-KR"/>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C277E1D"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eastAsia="ko-KR"/>
        </w:rPr>
        <w:drawing>
          <wp:inline distT="0" distB="0" distL="0" distR="0" wp14:anchorId="1B650C0E" wp14:editId="0E8C3C7F">
            <wp:extent cx="636347" cy="622125"/>
            <wp:effectExtent l="0" t="0" r="0" b="698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644425" cy="630023"/>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D50146" w:rsidRDefault="001A013D" w:rsidP="00D50146">
      <w:pPr>
        <w:spacing w:before="41" w:line="154" w:lineRule="exact"/>
        <w:ind w:left="213" w:right="231"/>
        <w:jc w:val="both"/>
        <w:rPr>
          <w:rFonts w:ascii="Arial"/>
          <w:color w:val="FF0000"/>
          <w:sz w:val="14"/>
        </w:rPr>
      </w:pPr>
      <w:r w:rsidRPr="00D81E09">
        <w:rPr>
          <w:rFonts w:ascii="Arial"/>
          <w:color w:val="FF0000"/>
          <w:sz w:val="14"/>
        </w:rPr>
        <w:t xml:space="preserve">Kyung Yup </w:t>
      </w:r>
      <w:proofErr w:type="spellStart"/>
      <w:r w:rsidRPr="00D81E09">
        <w:rPr>
          <w:rFonts w:ascii="Arial"/>
          <w:color w:val="FF0000"/>
          <w:sz w:val="14"/>
        </w:rPr>
        <w:t>Baek</w:t>
      </w:r>
      <w:proofErr w:type="spellEnd"/>
      <w:r w:rsidRPr="00D81E09">
        <w:rPr>
          <w:rFonts w:ascii="Arial"/>
          <w:color w:val="FF0000"/>
          <w:sz w:val="14"/>
        </w:rPr>
        <w:t xml:space="preserve"> has his research interests in identifying important physiochemical phenomena in vivo by modeling hydrated systems and understanding their conformation-dependent properties</w:t>
      </w:r>
      <w:r w:rsidR="00224FEB" w:rsidRPr="00D81E09">
        <w:rPr>
          <w:rFonts w:ascii="Arial"/>
          <w:color w:val="FF0000"/>
          <w:sz w:val="14"/>
        </w:rPr>
        <w:t xml:space="preserve">. He </w:t>
      </w:r>
      <w:r w:rsidR="00810B08" w:rsidRPr="00D81E09">
        <w:rPr>
          <w:rFonts w:ascii="Arial"/>
          <w:color w:val="FF0000"/>
          <w:sz w:val="14"/>
        </w:rPr>
        <w:t xml:space="preserve">obtained </w:t>
      </w:r>
      <w:r w:rsidR="004625D4" w:rsidRPr="00D81E09">
        <w:rPr>
          <w:rFonts w:ascii="Arial"/>
          <w:color w:val="FF0000"/>
          <w:sz w:val="14"/>
        </w:rPr>
        <w:t xml:space="preserve">his Ph. D. </w:t>
      </w:r>
      <w:r w:rsidR="00810B08" w:rsidRPr="00D81E09">
        <w:rPr>
          <w:rFonts w:ascii="Arial"/>
          <w:color w:val="FF0000"/>
          <w:sz w:val="14"/>
        </w:rPr>
        <w:t xml:space="preserve">in Chemistry from the </w:t>
      </w:r>
      <w:r w:rsidR="004625D4" w:rsidRPr="00D81E09">
        <w:rPr>
          <w:rFonts w:ascii="Arial"/>
          <w:color w:val="FF0000"/>
          <w:sz w:val="14"/>
        </w:rPr>
        <w:t>Seoul National University</w:t>
      </w:r>
      <w:r w:rsidR="00B42FB3">
        <w:rPr>
          <w:rFonts w:ascii="Arial"/>
          <w:color w:val="FF0000"/>
          <w:sz w:val="14"/>
        </w:rPr>
        <w:t xml:space="preserve"> in 2014</w:t>
      </w:r>
      <w:r w:rsidR="007F01F2" w:rsidRPr="00D81E09">
        <w:rPr>
          <w:rFonts w:ascii="Arial"/>
          <w:color w:val="FF0000"/>
          <w:sz w:val="14"/>
        </w:rPr>
        <w:t xml:space="preserve"> and is currently working as a postdoctoral researcher in the Korea Advanced Institute of Science and Technology (KAIST). </w:t>
      </w:r>
      <w:r w:rsidR="007F01F2" w:rsidRPr="00D81E09">
        <w:rPr>
          <w:rFonts w:ascii="Arial"/>
          <w:color w:val="FF0000"/>
          <w:sz w:val="14"/>
        </w:rPr>
        <w:t>Recently, he and his coworkers proposed an efficient computational methodology that can quickly and accurately find the most stable structures of hydrated biomolecular systems while drastically reducing the amount of DFT calculation that must be performed.</w:t>
      </w:r>
      <w:r w:rsidR="00D81E09">
        <w:rPr>
          <w:rFonts w:ascii="Arial"/>
          <w:color w:val="FF0000"/>
          <w:sz w:val="14"/>
        </w:rPr>
        <w:t xml:space="preserve"> </w:t>
      </w:r>
    </w:p>
    <w:p w:rsidR="00AE3E37" w:rsidRDefault="00A9710C">
      <w:pPr>
        <w:spacing w:before="62"/>
        <w:ind w:left="4217" w:right="4235"/>
        <w:jc w:val="center"/>
        <w:rPr>
          <w:rFonts w:ascii="Arial"/>
          <w:sz w:val="14"/>
        </w:rPr>
      </w:pPr>
      <w:r>
        <w:rPr>
          <w:rFonts w:ascii="Arial"/>
          <w:sz w:val="14"/>
        </w:rPr>
        <w:t xml:space="preserve">Email: </w:t>
      </w:r>
      <w:hyperlink r:id="rId12" w:history="1">
        <w:r w:rsidR="00F92305" w:rsidRPr="00236394">
          <w:rPr>
            <w:rStyle w:val="a8"/>
            <w:rFonts w:ascii="Arial"/>
            <w:sz w:val="14"/>
          </w:rPr>
          <w:t>drchem@kaist.ac.kr</w:t>
        </w:r>
      </w:hyperlink>
    </w:p>
    <w:p w:rsidR="00AE3E37" w:rsidRDefault="00292ED9">
      <w:pPr>
        <w:pStyle w:val="a3"/>
        <w:spacing w:before="2"/>
        <w:rPr>
          <w:rFonts w:ascii="Arial"/>
          <w:sz w:val="19"/>
        </w:rPr>
      </w:pPr>
      <w:r>
        <w:rPr>
          <w:noProof/>
          <w:lang w:eastAsia="ko-KR"/>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9A0783"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a3"/>
        <w:rPr>
          <w:rFonts w:ascii="Arial"/>
          <w:sz w:val="20"/>
        </w:rPr>
      </w:pP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EB0527" w:rsidRPr="009549C9" w:rsidRDefault="00EB0527" w:rsidP="00EB0527">
      <w:pPr>
        <w:pStyle w:val="a3"/>
        <w:spacing w:before="3"/>
        <w:rPr>
          <w:rFonts w:ascii="Arial" w:hAnsi="Arial" w:cs="Arial"/>
          <w:b/>
          <w:sz w:val="16"/>
          <w:szCs w:val="16"/>
        </w:rPr>
      </w:pPr>
      <w:r w:rsidRPr="009549C9">
        <w:rPr>
          <w:rFonts w:ascii="Arial" w:hAnsi="Arial" w:cs="Arial"/>
          <w:b/>
          <w:sz w:val="16"/>
          <w:szCs w:val="16"/>
        </w:rPr>
        <w:t xml:space="preserve">Presenting author details </w:t>
      </w:r>
    </w:p>
    <w:p w:rsidR="00EB0527" w:rsidRPr="00EB0527" w:rsidRDefault="00EB0527" w:rsidP="00EB0527">
      <w:pPr>
        <w:pStyle w:val="a3"/>
        <w:spacing w:before="3"/>
        <w:rPr>
          <w:rFonts w:ascii="Arial" w:hAnsi="Arial" w:cs="Arial"/>
          <w:sz w:val="16"/>
          <w:szCs w:val="16"/>
        </w:rPr>
      </w:pPr>
      <w:r w:rsidRPr="00EB0527">
        <w:rPr>
          <w:rFonts w:ascii="Arial" w:hAnsi="Arial" w:cs="Arial"/>
          <w:sz w:val="16"/>
          <w:szCs w:val="16"/>
        </w:rPr>
        <w:t xml:space="preserve">Full name: </w:t>
      </w:r>
      <w:r w:rsidR="00615B92">
        <w:rPr>
          <w:rFonts w:ascii="Arial" w:hAnsi="Arial" w:cs="Arial"/>
          <w:sz w:val="16"/>
          <w:szCs w:val="16"/>
        </w:rPr>
        <w:t xml:space="preserve">Kyung Yup </w:t>
      </w:r>
      <w:proofErr w:type="spellStart"/>
      <w:r w:rsidR="00615B92">
        <w:rPr>
          <w:rFonts w:ascii="Arial" w:hAnsi="Arial" w:cs="Arial"/>
          <w:sz w:val="16"/>
          <w:szCs w:val="16"/>
        </w:rPr>
        <w:t>Baek</w:t>
      </w:r>
      <w:proofErr w:type="spellEnd"/>
    </w:p>
    <w:p w:rsidR="00EB0527" w:rsidRPr="00EB0527" w:rsidRDefault="00EB0527" w:rsidP="00EB0527">
      <w:pPr>
        <w:pStyle w:val="a3"/>
        <w:spacing w:before="3"/>
        <w:rPr>
          <w:rFonts w:ascii="Arial" w:hAnsi="Arial" w:cs="Arial"/>
          <w:sz w:val="16"/>
          <w:szCs w:val="16"/>
        </w:rPr>
      </w:pPr>
      <w:r w:rsidRPr="00EB0527">
        <w:rPr>
          <w:rFonts w:ascii="Arial" w:hAnsi="Arial" w:cs="Arial"/>
          <w:sz w:val="16"/>
          <w:szCs w:val="16"/>
        </w:rPr>
        <w:t xml:space="preserve">Contact number: </w:t>
      </w:r>
      <w:r w:rsidR="00615B92">
        <w:rPr>
          <w:rFonts w:ascii="Arial" w:hAnsi="Arial" w:cs="Arial"/>
          <w:sz w:val="16"/>
          <w:szCs w:val="16"/>
        </w:rPr>
        <w:t>82-</w:t>
      </w:r>
      <w:r w:rsidR="009758BB">
        <w:rPr>
          <w:rFonts w:ascii="Arial" w:hAnsi="Arial" w:cs="Arial"/>
          <w:sz w:val="16"/>
          <w:szCs w:val="16"/>
        </w:rPr>
        <w:t>10</w:t>
      </w:r>
      <w:r w:rsidR="00615B92">
        <w:rPr>
          <w:rFonts w:ascii="Arial" w:hAnsi="Arial" w:cs="Arial"/>
          <w:sz w:val="16"/>
          <w:szCs w:val="16"/>
        </w:rPr>
        <w:t>-</w:t>
      </w:r>
      <w:r w:rsidR="009758BB">
        <w:rPr>
          <w:rFonts w:ascii="Arial" w:hAnsi="Arial" w:cs="Arial"/>
          <w:sz w:val="16"/>
          <w:szCs w:val="16"/>
        </w:rPr>
        <w:t>54139210</w:t>
      </w:r>
    </w:p>
    <w:p w:rsidR="00EB0527" w:rsidRDefault="00EB0527" w:rsidP="00EB0527">
      <w:pPr>
        <w:pStyle w:val="a3"/>
        <w:spacing w:before="3"/>
        <w:rPr>
          <w:rFonts w:ascii="Arial" w:hAnsi="Arial" w:cs="Arial"/>
          <w:sz w:val="16"/>
          <w:szCs w:val="16"/>
        </w:rPr>
      </w:pPr>
      <w:r w:rsidRPr="00EB0527">
        <w:rPr>
          <w:rFonts w:ascii="Arial" w:hAnsi="Arial" w:cs="Arial"/>
          <w:sz w:val="16"/>
          <w:szCs w:val="16"/>
        </w:rPr>
        <w:t>Linked In account:</w:t>
      </w:r>
    </w:p>
    <w:p w:rsidR="003178E4" w:rsidRPr="00EB0527" w:rsidRDefault="003178E4" w:rsidP="00EB0527">
      <w:pPr>
        <w:pStyle w:val="a3"/>
        <w:spacing w:before="3"/>
        <w:rPr>
          <w:rFonts w:ascii="Arial" w:hAnsi="Arial" w:cs="Arial"/>
          <w:sz w:val="16"/>
          <w:szCs w:val="16"/>
        </w:rPr>
      </w:pPr>
      <w:r>
        <w:rPr>
          <w:rFonts w:ascii="Arial" w:hAnsi="Arial" w:cs="Arial"/>
          <w:sz w:val="16"/>
          <w:szCs w:val="16"/>
        </w:rPr>
        <w:t>Twitter account:</w:t>
      </w:r>
    </w:p>
    <w:p w:rsidR="00EB0527" w:rsidRPr="00EB0527" w:rsidRDefault="00EB0527" w:rsidP="00EB0527">
      <w:pPr>
        <w:pStyle w:val="a3"/>
        <w:spacing w:before="3"/>
        <w:rPr>
          <w:rFonts w:ascii="Arial" w:hAnsi="Arial" w:cs="Arial"/>
          <w:sz w:val="16"/>
          <w:szCs w:val="16"/>
        </w:rPr>
      </w:pPr>
      <w:r w:rsidRPr="00EB0527">
        <w:rPr>
          <w:rFonts w:ascii="Arial" w:hAnsi="Arial" w:cs="Arial"/>
          <w:sz w:val="16"/>
          <w:szCs w:val="16"/>
        </w:rPr>
        <w:t>Session name/ number:</w:t>
      </w:r>
      <w:r w:rsidR="008734B6">
        <w:rPr>
          <w:rFonts w:ascii="Arial" w:hAnsi="Arial" w:cs="Arial"/>
          <w:sz w:val="16"/>
          <w:szCs w:val="16"/>
        </w:rPr>
        <w:t xml:space="preserve"> Theoretical and Computational checmistry</w:t>
      </w:r>
      <w:bookmarkStart w:id="0" w:name="_GoBack"/>
      <w:bookmarkEnd w:id="0"/>
    </w:p>
    <w:p w:rsidR="00D03F40" w:rsidRDefault="00D03F40" w:rsidP="00EB0527">
      <w:pPr>
        <w:pStyle w:val="a3"/>
        <w:spacing w:before="3"/>
        <w:rPr>
          <w:rFonts w:ascii="Arial" w:hAnsi="Arial" w:cs="Arial"/>
          <w:sz w:val="16"/>
          <w:szCs w:val="16"/>
        </w:rPr>
      </w:pPr>
    </w:p>
    <w:p w:rsidR="00AE3E37" w:rsidRPr="00EB0527" w:rsidRDefault="00EB0527" w:rsidP="00EB0527">
      <w:pPr>
        <w:pStyle w:val="a3"/>
        <w:spacing w:before="3"/>
        <w:rPr>
          <w:rFonts w:ascii="Arial" w:hAnsi="Arial" w:cs="Arial"/>
          <w:sz w:val="16"/>
          <w:szCs w:val="16"/>
        </w:rPr>
      </w:pPr>
      <w:r w:rsidRPr="00EB0527">
        <w:rPr>
          <w:rFonts w:ascii="Arial" w:hAnsi="Arial" w:cs="Arial"/>
          <w:sz w:val="16"/>
          <w:szCs w:val="16"/>
        </w:rPr>
        <w:t xml:space="preserve">Category: (Oral </w:t>
      </w:r>
      <w:r w:rsidR="00F370D3">
        <w:rPr>
          <w:rFonts w:ascii="Arial" w:hAnsi="Arial" w:cs="Arial"/>
          <w:sz w:val="16"/>
          <w:szCs w:val="16"/>
        </w:rPr>
        <w:t>P</w:t>
      </w:r>
      <w:r w:rsidRPr="00EB0527">
        <w:rPr>
          <w:rFonts w:ascii="Arial" w:hAnsi="Arial" w:cs="Arial"/>
          <w:sz w:val="16"/>
          <w:szCs w:val="16"/>
        </w:rPr>
        <w:t>resentation</w:t>
      </w:r>
      <w:r w:rsidR="00F370D3">
        <w:rPr>
          <w:rFonts w:ascii="Arial" w:hAnsi="Arial" w:cs="Arial"/>
          <w:sz w:val="16"/>
          <w:szCs w:val="16"/>
        </w:rPr>
        <w:t>/Poster Presentation</w:t>
      </w:r>
      <w:r w:rsidRPr="00EB0527">
        <w:rPr>
          <w:rFonts w:ascii="Arial" w:hAnsi="Arial" w:cs="Arial"/>
          <w:sz w:val="16"/>
          <w:szCs w:val="16"/>
        </w:rPr>
        <w:t>)</w:t>
      </w:r>
    </w:p>
    <w:p w:rsidR="00F370D3" w:rsidRDefault="00F370D3" w:rsidP="00F370D3">
      <w:pPr>
        <w:spacing w:before="39"/>
        <w:rPr>
          <w:rFonts w:ascii="Minion Pro"/>
          <w:b/>
          <w:sz w:val="20"/>
        </w:rPr>
      </w:pPr>
      <w:r>
        <w:rPr>
          <w:rFonts w:ascii="Minion Pro"/>
          <w:b/>
          <w:sz w:val="20"/>
        </w:rPr>
        <w:t>Speaker Suggestions:</w:t>
      </w:r>
      <w:r w:rsidR="00615B92">
        <w:rPr>
          <w:rFonts w:ascii="Minion Pro"/>
          <w:b/>
          <w:sz w:val="20"/>
        </w:rPr>
        <w:t xml:space="preserve"> Oral Presentation</w:t>
      </w:r>
    </w:p>
    <w:p w:rsidR="00B50E76" w:rsidRPr="00B50E76" w:rsidRDefault="00B50E76" w:rsidP="00F370D3">
      <w:pPr>
        <w:spacing w:before="39"/>
        <w:rPr>
          <w:rFonts w:ascii="Minion Pro"/>
          <w:b/>
          <w:sz w:val="20"/>
        </w:rPr>
      </w:pPr>
      <w:r w:rsidRPr="00B21A57">
        <w:rPr>
          <w:rFonts w:ascii="Minion Pro"/>
          <w:b/>
          <w:sz w:val="20"/>
        </w:rPr>
        <w:t>Notes/Comments:</w:t>
      </w:r>
      <w:r>
        <w:rPr>
          <w:rFonts w:ascii="Minion Pro"/>
          <w:b/>
          <w:sz w:val="20"/>
        </w:rPr>
        <w:t xml:space="preserve"> </w:t>
      </w:r>
    </w:p>
    <w:sectPr w:rsidR="00B50E76" w:rsidRPr="00B50E76"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545A6" w:rsidRDefault="00B545A6">
      <w:r>
        <w:separator/>
      </w:r>
    </w:p>
  </w:endnote>
  <w:endnote w:type="continuationSeparator" w:id="0">
    <w:p w:rsidR="00B545A6" w:rsidRDefault="00B545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맑은 고딕">
    <w:panose1 w:val="020B0503020000020004"/>
    <w:charset w:val="81"/>
    <w:family w:val="modern"/>
    <w:pitch w:val="variable"/>
    <w:sig w:usb0="900002AF" w:usb1="09D77CFB" w:usb2="00000012" w:usb3="00000000" w:csb0="0008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a3"/>
      <w:spacing w:line="14" w:lineRule="auto"/>
      <w:rPr>
        <w:sz w:val="20"/>
      </w:rPr>
    </w:pPr>
    <w:r>
      <w:rPr>
        <w:noProof/>
        <w:lang w:eastAsia="ko-KR"/>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eastAsia="ko-KR"/>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ko-KR"/>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545A6" w:rsidRDefault="00B545A6">
      <w:r>
        <w:separator/>
      </w:r>
    </w:p>
  </w:footnote>
  <w:footnote w:type="continuationSeparator" w:id="0">
    <w:p w:rsidR="00B545A6" w:rsidRDefault="00B545A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a3"/>
      <w:spacing w:line="14" w:lineRule="auto"/>
      <w:rPr>
        <w:sz w:val="20"/>
      </w:rPr>
    </w:pPr>
    <w:r>
      <w:rPr>
        <w:noProof/>
        <w:lang w:eastAsia="ko-KR"/>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E3E37">
                          <w:pPr>
                            <w:spacing w:before="2" w:line="249" w:lineRule="auto"/>
                            <w:ind w:left="156" w:right="18" w:hanging="137"/>
                            <w:rPr>
                              <w:rFonts w:ascii="Arial"/>
                              <w:color w:val="FFFFFF" w:themeColor="background1"/>
                              <w:sz w:val="1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E3E37">
                    <w:pPr>
                      <w:spacing w:before="2" w:line="249" w:lineRule="auto"/>
                      <w:ind w:left="156" w:right="18" w:hanging="137"/>
                      <w:rPr>
                        <w:rFonts w:ascii="Arial"/>
                        <w:color w:val="FFFFFF" w:themeColor="background1"/>
                        <w:sz w:val="14"/>
                      </w:rPr>
                    </w:pPr>
                  </w:p>
                </w:txbxContent>
              </v:textbox>
              <w10:wrap anchorx="page" anchory="page"/>
            </v:shape>
          </w:pict>
        </mc:Fallback>
      </mc:AlternateContent>
    </w:r>
    <w:r>
      <w:rPr>
        <w:noProof/>
        <w:lang w:eastAsia="ko-KR"/>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bordersDoNotSurroundHeader/>
  <w:bordersDoNotSurroundFooter/>
  <w:proofState w:spelling="clean" w:grammar="clean"/>
  <w:defaultTabStop w:val="720"/>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5D11"/>
    <w:rsid w:val="00061C1E"/>
    <w:rsid w:val="0007391F"/>
    <w:rsid w:val="0007696B"/>
    <w:rsid w:val="000A0ACA"/>
    <w:rsid w:val="000E2911"/>
    <w:rsid w:val="000E2F07"/>
    <w:rsid w:val="000E3793"/>
    <w:rsid w:val="000E3A13"/>
    <w:rsid w:val="000E7034"/>
    <w:rsid w:val="001263DF"/>
    <w:rsid w:val="00127904"/>
    <w:rsid w:val="001929CE"/>
    <w:rsid w:val="001A013D"/>
    <w:rsid w:val="001A7D8B"/>
    <w:rsid w:val="001C18F4"/>
    <w:rsid w:val="001D7264"/>
    <w:rsid w:val="001E1682"/>
    <w:rsid w:val="00222C04"/>
    <w:rsid w:val="00224FEB"/>
    <w:rsid w:val="00253087"/>
    <w:rsid w:val="00292ED9"/>
    <w:rsid w:val="002B4E83"/>
    <w:rsid w:val="002B5242"/>
    <w:rsid w:val="002C166B"/>
    <w:rsid w:val="002D7F26"/>
    <w:rsid w:val="002E3CE0"/>
    <w:rsid w:val="003178E4"/>
    <w:rsid w:val="00362C5C"/>
    <w:rsid w:val="003D5F7F"/>
    <w:rsid w:val="00404E5B"/>
    <w:rsid w:val="00414F7B"/>
    <w:rsid w:val="00423DD8"/>
    <w:rsid w:val="004348E6"/>
    <w:rsid w:val="004355DC"/>
    <w:rsid w:val="004625D4"/>
    <w:rsid w:val="004749B4"/>
    <w:rsid w:val="00494130"/>
    <w:rsid w:val="004F3523"/>
    <w:rsid w:val="005900CD"/>
    <w:rsid w:val="005939A8"/>
    <w:rsid w:val="00594F9B"/>
    <w:rsid w:val="00595EF7"/>
    <w:rsid w:val="005973B9"/>
    <w:rsid w:val="005A441D"/>
    <w:rsid w:val="005B3A56"/>
    <w:rsid w:val="005E4398"/>
    <w:rsid w:val="006060CE"/>
    <w:rsid w:val="00615B92"/>
    <w:rsid w:val="0063497F"/>
    <w:rsid w:val="00643AC3"/>
    <w:rsid w:val="00657D64"/>
    <w:rsid w:val="00676C29"/>
    <w:rsid w:val="00682498"/>
    <w:rsid w:val="006D3683"/>
    <w:rsid w:val="00766DD0"/>
    <w:rsid w:val="00773FCB"/>
    <w:rsid w:val="007A7A37"/>
    <w:rsid w:val="007B72FE"/>
    <w:rsid w:val="007F01F2"/>
    <w:rsid w:val="00810B08"/>
    <w:rsid w:val="00812C01"/>
    <w:rsid w:val="00842208"/>
    <w:rsid w:val="008520A9"/>
    <w:rsid w:val="008734B6"/>
    <w:rsid w:val="00873DF0"/>
    <w:rsid w:val="008756E6"/>
    <w:rsid w:val="009549C9"/>
    <w:rsid w:val="0097298B"/>
    <w:rsid w:val="009758BB"/>
    <w:rsid w:val="009A0EE2"/>
    <w:rsid w:val="009B2D44"/>
    <w:rsid w:val="009E4FE3"/>
    <w:rsid w:val="00A07B43"/>
    <w:rsid w:val="00A07E82"/>
    <w:rsid w:val="00A41DDD"/>
    <w:rsid w:val="00A43A16"/>
    <w:rsid w:val="00A70773"/>
    <w:rsid w:val="00A9710C"/>
    <w:rsid w:val="00AE3E37"/>
    <w:rsid w:val="00B21A57"/>
    <w:rsid w:val="00B42FB3"/>
    <w:rsid w:val="00B50E76"/>
    <w:rsid w:val="00B545A6"/>
    <w:rsid w:val="00B64A54"/>
    <w:rsid w:val="00B922AA"/>
    <w:rsid w:val="00C33602"/>
    <w:rsid w:val="00C46112"/>
    <w:rsid w:val="00CD6F55"/>
    <w:rsid w:val="00D03F40"/>
    <w:rsid w:val="00D50146"/>
    <w:rsid w:val="00D54856"/>
    <w:rsid w:val="00D66FA6"/>
    <w:rsid w:val="00D81E09"/>
    <w:rsid w:val="00DE3104"/>
    <w:rsid w:val="00DE62BE"/>
    <w:rsid w:val="00E0215B"/>
    <w:rsid w:val="00E42421"/>
    <w:rsid w:val="00E5639C"/>
    <w:rsid w:val="00EB0527"/>
    <w:rsid w:val="00EE69B1"/>
    <w:rsid w:val="00EF4C83"/>
    <w:rsid w:val="00F370D3"/>
    <w:rsid w:val="00F71147"/>
    <w:rsid w:val="00F72EEA"/>
    <w:rsid w:val="00F84CAE"/>
    <w:rsid w:val="00F92305"/>
    <w:rsid w:val="00FD56F9"/>
  </w:rsids>
  <m:mathPr>
    <m:mathFont m:val="Cambria Math"/>
    <m:brkBin m:val="before"/>
    <m:brkBinSub m:val="--"/>
    <m:smallFrac/>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35B6359-8C48-4405-97D3-4EEECD0C56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머리글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바닥글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풍선 도움말 텍스트 Char"/>
    <w:basedOn w:val="a0"/>
    <w:link w:val="a7"/>
    <w:uiPriority w:val="99"/>
    <w:semiHidden/>
    <w:rsid w:val="004F3523"/>
    <w:rPr>
      <w:rFonts w:ascii="Tahoma" w:eastAsia="Tw Cen MT" w:hAnsi="Tahoma" w:cs="Tahoma"/>
      <w:sz w:val="16"/>
      <w:szCs w:val="16"/>
    </w:rPr>
  </w:style>
  <w:style w:type="character" w:styleId="a8">
    <w:name w:val="Hyperlink"/>
    <w:basedOn w:val="a0"/>
    <w:uiPriority w:val="99"/>
    <w:unhideWhenUsed/>
    <w:rsid w:val="008756E6"/>
    <w:rPr>
      <w:color w:val="0000FF" w:themeColor="hyperlink"/>
      <w:u w:val="single"/>
    </w:rPr>
  </w:style>
  <w:style w:type="character" w:customStyle="1" w:styleId="Char">
    <w:name w:val="본문 Char"/>
    <w:basedOn w:val="a0"/>
    <w:link w:val="a3"/>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44420869">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drchem@kaist.ac.kr"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F06C89-BC6A-46D3-9FEE-6D8F5FD7F2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588</Words>
  <Characters>3356</Characters>
  <Application>Microsoft Office Word</Application>
  <DocSecurity>0</DocSecurity>
  <Lines>27</Lines>
  <Paragraphs>7</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3937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Albert</cp:lastModifiedBy>
  <cp:revision>2</cp:revision>
  <dcterms:created xsi:type="dcterms:W3CDTF">2018-04-11T13:54:00Z</dcterms:created>
  <dcterms:modified xsi:type="dcterms:W3CDTF">2018-04-11T13:54:00Z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