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84E7F0" w14:textId="77777777" w:rsidR="00AE3E37" w:rsidRPr="002A08C9" w:rsidRDefault="00835C54" w:rsidP="002A08C9">
      <w:pPr>
        <w:spacing w:line="360" w:lineRule="auto"/>
        <w:jc w:val="center"/>
        <w:rPr>
          <w:rFonts w:ascii="Minion Pro" w:hAnsi="Minion Pro"/>
          <w:sz w:val="36"/>
          <w:szCs w:val="36"/>
        </w:rPr>
      </w:pPr>
      <w:r w:rsidRPr="00835C54">
        <w:rPr>
          <w:rFonts w:ascii="Minion Pro" w:hAnsi="Minion Pro"/>
          <w:sz w:val="36"/>
          <w:szCs w:val="36"/>
        </w:rPr>
        <w:t xml:space="preserve">Irregular Fluorescence behavior of </w:t>
      </w:r>
      <w:r w:rsidRPr="00835C54">
        <w:rPr>
          <w:rFonts w:ascii="Minion Pro" w:hAnsi="Minion Pro"/>
          <w:sz w:val="36"/>
          <w:szCs w:val="36"/>
        </w:rPr>
        <w:sym w:font="Symbol" w:char="F061"/>
      </w:r>
      <w:r w:rsidRPr="00835C54">
        <w:rPr>
          <w:rFonts w:ascii="Minion Pro" w:hAnsi="Minion Pro"/>
          <w:sz w:val="36"/>
          <w:szCs w:val="36"/>
        </w:rPr>
        <w:t>-</w:t>
      </w:r>
      <w:proofErr w:type="spellStart"/>
      <w:r w:rsidRPr="00835C54">
        <w:rPr>
          <w:rFonts w:ascii="Minion Pro" w:hAnsi="Minion Pro"/>
          <w:sz w:val="36"/>
          <w:szCs w:val="36"/>
        </w:rPr>
        <w:t>octasubstituted</w:t>
      </w:r>
      <w:proofErr w:type="spellEnd"/>
      <w:r w:rsidRPr="00835C54">
        <w:rPr>
          <w:rFonts w:ascii="Minion Pro" w:hAnsi="Minion Pro"/>
          <w:sz w:val="36"/>
          <w:szCs w:val="36"/>
        </w:rPr>
        <w:t xml:space="preserve"> </w:t>
      </w:r>
      <w:proofErr w:type="spellStart"/>
      <w:r w:rsidRPr="00835C54">
        <w:rPr>
          <w:rFonts w:ascii="Minion Pro" w:hAnsi="Minion Pro"/>
          <w:sz w:val="36"/>
          <w:szCs w:val="36"/>
        </w:rPr>
        <w:t>alkylthioderivatised</w:t>
      </w:r>
      <w:proofErr w:type="spellEnd"/>
      <w:r w:rsidRPr="00835C54">
        <w:rPr>
          <w:rFonts w:ascii="Minion Pro" w:hAnsi="Minion Pro"/>
          <w:sz w:val="36"/>
          <w:szCs w:val="36"/>
        </w:rPr>
        <w:t xml:space="preserve"> phthalocyanines</w:t>
      </w:r>
    </w:p>
    <w:p w14:paraId="02C2B49D" w14:textId="77777777" w:rsidR="00835C54" w:rsidRPr="00835C54" w:rsidRDefault="00835C54" w:rsidP="00835C54">
      <w:pPr>
        <w:spacing w:line="360" w:lineRule="auto"/>
        <w:rPr>
          <w:rFonts w:ascii="Arial" w:hAnsi="Arial" w:cs="Arial"/>
          <w:b/>
          <w:sz w:val="18"/>
          <w:szCs w:val="18"/>
        </w:rPr>
      </w:pPr>
      <w:r w:rsidRPr="00835C54">
        <w:rPr>
          <w:rFonts w:ascii="Arial" w:hAnsi="Arial" w:cs="Arial"/>
          <w:b/>
          <w:sz w:val="18"/>
          <w:szCs w:val="18"/>
        </w:rPr>
        <w:t xml:space="preserve">Taofeek </w:t>
      </w:r>
      <w:proofErr w:type="spellStart"/>
      <w:r w:rsidRPr="00835C54">
        <w:rPr>
          <w:rFonts w:ascii="Arial" w:hAnsi="Arial" w:cs="Arial"/>
          <w:b/>
          <w:sz w:val="18"/>
          <w:szCs w:val="18"/>
        </w:rPr>
        <w:t>Babatunde</w:t>
      </w:r>
      <w:proofErr w:type="spellEnd"/>
      <w:r w:rsidRPr="00835C54">
        <w:rPr>
          <w:rFonts w:ascii="Arial" w:hAnsi="Arial" w:cs="Arial"/>
          <w:b/>
          <w:sz w:val="18"/>
          <w:szCs w:val="18"/>
        </w:rPr>
        <w:t xml:space="preserve"> Ogunbayo</w:t>
      </w:r>
    </w:p>
    <w:p w14:paraId="02979706" w14:textId="77777777" w:rsidR="00835C54" w:rsidRPr="00835C54" w:rsidRDefault="00835C54" w:rsidP="00835C54">
      <w:pPr>
        <w:spacing w:line="480" w:lineRule="auto"/>
        <w:rPr>
          <w:rFonts w:ascii="Arial" w:hAnsi="Arial" w:cs="Arial"/>
          <w:sz w:val="18"/>
          <w:szCs w:val="18"/>
        </w:rPr>
      </w:pPr>
      <w:r w:rsidRPr="00835C54">
        <w:rPr>
          <w:rFonts w:ascii="Arial" w:hAnsi="Arial" w:cs="Arial"/>
          <w:sz w:val="18"/>
          <w:szCs w:val="18"/>
        </w:rPr>
        <w:t xml:space="preserve">Department of Chemistry, Faculty of Science, University of Lagos, </w:t>
      </w:r>
      <w:proofErr w:type="spellStart"/>
      <w:r w:rsidRPr="00835C54">
        <w:rPr>
          <w:rFonts w:ascii="Arial" w:hAnsi="Arial" w:cs="Arial"/>
          <w:sz w:val="18"/>
          <w:szCs w:val="18"/>
        </w:rPr>
        <w:t>Akoka</w:t>
      </w:r>
      <w:proofErr w:type="spellEnd"/>
      <w:r w:rsidRPr="00835C54">
        <w:rPr>
          <w:rFonts w:ascii="Arial" w:hAnsi="Arial" w:cs="Arial"/>
          <w:sz w:val="18"/>
          <w:szCs w:val="18"/>
        </w:rPr>
        <w:t>, Lagos, Nigeria.</w:t>
      </w:r>
    </w:p>
    <w:p w14:paraId="0C896633" w14:textId="77777777" w:rsidR="00AE3E37" w:rsidRDefault="00AE3E37">
      <w:pPr>
        <w:pStyle w:val="BodyText"/>
        <w:rPr>
          <w:rFonts w:ascii="Arial"/>
          <w:sz w:val="20"/>
        </w:rPr>
      </w:pPr>
    </w:p>
    <w:p w14:paraId="0E2272AA" w14:textId="77777777"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5A95A231" w14:textId="77777777" w:rsidR="00AE3E37" w:rsidRDefault="00A9710C" w:rsidP="00835C54">
      <w:pPr>
        <w:pStyle w:val="Heading3"/>
        <w:spacing w:before="147"/>
        <w:ind w:left="0"/>
        <w:jc w:val="both"/>
      </w:pPr>
      <w:r>
        <w:rPr>
          <w:color w:val="BF5A14"/>
        </w:rPr>
        <w:lastRenderedPageBreak/>
        <w:t>Abstract</w:t>
      </w:r>
      <w:r w:rsidR="00835C54">
        <w:rPr>
          <w:color w:val="BF5A14"/>
        </w:rPr>
        <w:t xml:space="preserve"> </w:t>
      </w:r>
    </w:p>
    <w:p w14:paraId="397C0F8E" w14:textId="6B36698F" w:rsidR="00835C54" w:rsidRPr="002A08C9" w:rsidRDefault="00835C54" w:rsidP="002A08C9">
      <w:pPr>
        <w:spacing w:line="480" w:lineRule="auto"/>
        <w:jc w:val="both"/>
        <w:rPr>
          <w:sz w:val="24"/>
          <w:szCs w:val="24"/>
        </w:rPr>
      </w:pPr>
      <w:r w:rsidRPr="002A08C9">
        <w:rPr>
          <w:sz w:val="24"/>
          <w:szCs w:val="24"/>
        </w:rPr>
        <w:t xml:space="preserve">Three </w:t>
      </w:r>
      <w:r w:rsidRPr="002A08C9">
        <w:rPr>
          <w:sz w:val="24"/>
          <w:szCs w:val="24"/>
        </w:rPr>
        <w:sym w:font="Symbol" w:char="F061"/>
      </w:r>
      <w:r w:rsidRPr="002A08C9">
        <w:rPr>
          <w:sz w:val="24"/>
          <w:szCs w:val="24"/>
        </w:rPr>
        <w:t>-</w:t>
      </w:r>
      <w:proofErr w:type="spellStart"/>
      <w:proofErr w:type="gramStart"/>
      <w:r w:rsidRPr="002A08C9">
        <w:rPr>
          <w:sz w:val="24"/>
          <w:szCs w:val="24"/>
        </w:rPr>
        <w:t>octasubstituted</w:t>
      </w:r>
      <w:proofErr w:type="spellEnd"/>
      <w:r w:rsidRPr="002A08C9">
        <w:rPr>
          <w:sz w:val="24"/>
          <w:szCs w:val="24"/>
        </w:rPr>
        <w:t>(</w:t>
      </w:r>
      <w:proofErr w:type="spellStart"/>
      <w:proofErr w:type="gramEnd"/>
      <w:r w:rsidRPr="002A08C9">
        <w:rPr>
          <w:sz w:val="24"/>
          <w:szCs w:val="24"/>
        </w:rPr>
        <w:t>alkythio</w:t>
      </w:r>
      <w:proofErr w:type="spellEnd"/>
      <w:r w:rsidRPr="002A08C9">
        <w:rPr>
          <w:sz w:val="24"/>
          <w:szCs w:val="24"/>
        </w:rPr>
        <w:t>)-</w:t>
      </w:r>
      <w:proofErr w:type="spellStart"/>
      <w:r w:rsidRPr="002A08C9">
        <w:rPr>
          <w:sz w:val="24"/>
          <w:szCs w:val="24"/>
        </w:rPr>
        <w:t>derivatised</w:t>
      </w:r>
      <w:proofErr w:type="spellEnd"/>
      <w:r w:rsidRPr="002A08C9">
        <w:rPr>
          <w:sz w:val="24"/>
          <w:szCs w:val="24"/>
        </w:rPr>
        <w:t xml:space="preserve"> metal-free phthalocyanines and their Palladium complex analogues were  investigated for the effect of </w:t>
      </w:r>
      <w:r w:rsidR="00247906">
        <w:rPr>
          <w:sz w:val="24"/>
          <w:szCs w:val="24"/>
        </w:rPr>
        <w:t>molecular</w:t>
      </w:r>
      <w:r w:rsidRPr="002A08C9">
        <w:rPr>
          <w:sz w:val="24"/>
          <w:szCs w:val="24"/>
        </w:rPr>
        <w:t xml:space="preserve"> architecture on their fluorescence properties. </w:t>
      </w:r>
      <w:r w:rsidRPr="002A08C9">
        <w:rPr>
          <w:rFonts w:cs="Times New Roman"/>
          <w:color w:val="000000"/>
          <w:sz w:val="24"/>
          <w:szCs w:val="24"/>
        </w:rPr>
        <w:t>The SAC (symmetry adapted cluster)/SAC-CI method was used to calculate the ground and excited states of the phthalocyanines</w:t>
      </w:r>
      <w:r w:rsidRPr="002A08C9">
        <w:rPr>
          <w:sz w:val="24"/>
          <w:szCs w:val="24"/>
        </w:rPr>
        <w:t xml:space="preserve">. The results were compared with the results of their </w:t>
      </w:r>
      <w:r w:rsidRPr="002A08C9">
        <w:rPr>
          <w:sz w:val="24"/>
          <w:szCs w:val="24"/>
        </w:rPr>
        <w:sym w:font="Symbol" w:char="F062"/>
      </w:r>
      <w:r w:rsidRPr="002A08C9">
        <w:rPr>
          <w:sz w:val="24"/>
          <w:szCs w:val="24"/>
        </w:rPr>
        <w:t xml:space="preserve">-substituted analogues. The comparative analysis of the absorption, excitation and fluorescence spectra of the molecules suggested that the blue stoke shifts of the </w:t>
      </w:r>
      <w:r w:rsidRPr="002A08C9">
        <w:rPr>
          <w:sz w:val="24"/>
          <w:szCs w:val="24"/>
        </w:rPr>
        <w:sym w:font="Symbol" w:char="F061"/>
      </w:r>
      <w:r w:rsidRPr="002A08C9">
        <w:rPr>
          <w:sz w:val="24"/>
          <w:szCs w:val="24"/>
        </w:rPr>
        <w:t xml:space="preserve">-substituted analogues resulted from the changes in the symmetry of the molecules at the excited state. </w:t>
      </w:r>
      <w:r w:rsidRPr="002A08C9">
        <w:rPr>
          <w:rFonts w:cs="Times New Roman"/>
          <w:color w:val="000000"/>
          <w:sz w:val="24"/>
          <w:szCs w:val="24"/>
        </w:rPr>
        <w:t>The calculated electronic spectrum agrees reasonably well with experimental results with regard to energy.</w:t>
      </w:r>
    </w:p>
    <w:p w14:paraId="676D9579" w14:textId="7E2E56F0" w:rsidR="00A77074" w:rsidRPr="00A77074" w:rsidRDefault="00247906" w:rsidP="00A77074">
      <w:pPr>
        <w:pStyle w:val="ListParagraph"/>
        <w:spacing w:line="360" w:lineRule="auto"/>
        <w:rPr>
          <w:rFonts w:cs="Times New Roman"/>
          <w:sz w:val="18"/>
          <w:szCs w:val="18"/>
        </w:rPr>
      </w:pPr>
      <w:r>
        <w:rPr>
          <w:rFonts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CA261B" wp14:editId="6CB8E714">
                <wp:simplePos x="0" y="0"/>
                <wp:positionH relativeFrom="column">
                  <wp:posOffset>0</wp:posOffset>
                </wp:positionH>
                <wp:positionV relativeFrom="paragraph">
                  <wp:posOffset>195580</wp:posOffset>
                </wp:positionV>
                <wp:extent cx="1185545" cy="1219835"/>
                <wp:effectExtent l="0" t="0" r="0" b="0"/>
                <wp:wrapSquare wrapText="bothSides"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5545" cy="1219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85CA92" w14:textId="26971113" w:rsidR="00C70E39" w:rsidRDefault="00C70E3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E0590B" wp14:editId="358E13B7">
                                  <wp:extent cx="1002030" cy="1128395"/>
                                  <wp:effectExtent l="0" t="0" r="0" b="0"/>
                                  <wp:docPr id="20" name="Picture 20" descr="Macintosh HD:Users:taofeekogunbayo:Desktop:Screen Shot 2017-03-20 at 9.00.18 AM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Macintosh HD:Users:taofeekogunbayo:Desktop:Screen Shot 2017-03-20 at 9.00.18 AM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02030" cy="11283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9" o:spid="_x0000_s1026" type="#_x0000_t202" style="position:absolute;left:0;text-align:left;margin-left:0;margin-top:15.4pt;width:93.35pt;height:96.05pt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" filled="f" stroked="f">
                <v:textbox style="mso-fit-shape-to-text:t">
                  <w:txbxContent>
                    <w:p w14:paraId="0985CA92" w14:textId="26971113" w:rsidR="00DC5037" w:rsidRDefault="00DC5037">
                      <w:r>
                        <w:rPr>
                          <w:noProof/>
                        </w:rPr>
                        <w:drawing>
                          <wp:inline distT="0" distB="0" distL="0" distR="0" wp14:anchorId="04E0590B" wp14:editId="358E13B7">
                            <wp:extent cx="1002030" cy="1128395"/>
                            <wp:effectExtent l="0" t="0" r="0" b="0"/>
                            <wp:docPr id="20" name="Picture 20" descr="Macintosh HD:Users:taofeekogunbayo:Desktop:Screen Shot 2017-03-20 at 9.00.18 AM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Macintosh HD:Users:taofeekogunbayo:Desktop:Screen Shot 2017-03-20 at 9.00.18 AM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02030" cy="11283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20C2975" w14:textId="0C76C538" w:rsidR="00AE3E37" w:rsidRDefault="00A9710C" w:rsidP="002A08C9">
      <w:pPr>
        <w:pStyle w:val="Heading3"/>
        <w:spacing w:before="74"/>
        <w:ind w:left="0"/>
      </w:pPr>
      <w:r>
        <w:rPr>
          <w:b w:val="0"/>
        </w:rPr>
        <w:br w:type="column"/>
      </w:r>
    </w:p>
    <w:p w14:paraId="579F59ED" w14:textId="77777777" w:rsidR="001C324D" w:rsidRDefault="001C324D">
      <w:pPr>
        <w:pStyle w:val="BodyText"/>
        <w:spacing w:before="2"/>
        <w:rPr>
          <w:noProof/>
        </w:rPr>
      </w:pPr>
    </w:p>
    <w:p w14:paraId="1749ACA5" w14:textId="77777777" w:rsidR="001C324D" w:rsidRDefault="001C324D">
      <w:pPr>
        <w:pStyle w:val="BodyText"/>
        <w:spacing w:before="2"/>
        <w:rPr>
          <w:noProof/>
        </w:rPr>
      </w:pPr>
    </w:p>
    <w:p w14:paraId="0070FDBA" w14:textId="77777777" w:rsidR="001C324D" w:rsidRDefault="001C324D" w:rsidP="001C324D">
      <w:pPr>
        <w:pStyle w:val="BodyText"/>
        <w:spacing w:before="2"/>
        <w:rPr>
          <w:noProof/>
        </w:rPr>
      </w:pPr>
      <w:r>
        <w:rPr>
          <w:noProof/>
        </w:rPr>
        <w:t>F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B4D382" wp14:editId="72230A60">
                <wp:simplePos x="0" y="0"/>
                <wp:positionH relativeFrom="column">
                  <wp:posOffset>93980</wp:posOffset>
                </wp:positionH>
                <wp:positionV relativeFrom="paragraph">
                  <wp:posOffset>62230</wp:posOffset>
                </wp:positionV>
                <wp:extent cx="3165475" cy="1803400"/>
                <wp:effectExtent l="0" t="0" r="0" b="0"/>
                <wp:wrapSquare wrapText="bothSides"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5475" cy="180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1C310D" w14:textId="77777777" w:rsidR="00C70E39" w:rsidRDefault="00C70E3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175FB14" wp14:editId="262DDB13">
                                  <wp:extent cx="3093085" cy="1711960"/>
                                  <wp:effectExtent l="0" t="0" r="5715" b="0"/>
                                  <wp:docPr id="17" name="Picture 17" descr="Macintosh HD:Users:taofeekogunbayo:Desktop:Screen Shot 2017-03-19 at 7.35.26 PM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Macintosh HD:Users:taofeekogunbayo:Desktop:Screen Shot 2017-03-19 at 7.35.26 PM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93085" cy="17119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6" o:spid="_x0000_s1027" type="#_x0000_t202" style="position:absolute;margin-left:7.4pt;margin-top:4.9pt;width:249.25pt;height:142pt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" filled="f" stroked="f">
                <v:textbox style="mso-fit-shape-to-text:t">
                  <w:txbxContent>
                    <w:p w14:paraId="6D1C310D" w14:textId="77777777" w:rsidR="00DC5037" w:rsidRDefault="00DC5037">
                      <w:r>
                        <w:rPr>
                          <w:noProof/>
                        </w:rPr>
                        <w:drawing>
                          <wp:inline distT="0" distB="0" distL="0" distR="0" wp14:anchorId="0175FB14" wp14:editId="262DDB13">
                            <wp:extent cx="3093085" cy="1711960"/>
                            <wp:effectExtent l="0" t="0" r="5715" b="0"/>
                            <wp:docPr id="17" name="Picture 17" descr="Macintosh HD:Users:taofeekogunbayo:Desktop:Screen Shot 2017-03-19 at 7.35.26 PM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Macintosh HD:Users:taofeekogunbayo:Desktop:Screen Shot 2017-03-19 at 7.35.26 PM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93085" cy="17119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t xml:space="preserve">igure 1: Absorption, Excitation and Emission Spectra of an </w:t>
      </w:r>
    </w:p>
    <w:p w14:paraId="09C27C80" w14:textId="77777777" w:rsidR="00AE3E37" w:rsidRDefault="001C324D" w:rsidP="001C324D">
      <w:pPr>
        <w:pStyle w:val="BodyText"/>
        <w:spacing w:before="2"/>
        <w:rPr>
          <w:noProof/>
        </w:rPr>
      </w:pPr>
      <w:r w:rsidRPr="00835C54">
        <w:sym w:font="Symbol" w:char="F061"/>
      </w:r>
      <w:r w:rsidRPr="00835C54">
        <w:t>-</w:t>
      </w:r>
      <w:proofErr w:type="spellStart"/>
      <w:proofErr w:type="gramStart"/>
      <w:r w:rsidRPr="00835C54">
        <w:t>octasubstituted</w:t>
      </w:r>
      <w:proofErr w:type="spellEnd"/>
      <w:proofErr w:type="gramEnd"/>
      <w:r w:rsidRPr="00835C54">
        <w:t>(</w:t>
      </w:r>
      <w:proofErr w:type="spellStart"/>
      <w:r w:rsidRPr="00835C54">
        <w:t>alkythio</w:t>
      </w:r>
      <w:proofErr w:type="spellEnd"/>
      <w:r w:rsidRPr="00835C54">
        <w:t>)-</w:t>
      </w:r>
      <w:proofErr w:type="spellStart"/>
      <w:r w:rsidRPr="00835C54">
        <w:t>derivati</w:t>
      </w:r>
      <w:r>
        <w:t>vedPalladiumPhthalocyanines</w:t>
      </w:r>
      <w:proofErr w:type="spellEnd"/>
      <w:r>
        <w:rPr>
          <w:noProof/>
        </w:rPr>
        <w:t xml:space="preserve"> </w:t>
      </w:r>
    </w:p>
    <w:p w14:paraId="052EE943" w14:textId="77777777" w:rsidR="001C324D" w:rsidRDefault="001C324D" w:rsidP="00835C54">
      <w:pPr>
        <w:pStyle w:val="BodyText"/>
        <w:spacing w:before="2"/>
        <w:rPr>
          <w:rFonts w:ascii="Arial"/>
          <w:b/>
          <w:color w:val="BF5A14"/>
          <w:sz w:val="20"/>
        </w:rPr>
      </w:pPr>
    </w:p>
    <w:p w14:paraId="73B75523" w14:textId="77777777" w:rsidR="001C324D" w:rsidRDefault="001C324D" w:rsidP="00835C54">
      <w:pPr>
        <w:pStyle w:val="BodyText"/>
        <w:spacing w:before="2"/>
        <w:rPr>
          <w:rFonts w:ascii="Arial"/>
          <w:b/>
          <w:color w:val="BF5A14"/>
          <w:sz w:val="20"/>
        </w:rPr>
      </w:pPr>
    </w:p>
    <w:p w14:paraId="5B4A2533" w14:textId="77777777" w:rsidR="001C324D" w:rsidRDefault="005973B9" w:rsidP="00835C54">
      <w:pPr>
        <w:pStyle w:val="BodyText"/>
        <w:spacing w:before="2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t xml:space="preserve">Recent Publications </w:t>
      </w:r>
    </w:p>
    <w:p w14:paraId="4681F2F6" w14:textId="77777777" w:rsidR="001C324D" w:rsidRPr="00835C54" w:rsidRDefault="001C324D" w:rsidP="00835C54">
      <w:pPr>
        <w:pStyle w:val="BodyText"/>
        <w:spacing w:before="2"/>
        <w:rPr>
          <w:noProof/>
        </w:rPr>
      </w:pPr>
    </w:p>
    <w:p w14:paraId="0252B49E" w14:textId="38FBDC38" w:rsidR="005973B9" w:rsidRDefault="00D21B1A" w:rsidP="002A08C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40" w:lineRule="auto"/>
        <w:ind w:right="138" w:hanging="283"/>
        <w:rPr>
          <w:sz w:val="18"/>
        </w:rPr>
      </w:pPr>
      <w:r w:rsidRPr="00D21B1A">
        <w:rPr>
          <w:rFonts w:cs="Times New Roman"/>
          <w:sz w:val="18"/>
          <w:szCs w:val="18"/>
        </w:rPr>
        <w:t>Ogunbayo B. T,</w:t>
      </w:r>
      <w:r w:rsidR="00BD5573">
        <w:rPr>
          <w:rFonts w:cs="Times New Roman"/>
          <w:sz w:val="18"/>
          <w:szCs w:val="18"/>
        </w:rPr>
        <w:t xml:space="preserve"> </w:t>
      </w:r>
      <w:proofErr w:type="spellStart"/>
      <w:r w:rsidRPr="00D21B1A">
        <w:rPr>
          <w:rFonts w:cs="Times New Roman"/>
          <w:sz w:val="18"/>
          <w:szCs w:val="18"/>
        </w:rPr>
        <w:t>Akinbulu</w:t>
      </w:r>
      <w:proofErr w:type="spellEnd"/>
      <w:r w:rsidRPr="00D21B1A">
        <w:rPr>
          <w:rFonts w:cs="Times New Roman"/>
          <w:sz w:val="18"/>
          <w:szCs w:val="18"/>
        </w:rPr>
        <w:t xml:space="preserve">, I. A, </w:t>
      </w:r>
      <w:proofErr w:type="spellStart"/>
      <w:r>
        <w:rPr>
          <w:rFonts w:cs="Times New Roman"/>
          <w:sz w:val="18"/>
          <w:szCs w:val="18"/>
        </w:rPr>
        <w:t>Olusegun</w:t>
      </w:r>
      <w:proofErr w:type="spellEnd"/>
      <w:r>
        <w:rPr>
          <w:rFonts w:cs="Times New Roman"/>
          <w:sz w:val="18"/>
          <w:szCs w:val="18"/>
        </w:rPr>
        <w:t xml:space="preserve">, </w:t>
      </w:r>
      <w:proofErr w:type="spellStart"/>
      <w:r>
        <w:rPr>
          <w:rFonts w:cs="Times New Roman"/>
          <w:sz w:val="18"/>
          <w:szCs w:val="18"/>
        </w:rPr>
        <w:t>M.A.</w:t>
      </w:r>
      <w:r w:rsidRPr="00D21B1A">
        <w:rPr>
          <w:rFonts w:cs="Times New Roman"/>
          <w:sz w:val="18"/>
          <w:szCs w:val="18"/>
        </w:rPr>
        <w:t>Mbambisa</w:t>
      </w:r>
      <w:proofErr w:type="spellEnd"/>
      <w:r>
        <w:rPr>
          <w:rFonts w:cs="Times New Roman"/>
          <w:sz w:val="18"/>
          <w:szCs w:val="18"/>
        </w:rPr>
        <w:t>,</w:t>
      </w:r>
      <w:r w:rsidRPr="00D21B1A">
        <w:rPr>
          <w:rFonts w:cs="Times New Roman"/>
          <w:sz w:val="18"/>
          <w:szCs w:val="18"/>
        </w:rPr>
        <w:t xml:space="preserve"> G</w:t>
      </w:r>
      <w:r>
        <w:rPr>
          <w:rFonts w:cs="Times New Roman"/>
          <w:sz w:val="18"/>
          <w:szCs w:val="18"/>
        </w:rPr>
        <w:t xml:space="preserve">., </w:t>
      </w:r>
      <w:proofErr w:type="spellStart"/>
      <w:r>
        <w:rPr>
          <w:rFonts w:cs="Times New Roman"/>
          <w:sz w:val="18"/>
          <w:szCs w:val="18"/>
        </w:rPr>
        <w:t>Olafimihan</w:t>
      </w:r>
      <w:proofErr w:type="spellEnd"/>
      <w:r>
        <w:rPr>
          <w:rFonts w:cs="Times New Roman"/>
          <w:sz w:val="18"/>
          <w:szCs w:val="18"/>
        </w:rPr>
        <w:t>, J. O (2016)</w:t>
      </w:r>
      <w:r w:rsidR="005973B9">
        <w:rPr>
          <w:sz w:val="18"/>
        </w:rPr>
        <w:t xml:space="preserve"> </w:t>
      </w:r>
      <w:r w:rsidR="00A77074" w:rsidRPr="00A77074">
        <w:rPr>
          <w:rFonts w:cs="Times New Roman"/>
          <w:sz w:val="18"/>
          <w:szCs w:val="18"/>
        </w:rPr>
        <w:t xml:space="preserve">Synthesis, Characterization and </w:t>
      </w:r>
      <w:proofErr w:type="spellStart"/>
      <w:proofErr w:type="gramStart"/>
      <w:r w:rsidR="00A77074" w:rsidRPr="00A77074">
        <w:rPr>
          <w:rFonts w:cs="Times New Roman"/>
          <w:sz w:val="18"/>
          <w:szCs w:val="18"/>
        </w:rPr>
        <w:t>Pd</w:t>
      </w:r>
      <w:proofErr w:type="spellEnd"/>
      <w:r w:rsidR="00A77074" w:rsidRPr="00A77074">
        <w:rPr>
          <w:rFonts w:cs="Times New Roman"/>
          <w:sz w:val="18"/>
          <w:szCs w:val="18"/>
        </w:rPr>
        <w:t>(</w:t>
      </w:r>
      <w:proofErr w:type="gramEnd"/>
      <w:r w:rsidR="00A77074" w:rsidRPr="00A77074">
        <w:rPr>
          <w:rFonts w:cs="Times New Roman"/>
          <w:sz w:val="18"/>
          <w:szCs w:val="18"/>
        </w:rPr>
        <w:t xml:space="preserve">II) Ions Coordination Equilibrium Studies of </w:t>
      </w:r>
      <w:r w:rsidR="00A77074" w:rsidRPr="00A77074">
        <w:rPr>
          <w:sz w:val="18"/>
          <w:szCs w:val="18"/>
        </w:rPr>
        <w:sym w:font="Symbol" w:char="F061"/>
      </w:r>
      <w:r w:rsidR="00A77074" w:rsidRPr="00A77074">
        <w:rPr>
          <w:sz w:val="18"/>
          <w:szCs w:val="18"/>
        </w:rPr>
        <w:t>-</w:t>
      </w:r>
      <w:proofErr w:type="spellStart"/>
      <w:r w:rsidR="00A77074" w:rsidRPr="00A77074">
        <w:rPr>
          <w:sz w:val="18"/>
          <w:szCs w:val="18"/>
        </w:rPr>
        <w:t>octasubstituted</w:t>
      </w:r>
      <w:proofErr w:type="spellEnd"/>
      <w:r w:rsidR="00A77074" w:rsidRPr="00A77074">
        <w:rPr>
          <w:sz w:val="18"/>
          <w:szCs w:val="18"/>
        </w:rPr>
        <w:t xml:space="preserve"> </w:t>
      </w:r>
      <w:proofErr w:type="spellStart"/>
      <w:r w:rsidR="00A77074" w:rsidRPr="00A77074">
        <w:rPr>
          <w:sz w:val="18"/>
          <w:szCs w:val="18"/>
        </w:rPr>
        <w:t>octylthio</w:t>
      </w:r>
      <w:proofErr w:type="spellEnd"/>
      <w:r w:rsidR="00A77074" w:rsidRPr="00A77074">
        <w:rPr>
          <w:sz w:val="18"/>
          <w:szCs w:val="18"/>
        </w:rPr>
        <w:t xml:space="preserve">- and </w:t>
      </w:r>
      <w:proofErr w:type="spellStart"/>
      <w:r w:rsidR="00A77074" w:rsidRPr="00A77074">
        <w:rPr>
          <w:sz w:val="18"/>
          <w:szCs w:val="18"/>
        </w:rPr>
        <w:t>octylthio-derivatised</w:t>
      </w:r>
      <w:proofErr w:type="spellEnd"/>
      <w:r w:rsidR="00A77074" w:rsidRPr="00A77074">
        <w:rPr>
          <w:sz w:val="18"/>
          <w:szCs w:val="18"/>
        </w:rPr>
        <w:t xml:space="preserve"> phthalocyanines</w:t>
      </w:r>
      <w:r w:rsidR="00A77074">
        <w:rPr>
          <w:sz w:val="18"/>
        </w:rPr>
        <w:t xml:space="preserve"> </w:t>
      </w:r>
      <w:r>
        <w:rPr>
          <w:sz w:val="18"/>
        </w:rPr>
        <w:t xml:space="preserve">Ife Journal of Science </w:t>
      </w:r>
      <w:r w:rsidR="00A77074">
        <w:rPr>
          <w:sz w:val="18"/>
        </w:rPr>
        <w:t>(</w:t>
      </w:r>
      <w:r>
        <w:rPr>
          <w:sz w:val="18"/>
        </w:rPr>
        <w:t>18</w:t>
      </w:r>
      <w:r w:rsidR="00A77074">
        <w:rPr>
          <w:sz w:val="18"/>
        </w:rPr>
        <w:t>) 3</w:t>
      </w:r>
      <w:r w:rsidR="005973B9" w:rsidRPr="005973B9">
        <w:rPr>
          <w:sz w:val="18"/>
        </w:rPr>
        <w:t>:</w:t>
      </w:r>
      <w:r>
        <w:rPr>
          <w:sz w:val="18"/>
        </w:rPr>
        <w:t>775</w:t>
      </w:r>
      <w:r w:rsidR="00A77074">
        <w:rPr>
          <w:sz w:val="18"/>
        </w:rPr>
        <w:t>-787</w:t>
      </w:r>
    </w:p>
    <w:p w14:paraId="39E7BE6E" w14:textId="77777777" w:rsidR="00A77074" w:rsidRPr="00A77074" w:rsidRDefault="00A77074" w:rsidP="002A08C9">
      <w:pPr>
        <w:pStyle w:val="ListParagraph"/>
        <w:numPr>
          <w:ilvl w:val="0"/>
          <w:numId w:val="3"/>
        </w:numPr>
        <w:spacing w:line="240" w:lineRule="auto"/>
        <w:rPr>
          <w:rFonts w:cs="Times New Roman"/>
          <w:sz w:val="18"/>
          <w:szCs w:val="18"/>
        </w:rPr>
      </w:pPr>
      <w:proofErr w:type="spellStart"/>
      <w:r w:rsidRPr="00A77074">
        <w:rPr>
          <w:rFonts w:cs="Times New Roman"/>
          <w:sz w:val="18"/>
          <w:szCs w:val="18"/>
        </w:rPr>
        <w:t>Akinbulu</w:t>
      </w:r>
      <w:proofErr w:type="spellEnd"/>
      <w:r w:rsidRPr="00A77074">
        <w:rPr>
          <w:rFonts w:cs="Times New Roman"/>
          <w:sz w:val="18"/>
          <w:szCs w:val="18"/>
        </w:rPr>
        <w:t xml:space="preserve">, I. A, Ogunbayo B. T, </w:t>
      </w:r>
      <w:proofErr w:type="spellStart"/>
      <w:r w:rsidRPr="00A77074">
        <w:rPr>
          <w:rFonts w:cs="Times New Roman"/>
          <w:sz w:val="18"/>
          <w:szCs w:val="18"/>
        </w:rPr>
        <w:t>Modibane</w:t>
      </w:r>
      <w:proofErr w:type="spellEnd"/>
      <w:r w:rsidRPr="00A77074">
        <w:rPr>
          <w:rFonts w:cs="Times New Roman"/>
          <w:sz w:val="18"/>
          <w:szCs w:val="18"/>
        </w:rPr>
        <w:t xml:space="preserve"> K D, </w:t>
      </w:r>
      <w:proofErr w:type="spellStart"/>
      <w:r w:rsidRPr="00A77074">
        <w:rPr>
          <w:rFonts w:cs="Times New Roman"/>
          <w:sz w:val="18"/>
          <w:szCs w:val="18"/>
        </w:rPr>
        <w:t>Mbambisa</w:t>
      </w:r>
      <w:proofErr w:type="spellEnd"/>
      <w:r w:rsidRPr="00A77074">
        <w:rPr>
          <w:rFonts w:cs="Times New Roman"/>
          <w:sz w:val="18"/>
          <w:szCs w:val="18"/>
        </w:rPr>
        <w:t xml:space="preserve"> G (2016) </w:t>
      </w:r>
      <w:proofErr w:type="spellStart"/>
      <w:r w:rsidRPr="00A77074">
        <w:rPr>
          <w:rFonts w:cs="Times New Roman"/>
          <w:sz w:val="18"/>
          <w:szCs w:val="18"/>
        </w:rPr>
        <w:t>Impedimetric</w:t>
      </w:r>
      <w:proofErr w:type="spellEnd"/>
      <w:r w:rsidRPr="00A77074">
        <w:rPr>
          <w:rFonts w:cs="Times New Roman"/>
          <w:sz w:val="18"/>
          <w:szCs w:val="18"/>
        </w:rPr>
        <w:t xml:space="preserve"> and Microscopic Probes of the integrities of Self-Assembled Monolayers of </w:t>
      </w:r>
      <w:proofErr w:type="spellStart"/>
      <w:r w:rsidRPr="00A77074">
        <w:rPr>
          <w:rFonts w:cs="Times New Roman"/>
          <w:sz w:val="18"/>
          <w:szCs w:val="18"/>
        </w:rPr>
        <w:t>Organosuphur</w:t>
      </w:r>
      <w:proofErr w:type="spellEnd"/>
      <w:r w:rsidRPr="00A77074">
        <w:rPr>
          <w:rFonts w:cs="Times New Roman"/>
          <w:sz w:val="18"/>
          <w:szCs w:val="18"/>
        </w:rPr>
        <w:t xml:space="preserve">-Metal Complexes. </w:t>
      </w:r>
      <w:r w:rsidRPr="00A77074">
        <w:rPr>
          <w:sz w:val="18"/>
          <w:szCs w:val="18"/>
        </w:rPr>
        <w:t xml:space="preserve">Ife Journal of Science </w:t>
      </w:r>
      <w:r>
        <w:rPr>
          <w:sz w:val="18"/>
          <w:szCs w:val="18"/>
        </w:rPr>
        <w:t>(</w:t>
      </w:r>
      <w:r w:rsidRPr="00A77074">
        <w:rPr>
          <w:sz w:val="18"/>
          <w:szCs w:val="18"/>
        </w:rPr>
        <w:t>18</w:t>
      </w:r>
      <w:r>
        <w:rPr>
          <w:sz w:val="18"/>
          <w:szCs w:val="18"/>
        </w:rPr>
        <w:t>) 2</w:t>
      </w:r>
      <w:r w:rsidRPr="00A77074">
        <w:rPr>
          <w:sz w:val="18"/>
          <w:szCs w:val="18"/>
        </w:rPr>
        <w:t>:</w:t>
      </w:r>
      <w:r>
        <w:rPr>
          <w:sz w:val="18"/>
          <w:szCs w:val="18"/>
        </w:rPr>
        <w:t>436-446</w:t>
      </w:r>
    </w:p>
    <w:p w14:paraId="0A81622D" w14:textId="77777777" w:rsidR="005973B9" w:rsidRPr="00A77074" w:rsidRDefault="00A77074" w:rsidP="002A08C9">
      <w:pPr>
        <w:pStyle w:val="ListParagraph"/>
        <w:numPr>
          <w:ilvl w:val="0"/>
          <w:numId w:val="3"/>
        </w:numPr>
        <w:spacing w:line="240" w:lineRule="auto"/>
        <w:rPr>
          <w:rFonts w:cs="Times New Roman"/>
          <w:sz w:val="18"/>
          <w:szCs w:val="18"/>
        </w:rPr>
      </w:pPr>
      <w:proofErr w:type="spellStart"/>
      <w:r w:rsidRPr="00A77074">
        <w:rPr>
          <w:rFonts w:cs="Times New Roman"/>
          <w:sz w:val="18"/>
          <w:szCs w:val="18"/>
        </w:rPr>
        <w:t>Ogunsipe</w:t>
      </w:r>
      <w:proofErr w:type="spellEnd"/>
      <w:r w:rsidRPr="00A77074">
        <w:rPr>
          <w:rFonts w:cs="Times New Roman"/>
          <w:sz w:val="18"/>
          <w:szCs w:val="18"/>
        </w:rPr>
        <w:t xml:space="preserve">, O.A, </w:t>
      </w:r>
      <w:proofErr w:type="spellStart"/>
      <w:r w:rsidRPr="00A77074">
        <w:rPr>
          <w:rFonts w:cs="Times New Roman"/>
          <w:sz w:val="18"/>
          <w:szCs w:val="18"/>
        </w:rPr>
        <w:t>Idowu</w:t>
      </w:r>
      <w:proofErr w:type="spellEnd"/>
      <w:r w:rsidRPr="00A77074">
        <w:rPr>
          <w:rFonts w:cs="Times New Roman"/>
          <w:sz w:val="18"/>
          <w:szCs w:val="18"/>
        </w:rPr>
        <w:t xml:space="preserve">, M. A, Ogunbayo, T. B, </w:t>
      </w:r>
      <w:proofErr w:type="spellStart"/>
      <w:r w:rsidRPr="00A77074">
        <w:rPr>
          <w:rFonts w:cs="Times New Roman"/>
          <w:sz w:val="18"/>
          <w:szCs w:val="18"/>
        </w:rPr>
        <w:t>Akinbulu</w:t>
      </w:r>
      <w:proofErr w:type="spellEnd"/>
      <w:r w:rsidRPr="00A77074">
        <w:rPr>
          <w:rFonts w:cs="Times New Roman"/>
          <w:sz w:val="18"/>
          <w:szCs w:val="18"/>
        </w:rPr>
        <w:t>, I. A (2012)</w:t>
      </w:r>
      <w:r w:rsidR="002A08C9">
        <w:rPr>
          <w:rFonts w:cs="Times New Roman"/>
          <w:sz w:val="18"/>
          <w:szCs w:val="18"/>
        </w:rPr>
        <w:t xml:space="preserve"> </w:t>
      </w:r>
      <w:r w:rsidRPr="00A77074">
        <w:rPr>
          <w:rFonts w:cs="Times New Roman"/>
          <w:sz w:val="18"/>
          <w:szCs w:val="18"/>
        </w:rPr>
        <w:t xml:space="preserve">Protonation of some non-transition metal phthalocyanines – Spectral and </w:t>
      </w:r>
      <w:proofErr w:type="spellStart"/>
      <w:r w:rsidRPr="00A77074">
        <w:rPr>
          <w:rFonts w:cs="Times New Roman"/>
          <w:sz w:val="18"/>
          <w:szCs w:val="18"/>
        </w:rPr>
        <w:t>photophysicochemical</w:t>
      </w:r>
      <w:proofErr w:type="spellEnd"/>
      <w:r w:rsidRPr="00A77074">
        <w:rPr>
          <w:rFonts w:cs="Times New Roman"/>
          <w:sz w:val="18"/>
          <w:szCs w:val="18"/>
        </w:rPr>
        <w:t xml:space="preserve"> consequences. Journal Of </w:t>
      </w:r>
      <w:proofErr w:type="spellStart"/>
      <w:r w:rsidRPr="00A77074">
        <w:rPr>
          <w:rFonts w:cs="Times New Roman"/>
          <w:sz w:val="18"/>
          <w:szCs w:val="18"/>
        </w:rPr>
        <w:t>Porphyrins</w:t>
      </w:r>
      <w:proofErr w:type="spellEnd"/>
      <w:r w:rsidRPr="00A77074">
        <w:rPr>
          <w:rFonts w:cs="Times New Roman"/>
          <w:sz w:val="18"/>
          <w:szCs w:val="18"/>
        </w:rPr>
        <w:t xml:space="preserve"> and Phthalocyanines </w:t>
      </w:r>
      <w:proofErr w:type="gramStart"/>
      <w:r w:rsidRPr="00A77074">
        <w:rPr>
          <w:rFonts w:cs="Times New Roman"/>
          <w:sz w:val="18"/>
          <w:szCs w:val="18"/>
        </w:rPr>
        <w:t>16 :</w:t>
      </w:r>
      <w:proofErr w:type="gramEnd"/>
      <w:r w:rsidRPr="00A77074">
        <w:rPr>
          <w:rFonts w:cs="Times New Roman"/>
          <w:sz w:val="18"/>
          <w:szCs w:val="18"/>
        </w:rPr>
        <w:t xml:space="preserve"> 885-894</w:t>
      </w:r>
    </w:p>
    <w:p w14:paraId="20A00528" w14:textId="77777777" w:rsidR="002A08C9" w:rsidRPr="002A08C9" w:rsidRDefault="002A08C9" w:rsidP="002A08C9">
      <w:pPr>
        <w:pStyle w:val="ListParagraph"/>
        <w:widowControl/>
        <w:numPr>
          <w:ilvl w:val="0"/>
          <w:numId w:val="3"/>
        </w:numPr>
        <w:spacing w:before="0" w:after="200" w:line="240" w:lineRule="auto"/>
        <w:contextualSpacing/>
        <w:rPr>
          <w:rFonts w:cs="Times New Roman"/>
          <w:sz w:val="18"/>
          <w:szCs w:val="18"/>
        </w:rPr>
      </w:pPr>
      <w:r w:rsidRPr="002A08C9">
        <w:rPr>
          <w:rFonts w:cs="Times New Roman"/>
          <w:sz w:val="18"/>
          <w:szCs w:val="18"/>
        </w:rPr>
        <w:t xml:space="preserve">Ogunbayo, T. B, </w:t>
      </w:r>
      <w:proofErr w:type="spellStart"/>
      <w:r w:rsidRPr="002A08C9">
        <w:rPr>
          <w:rFonts w:cs="Times New Roman"/>
          <w:sz w:val="18"/>
          <w:szCs w:val="18"/>
        </w:rPr>
        <w:t>Nyokong</w:t>
      </w:r>
      <w:proofErr w:type="spellEnd"/>
      <w:r w:rsidRPr="002A08C9">
        <w:rPr>
          <w:sz w:val="18"/>
          <w:szCs w:val="18"/>
        </w:rPr>
        <w:t xml:space="preserve">, T (2011) </w:t>
      </w:r>
      <w:hyperlink r:id="rId14" w:history="1">
        <w:proofErr w:type="spellStart"/>
        <w:r w:rsidRPr="002A08C9">
          <w:rPr>
            <w:rFonts w:cs="Times New Roman"/>
            <w:sz w:val="18"/>
            <w:szCs w:val="18"/>
          </w:rPr>
          <w:t>Photocatalytic</w:t>
        </w:r>
        <w:proofErr w:type="spellEnd"/>
        <w:r w:rsidRPr="002A08C9">
          <w:rPr>
            <w:rFonts w:cs="Times New Roman"/>
            <w:sz w:val="18"/>
            <w:szCs w:val="18"/>
          </w:rPr>
          <w:t xml:space="preserve"> transformation of </w:t>
        </w:r>
        <w:proofErr w:type="spellStart"/>
        <w:r w:rsidRPr="002A08C9">
          <w:rPr>
            <w:rFonts w:cs="Times New Roman"/>
            <w:sz w:val="18"/>
            <w:szCs w:val="18"/>
          </w:rPr>
          <w:t>chlorophenols</w:t>
        </w:r>
        <w:proofErr w:type="spellEnd"/>
        <w:r w:rsidRPr="002A08C9">
          <w:rPr>
            <w:rFonts w:cs="Times New Roman"/>
            <w:sz w:val="18"/>
            <w:szCs w:val="18"/>
          </w:rPr>
          <w:t xml:space="preserve"> under homogeneous and heterogeneous conditions using palladium </w:t>
        </w:r>
        <w:proofErr w:type="spellStart"/>
        <w:r w:rsidRPr="002A08C9">
          <w:rPr>
            <w:rFonts w:cs="Times New Roman"/>
            <w:sz w:val="18"/>
            <w:szCs w:val="18"/>
          </w:rPr>
          <w:t>octadodecylthio</w:t>
        </w:r>
        <w:proofErr w:type="spellEnd"/>
        <w:r w:rsidRPr="002A08C9">
          <w:rPr>
            <w:rFonts w:cs="Times New Roman"/>
            <w:sz w:val="18"/>
            <w:szCs w:val="18"/>
          </w:rPr>
          <w:t xml:space="preserve"> </w:t>
        </w:r>
        <w:proofErr w:type="spellStart"/>
        <w:r w:rsidRPr="002A08C9">
          <w:rPr>
            <w:rFonts w:cs="Times New Roman"/>
            <w:sz w:val="18"/>
            <w:szCs w:val="18"/>
          </w:rPr>
          <w:t>phthalocyanine</w:t>
        </w:r>
        <w:proofErr w:type="spellEnd"/>
      </w:hyperlink>
      <w:r w:rsidRPr="002A08C9">
        <w:rPr>
          <w:rFonts w:cs="Times New Roman"/>
          <w:sz w:val="18"/>
          <w:szCs w:val="18"/>
        </w:rPr>
        <w:t>. Journal Of Molecular Catalysis A: Chemical 350: 49-55</w:t>
      </w:r>
    </w:p>
    <w:p w14:paraId="35F29AD6" w14:textId="77777777" w:rsidR="002A08C9" w:rsidRPr="002A08C9" w:rsidRDefault="002A08C9" w:rsidP="002A08C9">
      <w:pPr>
        <w:pStyle w:val="ListParagraph"/>
        <w:numPr>
          <w:ilvl w:val="0"/>
          <w:numId w:val="3"/>
        </w:numPr>
        <w:spacing w:line="240" w:lineRule="auto"/>
        <w:rPr>
          <w:rFonts w:cs="Times New Roman"/>
          <w:sz w:val="18"/>
          <w:szCs w:val="18"/>
        </w:rPr>
      </w:pPr>
      <w:r w:rsidRPr="002A08C9">
        <w:rPr>
          <w:rFonts w:cs="Times New Roman"/>
          <w:sz w:val="18"/>
          <w:szCs w:val="18"/>
        </w:rPr>
        <w:t xml:space="preserve">Ogunbayo, T. B, </w:t>
      </w:r>
      <w:proofErr w:type="spellStart"/>
      <w:r w:rsidRPr="002A08C9">
        <w:rPr>
          <w:rFonts w:cs="Times New Roman"/>
          <w:sz w:val="18"/>
          <w:szCs w:val="18"/>
        </w:rPr>
        <w:t>Nyokong</w:t>
      </w:r>
      <w:proofErr w:type="spellEnd"/>
      <w:r w:rsidRPr="002A08C9">
        <w:rPr>
          <w:sz w:val="18"/>
          <w:szCs w:val="18"/>
        </w:rPr>
        <w:t xml:space="preserve">, T (2011) </w:t>
      </w:r>
      <w:proofErr w:type="spellStart"/>
      <w:r w:rsidRPr="002A08C9">
        <w:rPr>
          <w:rFonts w:cs="Times New Roman"/>
          <w:sz w:val="18"/>
          <w:szCs w:val="18"/>
        </w:rPr>
        <w:t>Phototransformation</w:t>
      </w:r>
      <w:proofErr w:type="spellEnd"/>
      <w:r w:rsidRPr="002A08C9">
        <w:rPr>
          <w:rFonts w:cs="Times New Roman"/>
          <w:sz w:val="18"/>
          <w:szCs w:val="18"/>
        </w:rPr>
        <w:t xml:space="preserve"> on 4-Nitrophenol Using </w:t>
      </w:r>
      <w:proofErr w:type="spellStart"/>
      <w:r w:rsidRPr="002A08C9">
        <w:rPr>
          <w:rFonts w:cs="Times New Roman"/>
          <w:sz w:val="18"/>
          <w:szCs w:val="18"/>
        </w:rPr>
        <w:t>Pd</w:t>
      </w:r>
      <w:proofErr w:type="spellEnd"/>
      <w:r w:rsidRPr="002A08C9">
        <w:rPr>
          <w:rFonts w:cs="Times New Roman"/>
          <w:sz w:val="18"/>
          <w:szCs w:val="18"/>
        </w:rPr>
        <w:t xml:space="preserve"> Phthalocyanines Supported on Single Walled Carbon Nanotubes Journal Of Molecular Catalysis A: Chemical 337: 68-76</w:t>
      </w:r>
    </w:p>
    <w:p w14:paraId="372ACC46" w14:textId="77777777" w:rsidR="00AE3E37" w:rsidRPr="008756E6" w:rsidRDefault="00AE3E37" w:rsidP="002A08C9">
      <w:pPr>
        <w:tabs>
          <w:tab w:val="left" w:pos="384"/>
        </w:tabs>
        <w:ind w:right="117"/>
      </w:pPr>
    </w:p>
    <w:p w14:paraId="7FEB6CAC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05B4FB1F" w14:textId="77777777" w:rsidR="00AE3E37" w:rsidRDefault="00AE3E37">
      <w:pPr>
        <w:pStyle w:val="BodyText"/>
        <w:rPr>
          <w:rFonts w:ascii="Calibri"/>
          <w:sz w:val="20"/>
        </w:rPr>
      </w:pPr>
    </w:p>
    <w:p w14:paraId="0B1298D3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4551F125" wp14:editId="739D0469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637D91D8" w14:textId="2B64C5A3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</w:t>
      </w:r>
      <w:r w:rsidR="002A08C9">
        <w:rPr>
          <w:noProof/>
        </w:rPr>
        <w:t xml:space="preserve"> </w:t>
      </w:r>
      <w:r w:rsidR="00033E92">
        <w:rPr>
          <w:noProof/>
        </w:rPr>
        <w:tab/>
      </w:r>
      <w:r w:rsidR="00033E92">
        <w:rPr>
          <w:noProof/>
        </w:rPr>
        <w:tab/>
      </w:r>
      <w:r w:rsidR="00033E92">
        <w:rPr>
          <w:noProof/>
        </w:rPr>
        <w:tab/>
      </w:r>
      <w:bookmarkStart w:id="0" w:name="_GoBack"/>
      <w:bookmarkEnd w:id="0"/>
      <w:r w:rsidR="002A08C9"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47C6BDB5" w14:textId="2CA64B0B" w:rsidR="009C035F" w:rsidRDefault="004229C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Taofeek Ogunbayo research is in the </w:t>
      </w:r>
      <w:proofErr w:type="gramStart"/>
      <w:r>
        <w:rPr>
          <w:rFonts w:ascii="Arial"/>
          <w:sz w:val="14"/>
        </w:rPr>
        <w:t xml:space="preserve">area </w:t>
      </w:r>
      <w:r w:rsidR="00A9710C">
        <w:rPr>
          <w:rFonts w:ascii="Arial"/>
          <w:sz w:val="14"/>
        </w:rPr>
        <w:t xml:space="preserve"> </w:t>
      </w:r>
      <w:r w:rsidR="00C70E39">
        <w:rPr>
          <w:rFonts w:ascii="Arial"/>
          <w:sz w:val="14"/>
        </w:rPr>
        <w:t>of</w:t>
      </w:r>
      <w:proofErr w:type="gramEnd"/>
      <w:r w:rsidR="00C70E39">
        <w:rPr>
          <w:rFonts w:ascii="Arial"/>
          <w:sz w:val="14"/>
        </w:rPr>
        <w:t xml:space="preserve"> </w:t>
      </w:r>
      <w:proofErr w:type="spellStart"/>
      <w:r w:rsidR="00C70E39">
        <w:rPr>
          <w:rFonts w:ascii="Arial"/>
          <w:sz w:val="14"/>
        </w:rPr>
        <w:t>photophysics</w:t>
      </w:r>
      <w:proofErr w:type="spellEnd"/>
      <w:r w:rsidR="00C70E39">
        <w:rPr>
          <w:rFonts w:ascii="Arial"/>
          <w:sz w:val="14"/>
        </w:rPr>
        <w:t xml:space="preserve"> and photochemistry with </w:t>
      </w:r>
      <w:r w:rsidR="009C035F">
        <w:rPr>
          <w:rFonts w:ascii="Arial"/>
          <w:sz w:val="14"/>
        </w:rPr>
        <w:t>focus on photosensitized reactions and fluorescence</w:t>
      </w:r>
      <w:r w:rsidR="006D753A">
        <w:rPr>
          <w:rFonts w:ascii="Arial"/>
          <w:sz w:val="14"/>
        </w:rPr>
        <w:t xml:space="preserve"> sensing</w:t>
      </w:r>
      <w:r w:rsidR="009C035F">
        <w:rPr>
          <w:rFonts w:ascii="Arial"/>
          <w:sz w:val="14"/>
        </w:rPr>
        <w:t xml:space="preserve">. He has </w:t>
      </w:r>
      <w:proofErr w:type="spellStart"/>
      <w:r w:rsidR="009C035F">
        <w:rPr>
          <w:rFonts w:ascii="Arial"/>
          <w:sz w:val="14"/>
        </w:rPr>
        <w:t>ddelved</w:t>
      </w:r>
      <w:proofErr w:type="spellEnd"/>
      <w:r w:rsidR="009C035F">
        <w:rPr>
          <w:rFonts w:ascii="Arial"/>
          <w:sz w:val="14"/>
        </w:rPr>
        <w:t xml:space="preserve"> into the area of the development of heterogeneous photosensitizer </w:t>
      </w:r>
      <w:r w:rsidR="006D753A">
        <w:rPr>
          <w:rFonts w:ascii="Arial"/>
          <w:sz w:val="14"/>
        </w:rPr>
        <w:t xml:space="preserve">and the structure-fluorescence property relationships of </w:t>
      </w:r>
      <w:proofErr w:type="spellStart"/>
      <w:r w:rsidR="006D753A">
        <w:rPr>
          <w:rFonts w:ascii="Arial"/>
          <w:sz w:val="14"/>
        </w:rPr>
        <w:t>phthalocyanines</w:t>
      </w:r>
      <w:proofErr w:type="spellEnd"/>
      <w:r w:rsidR="006D753A">
        <w:rPr>
          <w:rFonts w:ascii="Arial"/>
          <w:sz w:val="14"/>
        </w:rPr>
        <w:t xml:space="preserve">. His interest in the employment of theoretical and computational chemistry for better understanding of fluorescence property of </w:t>
      </w:r>
      <w:proofErr w:type="spellStart"/>
      <w:r w:rsidR="006D753A">
        <w:rPr>
          <w:rFonts w:ascii="Arial"/>
          <w:sz w:val="14"/>
        </w:rPr>
        <w:t>phthalocyanine</w:t>
      </w:r>
      <w:proofErr w:type="spellEnd"/>
      <w:r w:rsidR="006D753A">
        <w:rPr>
          <w:rFonts w:ascii="Arial"/>
          <w:sz w:val="14"/>
        </w:rPr>
        <w:t xml:space="preserve"> derivatives is throwing up some new information in this area.</w:t>
      </w:r>
    </w:p>
    <w:p w14:paraId="6350F856" w14:textId="2E68B58D" w:rsidR="00AE3E37" w:rsidRDefault="00A971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.</w:t>
      </w:r>
    </w:p>
    <w:p w14:paraId="2CAA5A3F" w14:textId="2DFF04B8" w:rsidR="00AE3E37" w:rsidRPr="0018262C" w:rsidRDefault="00DC5037" w:rsidP="0018262C">
      <w:pPr>
        <w:spacing w:before="62"/>
        <w:ind w:left="4217" w:right="4235"/>
        <w:jc w:val="center"/>
        <w:rPr>
          <w:rFonts w:ascii="Arial"/>
          <w:sz w:val="14"/>
        </w:rPr>
        <w:sectPr w:rsidR="00AE3E37" w:rsidRPr="0018262C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69BF2687" wp14:editId="1EB56378">
                <wp:simplePos x="0" y="0"/>
                <wp:positionH relativeFrom="page">
                  <wp:posOffset>1930400</wp:posOffset>
                </wp:positionH>
                <wp:positionV relativeFrom="paragraph">
                  <wp:posOffset>259715</wp:posOffset>
                </wp:positionV>
                <wp:extent cx="3442335" cy="0"/>
                <wp:effectExtent l="0" t="0" r="37465" b="2540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52pt,20.45pt" to="423.05pt,20.4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" strokecolor="#004080" strokeweight=".5pt">
                <w10:wrap type="topAndBottom" anchorx="page"/>
              </v:line>
            </w:pict>
          </mc:Fallback>
        </mc:AlternateContent>
      </w:r>
      <w:r w:rsidR="00A9710C">
        <w:rPr>
          <w:rFonts w:ascii="Arial"/>
          <w:sz w:val="14"/>
        </w:rPr>
        <w:t xml:space="preserve">Email: </w:t>
      </w:r>
      <w:r w:rsidR="00033E92">
        <w:rPr>
          <w:rFonts w:ascii="Arial"/>
          <w:sz w:val="14"/>
        </w:rPr>
        <w:t>bogunbayo@unilag.edu.ng</w:t>
      </w:r>
    </w:p>
    <w:p w14:paraId="1E54F3F6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65BCB3" w14:textId="77777777" w:rsidR="00C70E39" w:rsidRDefault="00C70E39">
      <w:r>
        <w:separator/>
      </w:r>
    </w:p>
  </w:endnote>
  <w:endnote w:type="continuationSeparator" w:id="0">
    <w:p w14:paraId="5E7AACE1" w14:textId="77777777" w:rsidR="00C70E39" w:rsidRDefault="00C70E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1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BDA143" w14:textId="77777777" w:rsidR="00C70E39" w:rsidRDefault="00C70E3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A97AB75" wp14:editId="77995655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8F7507" w14:textId="77777777" w:rsidR="00C70E39" w:rsidRPr="005B3A56" w:rsidRDefault="00C70E39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5894883" w14:textId="77777777" w:rsidR="00C70E39" w:rsidRPr="005B3A56" w:rsidRDefault="00C70E39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30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" filled="f" stroked="f">
              <v:textbox inset="0,0,0,0">
                <w:txbxContent>
                  <w:p w14:paraId="278F7507" w14:textId="77777777" w:rsidR="00DC5037" w:rsidRPr="005B3A56" w:rsidRDefault="00DC5037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45894883" w14:textId="77777777" w:rsidR="00DC5037" w:rsidRPr="005B3A56" w:rsidRDefault="00DC5037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091E8DF" wp14:editId="089FA5BB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D5A7DD" w14:textId="77777777" w:rsidR="00C70E39" w:rsidRPr="005B3A56" w:rsidRDefault="00C70E39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995BCFA" w14:textId="77777777" w:rsidR="00C70E39" w:rsidRPr="005B3A56" w:rsidRDefault="00C70E39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1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EZiADa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72D5A7DD" w14:textId="77777777" w:rsidR="00DC5037" w:rsidRPr="005B3A56" w:rsidRDefault="00DC5037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0995BCFA" w14:textId="77777777" w:rsidR="00DC5037" w:rsidRPr="005B3A56" w:rsidRDefault="00DC5037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FA5ADEE" wp14:editId="420E69B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84F547" w14:textId="77777777" w:rsidR="00C70E39" w:rsidRPr="005B3A56" w:rsidRDefault="00C70E39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52C2812E" w14:textId="77777777" w:rsidR="00C70E39" w:rsidRPr="005B3A56" w:rsidRDefault="00C70E39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2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F5Q8XW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4784F547" w14:textId="77777777" w:rsidR="00DC5037" w:rsidRPr="005B3A56" w:rsidRDefault="00DC5037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52C2812E" w14:textId="77777777" w:rsidR="00DC5037" w:rsidRPr="005B3A56" w:rsidRDefault="00DC5037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020813" w14:textId="77777777" w:rsidR="00C70E39" w:rsidRDefault="00C70E39">
      <w:r>
        <w:separator/>
      </w:r>
    </w:p>
  </w:footnote>
  <w:footnote w:type="continuationSeparator" w:id="0">
    <w:p w14:paraId="0D306106" w14:textId="77777777" w:rsidR="00C70E39" w:rsidRDefault="00C70E3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840E88" w14:textId="77777777" w:rsidR="00C70E39" w:rsidRDefault="00C70E3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03F1DF3" wp14:editId="306CA90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3A3335" w14:textId="77777777" w:rsidR="00C70E39" w:rsidRPr="005B3A56" w:rsidRDefault="00C70E39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8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N32ia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483A3335" w14:textId="77777777" w:rsidR="00DC5037" w:rsidRPr="005B3A56" w:rsidRDefault="00DC5037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539C47E8" wp14:editId="2D7F602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3A6E60" w14:textId="77777777" w:rsidR="00C70E39" w:rsidRPr="005B3A56" w:rsidRDefault="00C70E39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79A93B67" w14:textId="77777777" w:rsidR="00C70E39" w:rsidRPr="005B3A56" w:rsidRDefault="00C70E39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9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9NKo57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413A6E60" w14:textId="77777777" w:rsidR="00DC5037" w:rsidRPr="005B3A56" w:rsidRDefault="00DC5037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79A93B67" w14:textId="77777777" w:rsidR="00DC5037" w:rsidRPr="005B3A56" w:rsidRDefault="00DC5037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4D2D09FD"/>
    <w:multiLevelType w:val="hybridMultilevel"/>
    <w:tmpl w:val="3EF0F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33E92"/>
    <w:rsid w:val="000E2911"/>
    <w:rsid w:val="001263DF"/>
    <w:rsid w:val="0018262C"/>
    <w:rsid w:val="001C324D"/>
    <w:rsid w:val="00247906"/>
    <w:rsid w:val="00292ED9"/>
    <w:rsid w:val="002A08C9"/>
    <w:rsid w:val="00404E5B"/>
    <w:rsid w:val="00414F7B"/>
    <w:rsid w:val="004229C3"/>
    <w:rsid w:val="004355DC"/>
    <w:rsid w:val="004749B4"/>
    <w:rsid w:val="00494130"/>
    <w:rsid w:val="004F3523"/>
    <w:rsid w:val="005973B9"/>
    <w:rsid w:val="005B3A56"/>
    <w:rsid w:val="006060CE"/>
    <w:rsid w:val="0063497F"/>
    <w:rsid w:val="006D753A"/>
    <w:rsid w:val="00835C54"/>
    <w:rsid w:val="00873DF0"/>
    <w:rsid w:val="008756E6"/>
    <w:rsid w:val="00934C70"/>
    <w:rsid w:val="009B2D44"/>
    <w:rsid w:val="009C035F"/>
    <w:rsid w:val="00A07E82"/>
    <w:rsid w:val="00A77074"/>
    <w:rsid w:val="00A9710C"/>
    <w:rsid w:val="00AE3E37"/>
    <w:rsid w:val="00B21A57"/>
    <w:rsid w:val="00BD5573"/>
    <w:rsid w:val="00C33602"/>
    <w:rsid w:val="00C70E39"/>
    <w:rsid w:val="00CD6F55"/>
    <w:rsid w:val="00D21B1A"/>
    <w:rsid w:val="00DC5037"/>
    <w:rsid w:val="00DE310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28AD79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10.png"/><Relationship Id="rId12" Type="http://schemas.openxmlformats.org/officeDocument/2006/relationships/image" Target="media/image2.png"/><Relationship Id="rId13" Type="http://schemas.openxmlformats.org/officeDocument/2006/relationships/image" Target="media/image20.png"/><Relationship Id="rId14" Type="http://schemas.openxmlformats.org/officeDocument/2006/relationships/hyperlink" Target="http://www.sciencedirect.com/science/article/pii/S138111691100358X" TargetMode="Externa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436</Words>
  <Characters>2489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Taofeek Ogunbayo</cp:lastModifiedBy>
  <cp:revision>2</cp:revision>
  <dcterms:created xsi:type="dcterms:W3CDTF">2017-06-08T09:01:00Z</dcterms:created>
  <dcterms:modified xsi:type="dcterms:W3CDTF">2017-06-08T09:01:00Z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