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47C" w:rsidRDefault="00CC647C" w:rsidP="00CC647C">
      <w:pPr>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ABSTRACT  </w:t>
      </w:r>
    </w:p>
    <w:p w:rsidR="00CC647C" w:rsidRDefault="00CC647C" w:rsidP="00CC647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Traditional system of medicine consists of large number of medicinal plants, which conveyed their potential therapeutic utilities, </w:t>
      </w:r>
      <w:r>
        <w:rPr>
          <w:rFonts w:ascii="Times New Roman" w:hAnsi="Times New Roman" w:cs="Times New Roman"/>
          <w:i/>
          <w:iCs/>
          <w:sz w:val="24"/>
          <w:szCs w:val="24"/>
        </w:rPr>
        <w:t xml:space="preserve">Aegle </w:t>
      </w:r>
      <w:proofErr w:type="spellStart"/>
      <w:r>
        <w:rPr>
          <w:rFonts w:ascii="Times New Roman" w:hAnsi="Times New Roman" w:cs="Times New Roman"/>
          <w:i/>
          <w:iCs/>
          <w:sz w:val="24"/>
          <w:szCs w:val="24"/>
        </w:rPr>
        <w:t>marmelos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(Linn) is commonly known as “</w:t>
      </w:r>
      <w:proofErr w:type="spellStart"/>
      <w:r>
        <w:rPr>
          <w:rFonts w:ascii="Times New Roman" w:hAnsi="Times New Roman" w:cs="Times New Roman"/>
          <w:sz w:val="24"/>
          <w:szCs w:val="24"/>
        </w:rPr>
        <w:t>Bael</w:t>
      </w:r>
      <w:proofErr w:type="spellEnd"/>
      <w:r>
        <w:rPr>
          <w:rFonts w:ascii="Times New Roman" w:hAnsi="Times New Roman" w:cs="Times New Roman"/>
          <w:sz w:val="24"/>
          <w:szCs w:val="24"/>
        </w:rPr>
        <w:t xml:space="preserve">” belongs to family </w:t>
      </w:r>
      <w:proofErr w:type="spellStart"/>
      <w:r>
        <w:rPr>
          <w:rFonts w:ascii="Times New Roman" w:hAnsi="Times New Roman" w:cs="Times New Roman"/>
          <w:sz w:val="24"/>
          <w:szCs w:val="24"/>
        </w:rPr>
        <w:t>Rutaceae</w:t>
      </w:r>
      <w:proofErr w:type="spellEnd"/>
      <w:r>
        <w:rPr>
          <w:rFonts w:ascii="Times New Roman" w:hAnsi="Times New Roman" w:cs="Times New Roman"/>
          <w:sz w:val="24"/>
          <w:szCs w:val="24"/>
        </w:rPr>
        <w:t xml:space="preserve">, widely grown in India.  The </w:t>
      </w:r>
      <w:proofErr w:type="spellStart"/>
      <w:r>
        <w:rPr>
          <w:rFonts w:ascii="Times New Roman" w:hAnsi="Times New Roman" w:cs="Times New Roman"/>
          <w:sz w:val="24"/>
          <w:szCs w:val="24"/>
        </w:rPr>
        <w:t>pharmacognostical</w:t>
      </w:r>
      <w:proofErr w:type="spellEnd"/>
      <w:r>
        <w:rPr>
          <w:rFonts w:ascii="Times New Roman" w:hAnsi="Times New Roman" w:cs="Times New Roman"/>
          <w:sz w:val="24"/>
          <w:szCs w:val="24"/>
        </w:rPr>
        <w:t xml:space="preserve"> evaluation of </w:t>
      </w:r>
      <w:r>
        <w:rPr>
          <w:rFonts w:ascii="Times New Roman" w:hAnsi="Times New Roman" w:cs="Times New Roman"/>
          <w:i/>
          <w:iCs/>
          <w:sz w:val="24"/>
          <w:szCs w:val="24"/>
        </w:rPr>
        <w:t xml:space="preserve">Aegle </w:t>
      </w:r>
      <w:proofErr w:type="spellStart"/>
      <w:r>
        <w:rPr>
          <w:rFonts w:ascii="Times New Roman" w:hAnsi="Times New Roman" w:cs="Times New Roman"/>
          <w:i/>
          <w:iCs/>
          <w:sz w:val="24"/>
          <w:szCs w:val="24"/>
        </w:rPr>
        <w:t>marmelos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was performed by study microscopy, morphological, phytochemical screening. Fluorescence analysis of various extract of leaves powder with different reagent, elemental analysis for heavy metals iron, chlorides, and nitrates was carried out. Microscopically studies revealed the specific characters in leaves has been  observed and  phytochemical screening revealed presence of carbohydrates, fats and oils , glycosides , </w:t>
      </w:r>
      <w:proofErr w:type="spellStart"/>
      <w:r>
        <w:rPr>
          <w:rFonts w:ascii="Times New Roman" w:hAnsi="Times New Roman" w:cs="Times New Roman"/>
          <w:sz w:val="24"/>
          <w:szCs w:val="24"/>
        </w:rPr>
        <w:t>saponins</w:t>
      </w:r>
      <w:proofErr w:type="spellEnd"/>
      <w:r>
        <w:rPr>
          <w:rFonts w:ascii="Times New Roman" w:hAnsi="Times New Roman" w:cs="Times New Roman"/>
          <w:sz w:val="24"/>
          <w:szCs w:val="24"/>
        </w:rPr>
        <w:t xml:space="preserve">, alkaloids,   phenolic compound. Fluorescence analysis of extract of leaves shows different colours with different reagents. The above </w:t>
      </w:r>
      <w:proofErr w:type="spellStart"/>
      <w:r>
        <w:rPr>
          <w:rFonts w:ascii="Times New Roman" w:hAnsi="Times New Roman" w:cs="Times New Roman"/>
          <w:sz w:val="24"/>
          <w:szCs w:val="24"/>
        </w:rPr>
        <w:t>pharmacognostical</w:t>
      </w:r>
      <w:proofErr w:type="spellEnd"/>
      <w:r>
        <w:rPr>
          <w:rFonts w:ascii="Times New Roman" w:hAnsi="Times New Roman" w:cs="Times New Roman"/>
          <w:sz w:val="24"/>
          <w:szCs w:val="24"/>
        </w:rPr>
        <w:t xml:space="preserve"> and preliminary phytochemical studies will be beneficial for identification and authentication of leaves of plant </w:t>
      </w:r>
      <w:r>
        <w:rPr>
          <w:rFonts w:ascii="Times New Roman" w:hAnsi="Times New Roman" w:cs="Times New Roman"/>
          <w:i/>
          <w:sz w:val="24"/>
          <w:szCs w:val="24"/>
        </w:rPr>
        <w:t xml:space="preserve">Aegle </w:t>
      </w:r>
      <w:proofErr w:type="spellStart"/>
      <w:r>
        <w:rPr>
          <w:rFonts w:ascii="Times New Roman" w:hAnsi="Times New Roman" w:cs="Times New Roman"/>
          <w:i/>
          <w:sz w:val="24"/>
          <w:szCs w:val="24"/>
        </w:rPr>
        <w:t>marmelos</w:t>
      </w:r>
      <w:proofErr w:type="spellEnd"/>
      <w:r>
        <w:rPr>
          <w:rFonts w:ascii="Times New Roman" w:hAnsi="Times New Roman" w:cs="Times New Roman"/>
          <w:sz w:val="24"/>
          <w:szCs w:val="24"/>
        </w:rPr>
        <w:t>.</w:t>
      </w:r>
    </w:p>
    <w:p w:rsidR="00CC647C" w:rsidRDefault="00CC647C" w:rsidP="00CC647C">
      <w:pPr>
        <w:spacing w:after="0" w:line="360" w:lineRule="auto"/>
        <w:contextualSpacing/>
        <w:jc w:val="both"/>
        <w:rPr>
          <w:rFonts w:ascii="Times New Roman" w:hAnsi="Times New Roman" w:cs="Times New Roman"/>
          <w:b/>
          <w:sz w:val="24"/>
          <w:szCs w:val="24"/>
        </w:rPr>
      </w:pPr>
    </w:p>
    <w:p w:rsidR="00CC647C" w:rsidRDefault="00CC647C" w:rsidP="00CC647C">
      <w:pPr>
        <w:spacing w:after="0"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i/>
          <w:sz w:val="24"/>
          <w:szCs w:val="24"/>
        </w:rPr>
        <w:t xml:space="preserve">Aegle  </w:t>
      </w:r>
      <w:proofErr w:type="spellStart"/>
      <w:r>
        <w:rPr>
          <w:rFonts w:ascii="Times New Roman" w:hAnsi="Times New Roman" w:cs="Times New Roman"/>
          <w:i/>
          <w:sz w:val="24"/>
          <w:szCs w:val="24"/>
        </w:rPr>
        <w:t>marmelos</w:t>
      </w:r>
      <w:proofErr w:type="spellEnd"/>
      <w:r>
        <w:rPr>
          <w:rFonts w:ascii="Times New Roman" w:hAnsi="Times New Roman" w:cs="Times New Roman"/>
          <w:sz w:val="24"/>
          <w:szCs w:val="24"/>
        </w:rPr>
        <w:t xml:space="preserve">,  morphology,  microscopy,  phytochemical screening </w:t>
      </w:r>
    </w:p>
    <w:p w:rsidR="00497775" w:rsidRDefault="00497775">
      <w:bookmarkStart w:id="0" w:name="_GoBack"/>
      <w:bookmarkEnd w:id="0"/>
    </w:p>
    <w:sectPr w:rsidR="004977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450"/>
    <w:rsid w:val="002F3450"/>
    <w:rsid w:val="00497775"/>
    <w:rsid w:val="00665BF6"/>
    <w:rsid w:val="00CC647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F6DBA-616B-4DA9-9F07-CEE9A2949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C647C"/>
    <w:pPr>
      <w:spacing w:after="200" w:line="276" w:lineRule="auto"/>
    </w:pPr>
    <w:rPr>
      <w:rFonts w:eastAsiaTheme="minorEastAsia"/>
      <w:szCs w:val="20"/>
      <w:lang w:val="en-IN"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362799">
      <w:bodyDiv w:val="1"/>
      <w:marLeft w:val="0"/>
      <w:marRight w:val="0"/>
      <w:marTop w:val="0"/>
      <w:marBottom w:val="0"/>
      <w:divBdr>
        <w:top w:val="none" w:sz="0" w:space="0" w:color="auto"/>
        <w:left w:val="none" w:sz="0" w:space="0" w:color="auto"/>
        <w:bottom w:val="none" w:sz="0" w:space="0" w:color="auto"/>
        <w:right w:val="none" w:sz="0" w:space="0" w:color="auto"/>
      </w:divBdr>
    </w:div>
    <w:div w:id="105697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c:creator>
  <cp:keywords/>
  <dc:description/>
  <cp:lastModifiedBy>#SD#</cp:lastModifiedBy>
  <cp:revision>2</cp:revision>
  <dcterms:created xsi:type="dcterms:W3CDTF">2017-01-20T13:20:00Z</dcterms:created>
  <dcterms:modified xsi:type="dcterms:W3CDTF">2017-01-20T13:20:00Z</dcterms:modified>
</cp:coreProperties>
</file>