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04D4C0F2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9616C1">
        <w:rPr>
          <w:rFonts w:ascii="Arial" w:hAnsi="Arial" w:cs="Arial"/>
          <w:bCs/>
          <w:lang w:val="en-NZ"/>
        </w:rPr>
        <w:t xml:space="preserve">PV </w:t>
      </w:r>
      <w:proofErr w:type="spellStart"/>
      <w:r w:rsidR="009616C1">
        <w:rPr>
          <w:rFonts w:ascii="Arial" w:hAnsi="Arial" w:cs="Arial"/>
          <w:bCs/>
          <w:lang w:val="en-NZ"/>
        </w:rPr>
        <w:t>consultings</w:t>
      </w:r>
      <w:proofErr w:type="spellEnd"/>
      <w:r w:rsidR="009616C1">
        <w:rPr>
          <w:rFonts w:ascii="Arial" w:hAnsi="Arial" w:cs="Arial"/>
          <w:bCs/>
          <w:lang w:val="en-NZ"/>
        </w:rPr>
        <w:t xml:space="preserve"> and business opportunity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0D1B55" w14:textId="77777777" w:rsidR="0029090F" w:rsidRDefault="0029090F" w:rsidP="00671A59">
      <w:r>
        <w:separator/>
      </w:r>
    </w:p>
  </w:endnote>
  <w:endnote w:type="continuationSeparator" w:id="0">
    <w:p w14:paraId="7FC36E9A" w14:textId="77777777" w:rsidR="0029090F" w:rsidRDefault="0029090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B8C328" w14:textId="77777777" w:rsidR="0029090F" w:rsidRDefault="0029090F" w:rsidP="00671A59">
      <w:r>
        <w:separator/>
      </w:r>
    </w:p>
  </w:footnote>
  <w:footnote w:type="continuationSeparator" w:id="0">
    <w:p w14:paraId="51C6A449" w14:textId="77777777" w:rsidR="0029090F" w:rsidRDefault="0029090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090F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D6F54"/>
    <w:rsid w:val="006F0C5C"/>
    <w:rsid w:val="006F489E"/>
    <w:rsid w:val="007258AA"/>
    <w:rsid w:val="00743CCA"/>
    <w:rsid w:val="00746319"/>
    <w:rsid w:val="00765600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616C1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D3610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2460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2021-06-08T13:13:00Z</dcterms:modified>
</cp:coreProperties>
</file>