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A66C24" w:rsidP="001F414A">
      <w:pPr>
        <w:jc w:val="both"/>
        <w:rPr>
          <w:sz w:val="22"/>
          <w:szCs w:val="22"/>
          <w:lang w:val="en-GB"/>
        </w:rPr>
      </w:pPr>
      <w:bookmarkStart w:id="0" w:name="_GoBack"/>
      <w:bookmarkEnd w:id="0"/>
      <w:r w:rsidRPr="002C0F2B">
        <w:rPr>
          <w:noProof/>
          <w:sz w:val="22"/>
          <w:szCs w:val="22"/>
          <w:lang w:val="en-US" w:eastAsia="en-US"/>
        </w:rPr>
        <w:drawing>
          <wp:inline distT="0" distB="0" distL="0" distR="0">
            <wp:extent cx="1428115" cy="141351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115" cy="1413510"/>
                    </a:xfrm>
                    <a:prstGeom prst="rect">
                      <a:avLst/>
                    </a:prstGeom>
                    <a:noFill/>
                    <a:ln>
                      <a:noFill/>
                    </a:ln>
                  </pic:spPr>
                </pic:pic>
              </a:graphicData>
            </a:graphic>
          </wp:inline>
        </w:drawing>
      </w:r>
    </w:p>
    <w:p w:rsidR="008526D3" w:rsidRDefault="00AC3BCD" w:rsidP="00AC3BCD">
      <w:pPr>
        <w:rPr>
          <w:rFonts w:eastAsia="MS PGothic" w:hAnsi="Arial"/>
          <w:color w:val="000000"/>
        </w:rPr>
      </w:pPr>
      <w:r>
        <w:rPr>
          <w:rFonts w:eastAsia="MS PGothic"/>
          <w:b/>
          <w:color w:val="000000"/>
          <w:sz w:val="28"/>
          <w:szCs w:val="28"/>
        </w:rPr>
        <w:t xml:space="preserve">Title: </w:t>
      </w:r>
      <w:r w:rsidR="00DD08DC" w:rsidRPr="000D7EA3">
        <w:rPr>
          <w:rFonts w:eastAsia="MS PGothic"/>
          <w:color w:val="000000"/>
          <w:sz w:val="28"/>
          <w:szCs w:val="28"/>
        </w:rPr>
        <w:t xml:space="preserve">PERVELANCE OF </w:t>
      </w:r>
      <w:r w:rsidR="00DD08DC" w:rsidRPr="000D7EA3">
        <w:rPr>
          <w:rFonts w:eastAsia="MS PGothic"/>
          <w:i/>
          <w:color w:val="000000"/>
          <w:sz w:val="28"/>
          <w:szCs w:val="28"/>
        </w:rPr>
        <w:t xml:space="preserve">erm(C) </w:t>
      </w:r>
      <w:r w:rsidR="00DD08DC" w:rsidRPr="000D7EA3">
        <w:rPr>
          <w:rFonts w:eastAsia="MS PGothic"/>
          <w:color w:val="000000"/>
          <w:sz w:val="28"/>
          <w:szCs w:val="28"/>
        </w:rPr>
        <w:t xml:space="preserve">RESISTANCE GENES EXPRESSION IN </w:t>
      </w:r>
      <w:r w:rsidR="00DD08DC" w:rsidRPr="000D7EA3">
        <w:rPr>
          <w:rFonts w:eastAsia="MS PGothic"/>
          <w:i/>
          <w:color w:val="000000"/>
          <w:sz w:val="28"/>
          <w:szCs w:val="28"/>
        </w:rPr>
        <w:t xml:space="preserve">Staphylococcus aureus </w:t>
      </w:r>
      <w:r w:rsidR="00DD08DC" w:rsidRPr="000D7EA3">
        <w:rPr>
          <w:rFonts w:eastAsia="MS PGothic"/>
          <w:color w:val="000000"/>
          <w:sz w:val="28"/>
          <w:szCs w:val="28"/>
        </w:rPr>
        <w:t xml:space="preserve">IN COMPARISON TO </w:t>
      </w:r>
      <w:r w:rsidR="00DD08DC" w:rsidRPr="000D7EA3">
        <w:rPr>
          <w:rFonts w:eastAsia="MS PGothic"/>
          <w:i/>
          <w:color w:val="000000"/>
          <w:sz w:val="28"/>
          <w:szCs w:val="28"/>
        </w:rPr>
        <w:t>Lactobacilli</w:t>
      </w:r>
      <w:r w:rsidRPr="000D7EA3">
        <w:rPr>
          <w:rFonts w:eastAsia="MS PGothic" w:hAnsi="Arial"/>
          <w:color w:val="000000"/>
        </w:rPr>
        <w:br/>
      </w:r>
    </w:p>
    <w:p w:rsidR="00B60C27" w:rsidRDefault="00B60C27" w:rsidP="000D7EA3">
      <w:pPr>
        <w:rPr>
          <w:rFonts w:eastAsia="MS PGothic" w:hAnsi="Arial"/>
          <w:color w:val="000000"/>
        </w:rPr>
      </w:pPr>
      <w:r>
        <w:rPr>
          <w:rFonts w:eastAsia="MS PGothic" w:hAnsi="Arial"/>
          <w:color w:val="000000"/>
        </w:rPr>
        <w:t>Name:</w:t>
      </w:r>
    </w:p>
    <w:p w:rsidR="00AC3BCD" w:rsidRPr="0056745D" w:rsidRDefault="000D7EA3" w:rsidP="00AC3BCD">
      <w:pPr>
        <w:rPr>
          <w:rFonts w:eastAsia="MS PGothic" w:hAnsi="Arial"/>
          <w:i/>
          <w:color w:val="000000"/>
        </w:rPr>
      </w:pPr>
      <w:r>
        <w:rPr>
          <w:rFonts w:eastAsia="MS PGothic" w:hAnsi="Arial"/>
          <w:i/>
          <w:color w:val="000000"/>
        </w:rPr>
        <w:t xml:space="preserve">Shahrukh Samson1, </w:t>
      </w:r>
      <w:r w:rsidR="00B60C27" w:rsidRPr="0056745D">
        <w:rPr>
          <w:rFonts w:eastAsia="MS PGothic" w:hAnsi="Arial"/>
          <w:i/>
          <w:color w:val="000000"/>
        </w:rPr>
        <w:t>Wafa Majeed1, Muham</w:t>
      </w:r>
      <w:r w:rsidR="00EE294D">
        <w:rPr>
          <w:rFonts w:eastAsia="MS PGothic" w:hAnsi="Arial"/>
          <w:i/>
          <w:color w:val="000000"/>
        </w:rPr>
        <w:t>mad Naeem Faisal1 ,</w:t>
      </w:r>
      <w:r w:rsidRPr="000D7EA3">
        <w:rPr>
          <w:rFonts w:eastAsia="MS PGothic" w:hAnsi="Arial"/>
          <w:i/>
          <w:color w:val="000000"/>
        </w:rPr>
        <w:t xml:space="preserve"> </w:t>
      </w:r>
      <w:r>
        <w:rPr>
          <w:rFonts w:eastAsia="MS PGothic" w:hAnsi="Arial"/>
          <w:i/>
          <w:color w:val="000000"/>
        </w:rPr>
        <w:t>Nabeeha Shahab</w:t>
      </w:r>
      <w:r w:rsidRPr="0056745D">
        <w:rPr>
          <w:rFonts w:eastAsia="MS PGothic" w:hAnsi="Arial"/>
          <w:i/>
          <w:color w:val="000000"/>
        </w:rPr>
        <w:t xml:space="preserve">*1̽, </w:t>
      </w:r>
      <w:r w:rsidR="00EE294D">
        <w:rPr>
          <w:rFonts w:eastAsia="MS PGothic" w:hAnsi="Arial"/>
          <w:i/>
          <w:color w:val="000000"/>
        </w:rPr>
        <w:t xml:space="preserve"> Maria Daud</w:t>
      </w:r>
      <w:r w:rsidR="00B60C27" w:rsidRPr="0056745D">
        <w:rPr>
          <w:rFonts w:eastAsia="MS PGothic" w:hAnsi="Arial"/>
          <w:i/>
          <w:color w:val="000000"/>
        </w:rPr>
        <w:t xml:space="preserve">1, Hafsa </w:t>
      </w:r>
      <w:r w:rsidR="00DD08DC">
        <w:rPr>
          <w:rFonts w:eastAsia="MS PGothic" w:hAnsi="Arial"/>
          <w:i/>
          <w:color w:val="000000"/>
        </w:rPr>
        <w:t>Iqbal1,Mahnoor Syed</w:t>
      </w:r>
      <w:r w:rsidR="00464BE8" w:rsidRPr="0056745D">
        <w:rPr>
          <w:rFonts w:eastAsia="MS PGothic" w:hAnsi="Arial"/>
          <w:i/>
          <w:color w:val="000000"/>
        </w:rPr>
        <w:t>1, Ambreen Mahmood Awan1</w:t>
      </w:r>
    </w:p>
    <w:p w:rsidR="0056745D" w:rsidRDefault="0056745D" w:rsidP="00AC3BCD">
      <w:pPr>
        <w:rPr>
          <w:rFonts w:eastAsia="MS PGothic" w:hAnsi="Arial"/>
          <w:color w:val="000000"/>
        </w:rPr>
      </w:pPr>
    </w:p>
    <w:p w:rsidR="00AC3BCD" w:rsidRPr="0056745D" w:rsidRDefault="0056745D" w:rsidP="00AC3BCD">
      <w:pPr>
        <w:rPr>
          <w:rFonts w:eastAsia="MS PGothic" w:hAnsi="Arial"/>
          <w:i/>
          <w:color w:val="000000"/>
        </w:rPr>
      </w:pPr>
      <w:r w:rsidRPr="0056745D">
        <w:rPr>
          <w:i/>
        </w:rPr>
        <w:t>1Institute of Pharmacy, Physiology and Pharmacology, University of Agriculture, Faisalabad, Pakistan</w:t>
      </w:r>
    </w:p>
    <w:p w:rsidR="00AC3BCD" w:rsidRDefault="00AC3BCD" w:rsidP="00AC3BCD">
      <w:pPr>
        <w:jc w:val="center"/>
        <w:rPr>
          <w:rFonts w:eastAsia="Batang"/>
          <w:color w:val="0000FF"/>
          <w:sz w:val="36"/>
          <w:szCs w:val="36"/>
        </w:rPr>
      </w:pPr>
    </w:p>
    <w:p w:rsidR="00AC3BCD" w:rsidRDefault="00AC3BCD" w:rsidP="00AC3BCD">
      <w:pPr>
        <w:jc w:val="both"/>
        <w:rPr>
          <w:color w:val="000000"/>
        </w:rPr>
      </w:pPr>
    </w:p>
    <w:p w:rsidR="00DD08DC" w:rsidRDefault="00DD08DC" w:rsidP="000D7EA3">
      <w:pPr>
        <w:jc w:val="both"/>
        <w:rPr>
          <w:color w:val="222222"/>
          <w:shd w:val="clear" w:color="auto" w:fill="FFFFFF"/>
        </w:rPr>
      </w:pPr>
      <w:r w:rsidRPr="000D7EA3">
        <w:t>Antimicrobial resistance is an alarming health problem all over the world. Antibiotic resistant bacterial strains are pathogenic and are becoming immune modulator. Studies revelaed that antibiotic-resistant strains are concerned with massive and irrational use of antibiotics. Studies also revealed that increase</w:t>
      </w:r>
      <w:r w:rsidR="000D7EA3" w:rsidRPr="000D7EA3">
        <w:t xml:space="preserve"> in resistant</w:t>
      </w:r>
      <w:r w:rsidRPr="000D7EA3">
        <w:t xml:space="preserve"> bacterial strains have become </w:t>
      </w:r>
      <w:r w:rsidRPr="000D7EA3">
        <w:rPr>
          <w:color w:val="222222"/>
          <w:shd w:val="clear" w:color="auto" w:fill="FFFFFF"/>
        </w:rPr>
        <w:t xml:space="preserve">“nightmare bacteria” so as to “pose a disastrous threat” all over the world. </w:t>
      </w:r>
      <w:r w:rsidRPr="000D7EA3">
        <w:rPr>
          <w:i/>
          <w:color w:val="222222"/>
          <w:shd w:val="clear" w:color="auto" w:fill="FFFFFF"/>
        </w:rPr>
        <w:t xml:space="preserve">Lactobacilli </w:t>
      </w:r>
      <w:r w:rsidRPr="000D7EA3">
        <w:rPr>
          <w:color w:val="222222"/>
          <w:shd w:val="clear" w:color="auto" w:fill="FFFFFF"/>
        </w:rPr>
        <w:t xml:space="preserve">are the key player in transferring the virulence factors and equally contributing in spreading the resistant genes to other bacterial population through horizontal gene transfer (HGT). In this study we identified the function of </w:t>
      </w:r>
      <w:r w:rsidRPr="000D7EA3">
        <w:rPr>
          <w:i/>
          <w:color w:val="222222"/>
          <w:shd w:val="clear" w:color="auto" w:fill="FFFFFF"/>
        </w:rPr>
        <w:t xml:space="preserve">lactobacilli </w:t>
      </w:r>
      <w:r w:rsidRPr="000D7EA3">
        <w:rPr>
          <w:color w:val="222222"/>
          <w:shd w:val="clear" w:color="auto" w:fill="FFFFFF"/>
        </w:rPr>
        <w:t xml:space="preserve">in shifting the </w:t>
      </w:r>
      <w:r w:rsidRPr="000D7EA3">
        <w:rPr>
          <w:i/>
          <w:color w:val="222222"/>
          <w:shd w:val="clear" w:color="auto" w:fill="FFFFFF"/>
        </w:rPr>
        <w:t xml:space="preserve">erm(C) </w:t>
      </w:r>
      <w:r w:rsidRPr="000D7EA3">
        <w:rPr>
          <w:color w:val="222222"/>
          <w:shd w:val="clear" w:color="auto" w:fill="FFFFFF"/>
        </w:rPr>
        <w:t xml:space="preserve">genes to </w:t>
      </w:r>
      <w:r w:rsidRPr="000D7EA3">
        <w:rPr>
          <w:i/>
          <w:color w:val="222222"/>
          <w:shd w:val="clear" w:color="auto" w:fill="FFFFFF"/>
        </w:rPr>
        <w:t xml:space="preserve">Staphylococcus aureus. </w:t>
      </w:r>
      <w:r w:rsidRPr="000D7EA3">
        <w:rPr>
          <w:color w:val="222222"/>
          <w:shd w:val="clear" w:color="auto" w:fill="FFFFFF"/>
        </w:rPr>
        <w:t xml:space="preserve">The population of the study consist of the patients those who made excessive use of antibiotics. Clinical samples were collected from human patient and cultured on mannitol salt agar medium and sensitivity assay was performed through disc method. Samples were subjected to isolation of g-DNA and amplification of bacterial DNA through PCR followed by Gel electrophoresis and q-RT-PCR for gene expression analysis. </w:t>
      </w:r>
      <w:r w:rsidRPr="000D7EA3">
        <w:rPr>
          <w:i/>
          <w:color w:val="222222"/>
          <w:shd w:val="clear" w:color="auto" w:fill="FFFFFF"/>
        </w:rPr>
        <w:t xml:space="preserve">erm(C) </w:t>
      </w:r>
      <w:r w:rsidR="000D7EA3" w:rsidRPr="000D7EA3">
        <w:rPr>
          <w:color w:val="222222"/>
          <w:shd w:val="clear" w:color="auto" w:fill="FFFFFF"/>
        </w:rPr>
        <w:t>is the resistant</w:t>
      </w:r>
      <w:r w:rsidRPr="000D7EA3">
        <w:rPr>
          <w:color w:val="222222"/>
          <w:shd w:val="clear" w:color="auto" w:fill="FFFFFF"/>
        </w:rPr>
        <w:t xml:space="preserve"> gene against erythromycin and high expression of this gene (P≤0.03) found in </w:t>
      </w:r>
      <w:r w:rsidRPr="000D7EA3">
        <w:rPr>
          <w:i/>
          <w:color w:val="222222"/>
          <w:shd w:val="clear" w:color="auto" w:fill="FFFFFF"/>
        </w:rPr>
        <w:t xml:space="preserve">Staphylococcus aureus </w:t>
      </w:r>
      <w:r w:rsidRPr="000D7EA3">
        <w:rPr>
          <w:color w:val="222222"/>
          <w:shd w:val="clear" w:color="auto" w:fill="FFFFFF"/>
        </w:rPr>
        <w:t xml:space="preserve">with comparison to </w:t>
      </w:r>
      <w:r w:rsidRPr="000D7EA3">
        <w:rPr>
          <w:i/>
          <w:color w:val="222222"/>
          <w:shd w:val="clear" w:color="auto" w:fill="FFFFFF"/>
        </w:rPr>
        <w:t xml:space="preserve">lactobacillus. </w:t>
      </w:r>
      <w:r w:rsidRPr="000D7EA3">
        <w:rPr>
          <w:color w:val="222222"/>
          <w:shd w:val="clear" w:color="auto" w:fill="FFFFFF"/>
        </w:rPr>
        <w:t xml:space="preserve">It indicates that erythromycin becomes resistant in </w:t>
      </w:r>
      <w:r w:rsidRPr="000D7EA3">
        <w:rPr>
          <w:i/>
          <w:color w:val="222222"/>
          <w:shd w:val="clear" w:color="auto" w:fill="FFFFFF"/>
        </w:rPr>
        <w:t xml:space="preserve">Staphylococcus aureus </w:t>
      </w:r>
      <w:r w:rsidRPr="000D7EA3">
        <w:rPr>
          <w:color w:val="222222"/>
          <w:shd w:val="clear" w:color="auto" w:fill="FFFFFF"/>
        </w:rPr>
        <w:t>and therapeutic response reduced.</w:t>
      </w:r>
    </w:p>
    <w:p w:rsidR="000D7EA3" w:rsidRPr="000D7EA3" w:rsidRDefault="000D7EA3" w:rsidP="000D7EA3">
      <w:pPr>
        <w:jc w:val="both"/>
      </w:pPr>
    </w:p>
    <w:p w:rsidR="00ED0974" w:rsidRPr="000D7EA3" w:rsidRDefault="00AC3BCD" w:rsidP="000D7EA3">
      <w:pPr>
        <w:jc w:val="both"/>
        <w:rPr>
          <w:b/>
        </w:rPr>
      </w:pPr>
      <w:r w:rsidRPr="000D7EA3">
        <w:rPr>
          <w:b/>
        </w:rPr>
        <w:t>Biography</w:t>
      </w:r>
    </w:p>
    <w:p w:rsidR="000D7EA3" w:rsidRDefault="000D7EA3" w:rsidP="000D7EA3">
      <w:pPr>
        <w:jc w:val="both"/>
      </w:pPr>
    </w:p>
    <w:p w:rsidR="00AC3BCD" w:rsidRPr="000D7EA3" w:rsidRDefault="00DD08DC" w:rsidP="000D7EA3">
      <w:pPr>
        <w:jc w:val="both"/>
      </w:pPr>
      <w:r w:rsidRPr="000D7EA3">
        <w:t xml:space="preserve">Nabeeha Shahab </w:t>
      </w:r>
      <w:r w:rsidR="00ED0974" w:rsidRPr="000D7EA3">
        <w:t>has completed her Pharm-D in 2019. Sh</w:t>
      </w:r>
      <w:r w:rsidR="000D7EA3">
        <w:t xml:space="preserve">e is recently enrolled in Mphil. </w:t>
      </w:r>
      <w:r w:rsidR="00ED0974" w:rsidRPr="000D7EA3">
        <w:t>pharmacology.</w:t>
      </w:r>
    </w:p>
    <w:p w:rsidR="00AC3BCD" w:rsidRPr="000D7EA3" w:rsidRDefault="00AC3BCD" w:rsidP="000D7EA3">
      <w:pPr>
        <w:jc w:val="both"/>
      </w:pPr>
    </w:p>
    <w:p w:rsidR="00AC3BCD" w:rsidRPr="00B60C27" w:rsidRDefault="00072E30" w:rsidP="000D7EA3">
      <w:pPr>
        <w:autoSpaceDE w:val="0"/>
        <w:autoSpaceDN w:val="0"/>
        <w:adjustRightInd w:val="0"/>
        <w:rPr>
          <w:b/>
          <w:lang w:val="en-NZ"/>
        </w:rPr>
      </w:pPr>
      <w:r w:rsidRPr="000D7EA3">
        <w:rPr>
          <w:b/>
          <w:lang w:val="en-NZ"/>
        </w:rPr>
        <w:t>Presenting author</w:t>
      </w:r>
      <w:r w:rsidR="00A41107" w:rsidRPr="000D7EA3">
        <w:rPr>
          <w:b/>
          <w:lang w:val="en-NZ"/>
        </w:rPr>
        <w:t xml:space="preserve"> details</w:t>
      </w:r>
      <w:r w:rsidRPr="000D7EA3">
        <w:rPr>
          <w:b/>
          <w:lang w:val="en-NZ"/>
        </w:rPr>
        <w:br/>
      </w:r>
      <w:r w:rsidR="00D367E3" w:rsidRPr="000D7EA3">
        <w:rPr>
          <w:lang w:val="en-NZ"/>
        </w:rPr>
        <w:t>Full name:</w:t>
      </w:r>
      <w:r w:rsidR="00DD08DC" w:rsidRPr="000D7EA3">
        <w:rPr>
          <w:lang w:val="en-NZ"/>
        </w:rPr>
        <w:t xml:space="preserve"> Nabeeha Shahab</w:t>
      </w:r>
      <w:r w:rsidRPr="000D7EA3">
        <w:rPr>
          <w:lang w:val="en-NZ"/>
        </w:rPr>
        <w:br/>
        <w:t>Contact number:</w:t>
      </w:r>
      <w:r w:rsidR="00DD08DC" w:rsidRPr="000D7EA3">
        <w:rPr>
          <w:lang w:val="en-NZ"/>
        </w:rPr>
        <w:t xml:space="preserve"> 923066036089</w:t>
      </w:r>
      <w:r w:rsidR="00B60C27" w:rsidRPr="000D7EA3">
        <w:rPr>
          <w:lang w:val="en-NZ"/>
        </w:rPr>
        <w:br/>
      </w:r>
      <w:r w:rsidR="00DD08DC" w:rsidRPr="000D7EA3">
        <w:rPr>
          <w:lang w:val="en-NZ"/>
        </w:rPr>
        <w:t>E-mail : nabeeha39</w:t>
      </w:r>
      <w:r w:rsidR="00B60C27" w:rsidRPr="000D7EA3">
        <w:rPr>
          <w:lang w:val="en-NZ"/>
        </w:rPr>
        <w:t>@gmail.com</w:t>
      </w:r>
      <w:r w:rsidR="00AC3BCD" w:rsidRPr="000D7EA3">
        <w:rPr>
          <w:lang w:val="en-NZ"/>
        </w:rPr>
        <w:br/>
        <w:t>Category: (Oral presentation/ Poster</w:t>
      </w:r>
      <w:r w:rsidR="00085B88" w:rsidRPr="000D7EA3">
        <w:rPr>
          <w:lang w:val="en-NZ"/>
        </w:rPr>
        <w:t xml:space="preserve"> presentation</w:t>
      </w:r>
      <w:r w:rsidR="00AC3BCD" w:rsidRPr="000D7EA3">
        <w:rPr>
          <w:lang w:val="en-NZ"/>
        </w:rPr>
        <w:t>)</w:t>
      </w:r>
      <w:r w:rsidR="00DA581F">
        <w:rPr>
          <w:lang w:val="en-NZ"/>
        </w:rPr>
        <w:br/>
      </w:r>
    </w:p>
    <w:p w:rsidR="00AD6315" w:rsidRDefault="00AD6315" w:rsidP="000D7EA3">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5A6" w:rsidRDefault="009005A6" w:rsidP="00671A59">
      <w:r>
        <w:separator/>
      </w:r>
    </w:p>
  </w:endnote>
  <w:endnote w:type="continuationSeparator" w:id="1">
    <w:p w:rsidR="009005A6" w:rsidRDefault="009005A6"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5A6" w:rsidRDefault="009005A6" w:rsidP="00671A59">
      <w:r>
        <w:separator/>
      </w:r>
    </w:p>
  </w:footnote>
  <w:footnote w:type="continuationSeparator" w:id="1">
    <w:p w:rsidR="009005A6" w:rsidRDefault="009005A6"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5362"/>
  </w:hdrShapeDefaults>
  <w:footnotePr>
    <w:footnote w:id="0"/>
    <w:footnote w:id="1"/>
  </w:footnotePr>
  <w:endnotePr>
    <w:endnote w:id="0"/>
    <w:endnote w:id="1"/>
  </w:endnotePr>
  <w:compat/>
  <w:rsids>
    <w:rsidRoot w:val="00BF5676"/>
    <w:rsid w:val="00023D76"/>
    <w:rsid w:val="00054BB5"/>
    <w:rsid w:val="00072E30"/>
    <w:rsid w:val="00085B88"/>
    <w:rsid w:val="00090564"/>
    <w:rsid w:val="00097CA5"/>
    <w:rsid w:val="000A4C72"/>
    <w:rsid w:val="000D7EA3"/>
    <w:rsid w:val="000E1E63"/>
    <w:rsid w:val="000E7A02"/>
    <w:rsid w:val="00101A04"/>
    <w:rsid w:val="00106952"/>
    <w:rsid w:val="00117160"/>
    <w:rsid w:val="001216E5"/>
    <w:rsid w:val="00133E1E"/>
    <w:rsid w:val="0013563F"/>
    <w:rsid w:val="00145878"/>
    <w:rsid w:val="00181D2D"/>
    <w:rsid w:val="001A411C"/>
    <w:rsid w:val="001B1336"/>
    <w:rsid w:val="001B6DE6"/>
    <w:rsid w:val="001F414A"/>
    <w:rsid w:val="00205354"/>
    <w:rsid w:val="002659F1"/>
    <w:rsid w:val="00270EC9"/>
    <w:rsid w:val="00292DC0"/>
    <w:rsid w:val="002A7F8C"/>
    <w:rsid w:val="002B18D5"/>
    <w:rsid w:val="002C0F2B"/>
    <w:rsid w:val="00313970"/>
    <w:rsid w:val="00327B94"/>
    <w:rsid w:val="003753DD"/>
    <w:rsid w:val="00397410"/>
    <w:rsid w:val="003A4429"/>
    <w:rsid w:val="0042383C"/>
    <w:rsid w:val="00464BE8"/>
    <w:rsid w:val="004775E3"/>
    <w:rsid w:val="0049217F"/>
    <w:rsid w:val="004A262E"/>
    <w:rsid w:val="004A2CA1"/>
    <w:rsid w:val="004B3B30"/>
    <w:rsid w:val="004C7905"/>
    <w:rsid w:val="004F51BC"/>
    <w:rsid w:val="00505DA1"/>
    <w:rsid w:val="00526257"/>
    <w:rsid w:val="005408D9"/>
    <w:rsid w:val="00555DAD"/>
    <w:rsid w:val="0056745D"/>
    <w:rsid w:val="00593AA2"/>
    <w:rsid w:val="005B168A"/>
    <w:rsid w:val="005C2EA1"/>
    <w:rsid w:val="005C3848"/>
    <w:rsid w:val="005D43ED"/>
    <w:rsid w:val="005F18BC"/>
    <w:rsid w:val="00605142"/>
    <w:rsid w:val="00612C13"/>
    <w:rsid w:val="006511AA"/>
    <w:rsid w:val="00664219"/>
    <w:rsid w:val="00671A59"/>
    <w:rsid w:val="006841ED"/>
    <w:rsid w:val="00691F82"/>
    <w:rsid w:val="006B463C"/>
    <w:rsid w:val="006C51B8"/>
    <w:rsid w:val="006E7C7A"/>
    <w:rsid w:val="006F0C5C"/>
    <w:rsid w:val="007258AA"/>
    <w:rsid w:val="00743CCA"/>
    <w:rsid w:val="00746319"/>
    <w:rsid w:val="007875D1"/>
    <w:rsid w:val="00790C29"/>
    <w:rsid w:val="007F0333"/>
    <w:rsid w:val="00800D58"/>
    <w:rsid w:val="00834D93"/>
    <w:rsid w:val="008526D3"/>
    <w:rsid w:val="00862283"/>
    <w:rsid w:val="008A3E9A"/>
    <w:rsid w:val="008A690F"/>
    <w:rsid w:val="009005A6"/>
    <w:rsid w:val="00901E5B"/>
    <w:rsid w:val="00911D96"/>
    <w:rsid w:val="00926591"/>
    <w:rsid w:val="009401F8"/>
    <w:rsid w:val="0095042C"/>
    <w:rsid w:val="00964AAE"/>
    <w:rsid w:val="00970E67"/>
    <w:rsid w:val="009821B4"/>
    <w:rsid w:val="009A6AD9"/>
    <w:rsid w:val="009B0CCF"/>
    <w:rsid w:val="009B7F4F"/>
    <w:rsid w:val="009D3EA4"/>
    <w:rsid w:val="009E6632"/>
    <w:rsid w:val="009E6C61"/>
    <w:rsid w:val="00A02C0C"/>
    <w:rsid w:val="00A31D17"/>
    <w:rsid w:val="00A3323E"/>
    <w:rsid w:val="00A41107"/>
    <w:rsid w:val="00A50066"/>
    <w:rsid w:val="00A668A1"/>
    <w:rsid w:val="00A66C24"/>
    <w:rsid w:val="00A76E81"/>
    <w:rsid w:val="00A83688"/>
    <w:rsid w:val="00A83863"/>
    <w:rsid w:val="00AC3BCD"/>
    <w:rsid w:val="00AD6315"/>
    <w:rsid w:val="00AF4356"/>
    <w:rsid w:val="00B26097"/>
    <w:rsid w:val="00B27625"/>
    <w:rsid w:val="00B60C27"/>
    <w:rsid w:val="00B675D9"/>
    <w:rsid w:val="00BF5676"/>
    <w:rsid w:val="00C31246"/>
    <w:rsid w:val="00C3512F"/>
    <w:rsid w:val="00CE08A2"/>
    <w:rsid w:val="00CF4E9A"/>
    <w:rsid w:val="00D202E4"/>
    <w:rsid w:val="00D367E3"/>
    <w:rsid w:val="00DA2249"/>
    <w:rsid w:val="00DA581F"/>
    <w:rsid w:val="00DC29A1"/>
    <w:rsid w:val="00DC7405"/>
    <w:rsid w:val="00DD08DC"/>
    <w:rsid w:val="00DD3006"/>
    <w:rsid w:val="00DE2102"/>
    <w:rsid w:val="00E119D1"/>
    <w:rsid w:val="00E600A0"/>
    <w:rsid w:val="00E713DA"/>
    <w:rsid w:val="00E85CF8"/>
    <w:rsid w:val="00EB353E"/>
    <w:rsid w:val="00ED0974"/>
    <w:rsid w:val="00ED51D7"/>
    <w:rsid w:val="00ED7824"/>
    <w:rsid w:val="00EE1DF0"/>
    <w:rsid w:val="00EE294D"/>
    <w:rsid w:val="00F01887"/>
    <w:rsid w:val="00F215A7"/>
    <w:rsid w:val="00F42DCF"/>
    <w:rsid w:val="00F61C37"/>
    <w:rsid w:val="00F709F5"/>
    <w:rsid w:val="00F90AE2"/>
    <w:rsid w:val="00FA5CBE"/>
    <w:rsid w:val="00FB641C"/>
    <w:rsid w:val="00FC0715"/>
    <w:rsid w:val="00FC1073"/>
    <w:rsid w:val="00FE1CAE"/>
    <w:rsid w:val="00FF16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8B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5F18B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5F18B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5F18B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5F18B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5F18B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5F18B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5F18B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C25F4-C5E7-4642-B1FD-D1D9271E9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1759</Characters>
  <Application>Microsoft Office Word</Application>
  <DocSecurity>0</DocSecurity>
  <Lines>14</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2020-03-09T10:57:00Z</dcterms:created>
  <dcterms:modified xsi:type="dcterms:W3CDTF">2020-03-10T11:54:00Z</dcterms:modified>
</cp:coreProperties>
</file>