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547" w:rsidRDefault="004E6547" w:rsidP="004E654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65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FREE RADICALS AND THEIR ROLE IN DIFFERENT CLINICAL CONDITIONS:</w:t>
      </w:r>
    </w:p>
    <w:p w:rsidR="004E6547" w:rsidRPr="004E6547" w:rsidRDefault="004E6547" w:rsidP="004E654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Abstract :</w:t>
      </w:r>
      <w:proofErr w:type="gramEnd"/>
    </w:p>
    <w:p w:rsidR="00B9391B" w:rsidRDefault="00223A20" w:rsidP="004E6547">
      <w:pPr>
        <w:rPr>
          <w:rFonts w:ascii="Times New Roman" w:hAnsi="Times New Roman" w:cs="Times New Roman"/>
          <w:sz w:val="24"/>
          <w:szCs w:val="24"/>
        </w:rPr>
      </w:pPr>
      <w:r w:rsidRPr="00223A20">
        <w:rPr>
          <w:rFonts w:ascii="Times New Roman" w:hAnsi="Times New Roman" w:cs="Times New Roman"/>
          <w:sz w:val="24"/>
          <w:szCs w:val="24"/>
        </w:rPr>
        <w:t>Free radicals and related species have attracted a great deal of attention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in recent years. They are mainly derived form oxygen (reactive oxygen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species/ROS) and nitrogen (reactive nitrogen species/RNS), and are generated</w:t>
      </w:r>
      <w:r w:rsidR="004E6547"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in our body by various endogenous systems, exposure to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 xml:space="preserve">physicochemical conditions or </w:t>
      </w:r>
      <w:proofErr w:type="spellStart"/>
      <w:r w:rsidRPr="00223A20">
        <w:rPr>
          <w:rFonts w:ascii="Times New Roman" w:hAnsi="Times New Roman" w:cs="Times New Roman"/>
          <w:sz w:val="24"/>
          <w:szCs w:val="24"/>
        </w:rPr>
        <w:t>patho</w:t>
      </w:r>
      <w:proofErr w:type="spellEnd"/>
      <w:r w:rsidR="004E6547"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physiological states. It has been estimated that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average person has around 10000–20000 free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radicals attackin</w:t>
      </w:r>
      <w:r>
        <w:rPr>
          <w:rFonts w:ascii="Times New Roman" w:hAnsi="Times New Roman" w:cs="Times New Roman"/>
          <w:sz w:val="24"/>
          <w:szCs w:val="24"/>
        </w:rPr>
        <w:t xml:space="preserve">g each body cell each day. Some </w:t>
      </w:r>
      <w:r w:rsidRPr="00223A20">
        <w:rPr>
          <w:rFonts w:ascii="Times New Roman" w:hAnsi="Times New Roman" w:cs="Times New Roman"/>
          <w:sz w:val="24"/>
          <w:szCs w:val="24"/>
        </w:rPr>
        <w:t>free radicals are goo</w:t>
      </w:r>
      <w:r>
        <w:rPr>
          <w:rFonts w:ascii="Times New Roman" w:hAnsi="Times New Roman" w:cs="Times New Roman"/>
          <w:sz w:val="24"/>
          <w:szCs w:val="24"/>
        </w:rPr>
        <w:t xml:space="preserve">d in that they enable your body </w:t>
      </w:r>
      <w:r w:rsidRPr="00223A20">
        <w:rPr>
          <w:rFonts w:ascii="Times New Roman" w:hAnsi="Times New Roman" w:cs="Times New Roman"/>
          <w:sz w:val="24"/>
          <w:szCs w:val="24"/>
        </w:rPr>
        <w:t>to fight inflammation,</w:t>
      </w:r>
      <w:r>
        <w:rPr>
          <w:rFonts w:ascii="Times New Roman" w:hAnsi="Times New Roman" w:cs="Times New Roman"/>
          <w:sz w:val="24"/>
          <w:szCs w:val="24"/>
        </w:rPr>
        <w:t xml:space="preserve"> kill bacteria, and control the </w:t>
      </w:r>
      <w:r w:rsidRPr="00223A20">
        <w:rPr>
          <w:rFonts w:ascii="Times New Roman" w:hAnsi="Times New Roman" w:cs="Times New Roman"/>
          <w:sz w:val="24"/>
          <w:szCs w:val="24"/>
        </w:rPr>
        <w:t>tone of smo</w:t>
      </w:r>
      <w:r>
        <w:rPr>
          <w:rFonts w:ascii="Times New Roman" w:hAnsi="Times New Roman" w:cs="Times New Roman"/>
          <w:sz w:val="24"/>
          <w:szCs w:val="24"/>
        </w:rPr>
        <w:t xml:space="preserve">oth muscles, which regulate the </w:t>
      </w:r>
      <w:r w:rsidRPr="00223A20">
        <w:rPr>
          <w:rFonts w:ascii="Times New Roman" w:hAnsi="Times New Roman" w:cs="Times New Roman"/>
          <w:sz w:val="24"/>
          <w:szCs w:val="24"/>
        </w:rPr>
        <w:t>working of intern</w:t>
      </w:r>
      <w:r>
        <w:rPr>
          <w:rFonts w:ascii="Times New Roman" w:hAnsi="Times New Roman" w:cs="Times New Roman"/>
          <w:sz w:val="24"/>
          <w:szCs w:val="24"/>
        </w:rPr>
        <w:t xml:space="preserve">al organs and blood vessels. On </w:t>
      </w:r>
      <w:r w:rsidRPr="00223A20">
        <w:rPr>
          <w:rFonts w:ascii="Times New Roman" w:hAnsi="Times New Roman" w:cs="Times New Roman"/>
          <w:sz w:val="24"/>
          <w:szCs w:val="24"/>
        </w:rPr>
        <w:t>the other hand</w:t>
      </w:r>
      <w:r>
        <w:rPr>
          <w:rFonts w:ascii="Times New Roman" w:hAnsi="Times New Roman" w:cs="Times New Roman"/>
          <w:sz w:val="24"/>
          <w:szCs w:val="24"/>
        </w:rPr>
        <w:t xml:space="preserve"> increased or uncontrolled free </w:t>
      </w:r>
      <w:r w:rsidRPr="00223A20">
        <w:rPr>
          <w:rFonts w:ascii="Times New Roman" w:hAnsi="Times New Roman" w:cs="Times New Roman"/>
          <w:sz w:val="24"/>
          <w:szCs w:val="24"/>
        </w:rPr>
        <w:t>radical activity migh</w:t>
      </w:r>
      <w:r>
        <w:rPr>
          <w:rFonts w:ascii="Times New Roman" w:hAnsi="Times New Roman" w:cs="Times New Roman"/>
          <w:sz w:val="24"/>
          <w:szCs w:val="24"/>
        </w:rPr>
        <w:t xml:space="preserve">t combine with other factors to </w:t>
      </w:r>
      <w:r w:rsidRPr="00223A20">
        <w:rPr>
          <w:rFonts w:ascii="Times New Roman" w:hAnsi="Times New Roman" w:cs="Times New Roman"/>
          <w:sz w:val="24"/>
          <w:szCs w:val="24"/>
        </w:rPr>
        <w:t>cause some dis</w:t>
      </w:r>
      <w:r>
        <w:rPr>
          <w:rFonts w:ascii="Times New Roman" w:hAnsi="Times New Roman" w:cs="Times New Roman"/>
          <w:sz w:val="24"/>
          <w:szCs w:val="24"/>
        </w:rPr>
        <w:t xml:space="preserve">eases such as neurodegenerative </w:t>
      </w:r>
      <w:r w:rsidRPr="00223A20">
        <w:rPr>
          <w:rFonts w:ascii="Times New Roman" w:hAnsi="Times New Roman" w:cs="Times New Roman"/>
          <w:sz w:val="24"/>
          <w:szCs w:val="24"/>
        </w:rPr>
        <w:t>diseases, heart disease, cancers etc.</w:t>
      </w:r>
      <w:r w:rsidRPr="00223A20"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Free radicals are very unstable and react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quickly with other compounds, and try to capture the needed electron to gain stability. A</w:t>
      </w:r>
      <w:r>
        <w:rPr>
          <w:rFonts w:ascii="Times New Roman" w:hAnsi="Times New Roman" w:cs="Times New Roman"/>
          <w:sz w:val="24"/>
          <w:szCs w:val="24"/>
        </w:rPr>
        <w:t xml:space="preserve"> chain reaction thus gets </w:t>
      </w:r>
      <w:r w:rsidRPr="00223A20">
        <w:rPr>
          <w:rFonts w:ascii="Times New Roman" w:hAnsi="Times New Roman" w:cs="Times New Roman"/>
          <w:sz w:val="24"/>
          <w:szCs w:val="24"/>
        </w:rPr>
        <w:t>started. Once the process is started, it can cascade, and finally results in the disrupti</w:t>
      </w:r>
      <w:r>
        <w:rPr>
          <w:rFonts w:ascii="Times New Roman" w:hAnsi="Times New Roman" w:cs="Times New Roman"/>
          <w:sz w:val="24"/>
          <w:szCs w:val="24"/>
        </w:rPr>
        <w:t xml:space="preserve">on of a living cell. Generally, </w:t>
      </w:r>
      <w:r w:rsidRPr="00223A20">
        <w:rPr>
          <w:rFonts w:ascii="Times New Roman" w:hAnsi="Times New Roman" w:cs="Times New Roman"/>
          <w:sz w:val="24"/>
          <w:szCs w:val="24"/>
        </w:rPr>
        <w:t>harmful effects of reactive oxygen species on the cell are most often li</w:t>
      </w:r>
      <w:r>
        <w:rPr>
          <w:rFonts w:ascii="Times New Roman" w:hAnsi="Times New Roman" w:cs="Times New Roman"/>
          <w:sz w:val="24"/>
          <w:szCs w:val="24"/>
        </w:rPr>
        <w:t xml:space="preserve">ke damage of DNA, oxidations of </w:t>
      </w:r>
      <w:proofErr w:type="spellStart"/>
      <w:r w:rsidRPr="00223A20">
        <w:rPr>
          <w:rFonts w:ascii="Times New Roman" w:hAnsi="Times New Roman" w:cs="Times New Roman"/>
          <w:sz w:val="24"/>
          <w:szCs w:val="24"/>
        </w:rPr>
        <w:t>polydesaturated</w:t>
      </w:r>
      <w:proofErr w:type="spellEnd"/>
      <w:r w:rsidRPr="00223A20">
        <w:rPr>
          <w:rFonts w:ascii="Times New Roman" w:hAnsi="Times New Roman" w:cs="Times New Roman"/>
          <w:sz w:val="24"/>
          <w:szCs w:val="24"/>
        </w:rPr>
        <w:t xml:space="preserve"> fatty acids in lipids, oxidations of amino acids in proteins, </w:t>
      </w:r>
      <w:proofErr w:type="spellStart"/>
      <w:r>
        <w:rPr>
          <w:rFonts w:ascii="Times New Roman" w:hAnsi="Times New Roman" w:cs="Times New Roman"/>
          <w:sz w:val="24"/>
          <w:szCs w:val="24"/>
        </w:rPr>
        <w:t>oxidatively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inactivate specific </w:t>
      </w:r>
      <w:r w:rsidRPr="00223A20">
        <w:rPr>
          <w:rFonts w:ascii="Times New Roman" w:hAnsi="Times New Roman" w:cs="Times New Roman"/>
          <w:sz w:val="24"/>
          <w:szCs w:val="24"/>
        </w:rPr>
        <w:t>enzymes by oxidation of co-factors.</w:t>
      </w:r>
      <w:r w:rsidRPr="00223A20"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 xml:space="preserve">It play important role in </w:t>
      </w:r>
      <w:proofErr w:type="spellStart"/>
      <w:r w:rsidRPr="00223A20">
        <w:rPr>
          <w:rFonts w:ascii="Times New Roman" w:hAnsi="Times New Roman" w:cs="Times New Roman"/>
          <w:sz w:val="24"/>
          <w:szCs w:val="24"/>
        </w:rPr>
        <w:t>phagocytosis</w:t>
      </w:r>
      <w:proofErr w:type="spellEnd"/>
      <w:r w:rsidRPr="00223A20">
        <w:rPr>
          <w:rFonts w:ascii="Times New Roman" w:hAnsi="Times New Roman" w:cs="Times New Roman"/>
          <w:sz w:val="24"/>
          <w:szCs w:val="24"/>
        </w:rPr>
        <w:t>, apoptosis, detoxification reactions as mediator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 xml:space="preserve">executioner of precancerous and infectious cells. It maintains </w:t>
      </w:r>
      <w:r>
        <w:rPr>
          <w:rFonts w:ascii="Times New Roman" w:hAnsi="Times New Roman" w:cs="Times New Roman"/>
          <w:sz w:val="24"/>
          <w:szCs w:val="24"/>
        </w:rPr>
        <w:t xml:space="preserve">cellular homeostasis in body by </w:t>
      </w:r>
      <w:r w:rsidRPr="00223A20">
        <w:rPr>
          <w:rFonts w:ascii="Times New Roman" w:hAnsi="Times New Roman" w:cs="Times New Roman"/>
          <w:sz w:val="24"/>
          <w:szCs w:val="24"/>
        </w:rPr>
        <w:t>participating in various signaling pathways.</w:t>
      </w:r>
      <w:r w:rsidRPr="00223A20"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The balance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A20">
        <w:rPr>
          <w:rFonts w:ascii="Times New Roman" w:hAnsi="Times New Roman" w:cs="Times New Roman"/>
          <w:sz w:val="24"/>
          <w:szCs w:val="24"/>
        </w:rPr>
        <w:t>between the prod</w:t>
      </w:r>
      <w:r>
        <w:rPr>
          <w:rFonts w:ascii="Times New Roman" w:hAnsi="Times New Roman" w:cs="Times New Roman"/>
          <w:sz w:val="24"/>
          <w:szCs w:val="24"/>
        </w:rPr>
        <w:t xml:space="preserve">uction of free radicals and the </w:t>
      </w:r>
      <w:r w:rsidRPr="00223A20">
        <w:rPr>
          <w:rFonts w:ascii="Times New Roman" w:hAnsi="Times New Roman" w:cs="Times New Roman"/>
          <w:sz w:val="24"/>
          <w:szCs w:val="24"/>
        </w:rPr>
        <w:t xml:space="preserve">antioxidant </w:t>
      </w:r>
      <w:proofErr w:type="spellStart"/>
      <w:r w:rsidRPr="00223A20">
        <w:rPr>
          <w:rFonts w:ascii="Times New Roman" w:hAnsi="Times New Roman" w:cs="Times New Roman"/>
          <w:sz w:val="24"/>
          <w:szCs w:val="24"/>
        </w:rPr>
        <w:t>def</w:t>
      </w:r>
      <w:r>
        <w:rPr>
          <w:rFonts w:ascii="Times New Roman" w:hAnsi="Times New Roman" w:cs="Times New Roman"/>
          <w:sz w:val="24"/>
          <w:szCs w:val="24"/>
        </w:rPr>
        <w:t>ences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body has important </w:t>
      </w:r>
      <w:r w:rsidRPr="00223A20">
        <w:rPr>
          <w:rFonts w:ascii="Times New Roman" w:hAnsi="Times New Roman" w:cs="Times New Roman"/>
          <w:sz w:val="24"/>
          <w:szCs w:val="24"/>
        </w:rPr>
        <w:t xml:space="preserve">health </w:t>
      </w:r>
      <w:proofErr w:type="spellStart"/>
      <w:r w:rsidRPr="00223A20">
        <w:rPr>
          <w:rFonts w:ascii="Times New Roman" w:hAnsi="Times New Roman" w:cs="Times New Roman"/>
          <w:sz w:val="24"/>
          <w:szCs w:val="24"/>
        </w:rPr>
        <w:t>implications.</w:t>
      </w:r>
      <w:r w:rsidR="004E6547" w:rsidRPr="004E6547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="004E6547" w:rsidRPr="004E6547">
        <w:rPr>
          <w:rFonts w:ascii="Times New Roman" w:hAnsi="Times New Roman" w:cs="Times New Roman"/>
          <w:sz w:val="24"/>
          <w:szCs w:val="24"/>
        </w:rPr>
        <w:t xml:space="preserve"> the normal conditions</w:t>
      </w:r>
      <w:r w:rsidR="004E6547">
        <w:rPr>
          <w:rFonts w:ascii="Times New Roman" w:hAnsi="Times New Roman" w:cs="Times New Roman"/>
          <w:sz w:val="24"/>
          <w:szCs w:val="24"/>
        </w:rPr>
        <w:t xml:space="preserve"> </w:t>
      </w:r>
      <w:r w:rsidR="004E6547" w:rsidRPr="004E6547">
        <w:rPr>
          <w:rFonts w:ascii="Times New Roman" w:hAnsi="Times New Roman" w:cs="Times New Roman"/>
          <w:sz w:val="24"/>
          <w:szCs w:val="24"/>
        </w:rPr>
        <w:t>the antioxidant def</w:t>
      </w:r>
      <w:r w:rsidR="004E6547">
        <w:rPr>
          <w:rFonts w:ascii="Times New Roman" w:hAnsi="Times New Roman" w:cs="Times New Roman"/>
          <w:sz w:val="24"/>
          <w:szCs w:val="24"/>
        </w:rPr>
        <w:t xml:space="preserve">ense system within the body can </w:t>
      </w:r>
      <w:r w:rsidR="004E6547" w:rsidRPr="004E6547">
        <w:rPr>
          <w:rFonts w:ascii="Times New Roman" w:hAnsi="Times New Roman" w:cs="Times New Roman"/>
          <w:sz w:val="24"/>
          <w:szCs w:val="24"/>
        </w:rPr>
        <w:t>easily handle free</w:t>
      </w:r>
      <w:r w:rsidR="004E6547">
        <w:rPr>
          <w:rFonts w:ascii="Times New Roman" w:hAnsi="Times New Roman" w:cs="Times New Roman"/>
          <w:sz w:val="24"/>
          <w:szCs w:val="24"/>
        </w:rPr>
        <w:t xml:space="preserve"> radicals that are produced. If </w:t>
      </w:r>
      <w:r w:rsidR="004E6547" w:rsidRPr="004E6547">
        <w:rPr>
          <w:rFonts w:ascii="Times New Roman" w:hAnsi="Times New Roman" w:cs="Times New Roman"/>
          <w:sz w:val="24"/>
          <w:szCs w:val="24"/>
        </w:rPr>
        <w:t>there are too many</w:t>
      </w:r>
      <w:r w:rsidR="004E6547">
        <w:rPr>
          <w:rFonts w:ascii="Times New Roman" w:hAnsi="Times New Roman" w:cs="Times New Roman"/>
          <w:sz w:val="24"/>
          <w:szCs w:val="24"/>
        </w:rPr>
        <w:t xml:space="preserve"> free radicals produced and too </w:t>
      </w:r>
      <w:r w:rsidR="004E6547" w:rsidRPr="004E6547">
        <w:rPr>
          <w:rFonts w:ascii="Times New Roman" w:hAnsi="Times New Roman" w:cs="Times New Roman"/>
          <w:sz w:val="24"/>
          <w:szCs w:val="24"/>
        </w:rPr>
        <w:t>few antioxidants, this may cause chronic damage.</w:t>
      </w:r>
    </w:p>
    <w:p w:rsidR="004E6547" w:rsidRPr="00223A20" w:rsidRDefault="004E6547" w:rsidP="00223A20">
      <w:pPr>
        <w:rPr>
          <w:rFonts w:ascii="Times New Roman" w:hAnsi="Times New Roman" w:cs="Times New Roman"/>
          <w:sz w:val="24"/>
          <w:szCs w:val="24"/>
        </w:rPr>
      </w:pPr>
      <w:r w:rsidRPr="004E6547"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sz w:val="24"/>
          <w:szCs w:val="24"/>
        </w:rPr>
        <w:t>: Free radicals, ROS, chain reaction.</w:t>
      </w:r>
    </w:p>
    <w:sectPr w:rsidR="004E6547" w:rsidRPr="00223A20" w:rsidSect="004E6547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3A20"/>
    <w:rsid w:val="00223A20"/>
    <w:rsid w:val="004E6547"/>
    <w:rsid w:val="00B93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9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2019-12-04T19:03:00Z</dcterms:created>
  <dcterms:modified xsi:type="dcterms:W3CDTF">2019-12-04T19:21:00Z</dcterms:modified>
</cp:coreProperties>
</file>