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Drugs if wrongly prescribed may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cause negative health outcomes due to Drug related problems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(DRPs)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Drugs if wrongly prescribed may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cause negative health outcomes due to Drug related problems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(DRPs)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Drugs if wrongly prescribed may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cause negative health outcomes due to Drug related problems </w:t>
      </w:r>
    </w:p>
    <w:p w:rsidR="005A3AD0" w:rsidRPr="005A3AD0" w:rsidRDefault="005A3AD0" w:rsidP="005A3AD0">
      <w:pPr>
        <w:shd w:val="clear" w:color="auto" w:fill="FFFFFF"/>
        <w:spacing w:after="0" w:line="0" w:lineRule="auto"/>
        <w:rPr>
          <w:rFonts w:ascii="Times New Roman" w:eastAsia="Times New Roman" w:hAnsi="Times New Roman" w:cs="Times New Roman"/>
          <w:color w:val="383336"/>
          <w:sz w:val="24"/>
          <w:szCs w:val="24"/>
          <w:lang w:eastAsia="en-GB"/>
        </w:rPr>
      </w:pPr>
      <w:r w:rsidRPr="005A3AD0">
        <w:rPr>
          <w:rFonts w:ascii="Times New Roman" w:eastAsia="Times New Roman" w:hAnsi="Times New Roman" w:cs="Times New Roman"/>
          <w:color w:val="383336"/>
          <w:sz w:val="24"/>
          <w:szCs w:val="24"/>
          <w:lang w:eastAsia="en-GB"/>
        </w:rPr>
        <w:t xml:space="preserve">(DRPs) </w:t>
      </w:r>
    </w:p>
    <w:p w:rsidR="001B6427" w:rsidRPr="00DD1AC5" w:rsidRDefault="00AF340B" w:rsidP="00677841">
      <w:pPr>
        <w:spacing w:line="360" w:lineRule="auto"/>
        <w:jc w:val="both"/>
        <w:rPr>
          <w:rFonts w:ascii="Times New Roman" w:hAnsi="Times New Roman" w:cs="Times New Roman"/>
          <w:b/>
          <w:sz w:val="24"/>
          <w:szCs w:val="24"/>
        </w:rPr>
      </w:pPr>
      <w:r w:rsidRPr="00DD1AC5">
        <w:rPr>
          <w:rFonts w:ascii="Times New Roman" w:hAnsi="Times New Roman" w:cs="Times New Roman"/>
          <w:sz w:val="24"/>
          <w:szCs w:val="24"/>
        </w:rPr>
        <w:t>Assessment of Drug Related Problems in Stroke Pat</w:t>
      </w:r>
      <w:r w:rsidR="00DD1AC5" w:rsidRPr="00DD1AC5">
        <w:rPr>
          <w:rFonts w:ascii="Times New Roman" w:hAnsi="Times New Roman" w:cs="Times New Roman"/>
          <w:sz w:val="24"/>
          <w:szCs w:val="24"/>
        </w:rPr>
        <w:t>ients Admitted in</w:t>
      </w:r>
      <w:r w:rsidR="0086635F">
        <w:rPr>
          <w:rFonts w:ascii="Times New Roman" w:hAnsi="Times New Roman" w:cs="Times New Roman"/>
          <w:sz w:val="24"/>
          <w:szCs w:val="24"/>
        </w:rPr>
        <w:t xml:space="preserve"> various clinics of </w:t>
      </w:r>
      <w:r w:rsidR="00DD1AC5" w:rsidRPr="00DD1AC5">
        <w:rPr>
          <w:rFonts w:ascii="Times New Roman" w:hAnsi="Times New Roman" w:cs="Times New Roman"/>
          <w:sz w:val="24"/>
          <w:szCs w:val="24"/>
        </w:rPr>
        <w:t>Pakistan</w:t>
      </w:r>
    </w:p>
    <w:p w:rsidR="00677841" w:rsidRPr="001B6427" w:rsidRDefault="00677841" w:rsidP="00677841">
      <w:pPr>
        <w:spacing w:line="360" w:lineRule="auto"/>
        <w:jc w:val="both"/>
        <w:rPr>
          <w:rFonts w:ascii="Times New Roman" w:hAnsi="Times New Roman" w:cs="Times New Roman"/>
          <w:b/>
          <w:sz w:val="24"/>
          <w:szCs w:val="24"/>
        </w:rPr>
      </w:pPr>
      <w:r w:rsidRPr="00385A23">
        <w:rPr>
          <w:rFonts w:ascii="Times New Roman" w:hAnsi="Times New Roman" w:cs="Times New Roman"/>
          <w:b/>
          <w:sz w:val="24"/>
          <w:szCs w:val="24"/>
        </w:rPr>
        <w:t xml:space="preserve">Abstract </w:t>
      </w:r>
    </w:p>
    <w:p w:rsidR="00363F40" w:rsidRPr="00385A23" w:rsidRDefault="00F57F76" w:rsidP="009244B2">
      <w:pPr>
        <w:spacing w:line="360" w:lineRule="auto"/>
        <w:jc w:val="both"/>
        <w:rPr>
          <w:rFonts w:ascii="Times New Roman" w:hAnsi="Times New Roman" w:cs="Times New Roman"/>
          <w:sz w:val="24"/>
          <w:szCs w:val="24"/>
        </w:rPr>
      </w:pPr>
      <w:r w:rsidRPr="00385A23">
        <w:rPr>
          <w:rFonts w:ascii="Times New Roman" w:hAnsi="Times New Roman" w:cs="Times New Roman"/>
          <w:sz w:val="24"/>
          <w:szCs w:val="24"/>
        </w:rPr>
        <w:t>Medications</w:t>
      </w:r>
      <w:r w:rsidR="005A3AD0" w:rsidRPr="00385A23">
        <w:rPr>
          <w:rFonts w:ascii="Times New Roman" w:hAnsi="Times New Roman" w:cs="Times New Roman"/>
          <w:sz w:val="24"/>
          <w:szCs w:val="24"/>
        </w:rPr>
        <w:t xml:space="preserve"> are used in stoke patients to optimize health care therapy </w:t>
      </w:r>
      <w:r w:rsidRPr="00385A23">
        <w:rPr>
          <w:rFonts w:ascii="Times New Roman" w:hAnsi="Times New Roman" w:cs="Times New Roman"/>
          <w:sz w:val="24"/>
          <w:szCs w:val="24"/>
        </w:rPr>
        <w:t>with</w:t>
      </w:r>
      <w:r w:rsidR="005A3AD0" w:rsidRPr="00385A23">
        <w:rPr>
          <w:rFonts w:ascii="Times New Roman" w:hAnsi="Times New Roman" w:cs="Times New Roman"/>
          <w:sz w:val="24"/>
          <w:szCs w:val="24"/>
        </w:rPr>
        <w:t xml:space="preserve"> </w:t>
      </w:r>
      <w:r w:rsidRPr="00385A23">
        <w:rPr>
          <w:rFonts w:ascii="Times New Roman" w:hAnsi="Times New Roman" w:cs="Times New Roman"/>
          <w:sz w:val="24"/>
          <w:szCs w:val="24"/>
        </w:rPr>
        <w:t xml:space="preserve">least drug related problems (DRPs). Negative outcomes are produce due to wrong drugs prescribing which leads to drug related problems. The </w:t>
      </w:r>
      <w:r w:rsidR="00677841" w:rsidRPr="00385A23">
        <w:rPr>
          <w:rFonts w:ascii="Times New Roman" w:hAnsi="Times New Roman" w:cs="Times New Roman"/>
          <w:sz w:val="24"/>
          <w:szCs w:val="24"/>
        </w:rPr>
        <w:t xml:space="preserve">chance of </w:t>
      </w:r>
      <w:r w:rsidRPr="00385A23">
        <w:rPr>
          <w:rFonts w:ascii="Times New Roman" w:hAnsi="Times New Roman" w:cs="Times New Roman"/>
          <w:sz w:val="24"/>
          <w:szCs w:val="24"/>
        </w:rPr>
        <w:t>drug related problems may take place at all stages</w:t>
      </w:r>
      <w:r w:rsidR="00677841" w:rsidRPr="00385A23">
        <w:rPr>
          <w:rFonts w:ascii="Times New Roman" w:hAnsi="Times New Roman" w:cs="Times New Roman"/>
          <w:sz w:val="24"/>
          <w:szCs w:val="24"/>
        </w:rPr>
        <w:t xml:space="preserve"> of treatment process from prescribing to follow-up of the treatment. </w:t>
      </w:r>
      <w:r w:rsidR="0085482D" w:rsidRPr="00385A23">
        <w:rPr>
          <w:rFonts w:ascii="Times New Roman" w:hAnsi="Times New Roman" w:cs="Times New Roman"/>
          <w:sz w:val="24"/>
          <w:szCs w:val="24"/>
        </w:rPr>
        <w:t>Hence, it is significant to consider the DRPs to overcome the serious grievance or death and assess whether improvement in medicinal therapies and prescribing practices can be made to decrease the adverse effects occurring in the future. The</w:t>
      </w:r>
      <w:r w:rsidR="00677841" w:rsidRPr="00385A23">
        <w:rPr>
          <w:rFonts w:ascii="Times New Roman" w:hAnsi="Times New Roman" w:cs="Times New Roman"/>
          <w:sz w:val="24"/>
          <w:szCs w:val="24"/>
        </w:rPr>
        <w:t xml:space="preserve"> aim of this study is to identify types, rate pattern, &amp; clinical consequence of Drug related problems in stroke patients.</w:t>
      </w:r>
      <w:r w:rsidR="00B358E5" w:rsidRPr="00385A23">
        <w:rPr>
          <w:rFonts w:ascii="Times New Roman" w:hAnsi="Times New Roman" w:cs="Times New Roman"/>
          <w:sz w:val="24"/>
          <w:szCs w:val="24"/>
        </w:rPr>
        <w:t xml:space="preserve"> </w:t>
      </w:r>
      <w:r w:rsidR="00677841" w:rsidRPr="00385A23">
        <w:rPr>
          <w:rFonts w:ascii="Times New Roman" w:hAnsi="Times New Roman" w:cs="Times New Roman"/>
          <w:sz w:val="24"/>
          <w:szCs w:val="24"/>
        </w:rPr>
        <w:t>Methodology</w:t>
      </w:r>
      <w:r w:rsidR="00677841" w:rsidRPr="00385A23">
        <w:rPr>
          <w:rFonts w:ascii="Times New Roman" w:hAnsi="Times New Roman" w:cs="Times New Roman"/>
          <w:b/>
          <w:sz w:val="24"/>
          <w:szCs w:val="24"/>
        </w:rPr>
        <w:t>:</w:t>
      </w:r>
      <w:r w:rsidR="00677841" w:rsidRPr="00385A23">
        <w:rPr>
          <w:rFonts w:ascii="Times New Roman" w:hAnsi="Times New Roman" w:cs="Times New Roman"/>
          <w:sz w:val="24"/>
          <w:szCs w:val="24"/>
        </w:rPr>
        <w:t xml:space="preserve"> </w:t>
      </w:r>
      <w:r w:rsidR="00363F40" w:rsidRPr="00385A23">
        <w:rPr>
          <w:rFonts w:ascii="Times New Roman" w:hAnsi="Times New Roman" w:cs="Times New Roman"/>
          <w:sz w:val="24"/>
          <w:szCs w:val="24"/>
        </w:rPr>
        <w:t xml:space="preserve">A hospital based prospective study was performed in neurology ward of a tertiary care hospital </w:t>
      </w:r>
      <w:r w:rsidR="001B6427">
        <w:rPr>
          <w:rFonts w:ascii="Times New Roman" w:hAnsi="Times New Roman" w:cs="Times New Roman"/>
          <w:sz w:val="24"/>
          <w:szCs w:val="24"/>
        </w:rPr>
        <w:t>of Hyderabad, Pakistan.</w:t>
      </w:r>
      <w:r w:rsidR="001B6427" w:rsidRPr="001B6427">
        <w:rPr>
          <w:rFonts w:ascii="Times New Roman" w:hAnsi="Times New Roman" w:cs="Times New Roman"/>
          <w:sz w:val="24"/>
          <w:szCs w:val="24"/>
        </w:rPr>
        <w:t xml:space="preserve"> </w:t>
      </w:r>
      <w:r w:rsidR="0086635F">
        <w:rPr>
          <w:rFonts w:ascii="Times New Roman" w:hAnsi="Times New Roman" w:cs="Times New Roman"/>
          <w:sz w:val="24"/>
          <w:szCs w:val="24"/>
        </w:rPr>
        <w:t>The sample size is 2</w:t>
      </w:r>
      <w:r w:rsidR="001B6427" w:rsidRPr="00385A23">
        <w:rPr>
          <w:rFonts w:ascii="Times New Roman" w:hAnsi="Times New Roman" w:cs="Times New Roman"/>
          <w:sz w:val="24"/>
          <w:szCs w:val="24"/>
        </w:rPr>
        <w:t>00 prescriptions</w:t>
      </w:r>
      <w:r w:rsidR="001B6427">
        <w:rPr>
          <w:rFonts w:ascii="Times New Roman" w:hAnsi="Times New Roman" w:cs="Times New Roman"/>
          <w:sz w:val="24"/>
          <w:szCs w:val="24"/>
        </w:rPr>
        <w:t xml:space="preserve"> which were collected i</w:t>
      </w:r>
      <w:r w:rsidR="001B6427" w:rsidRPr="00385A23">
        <w:rPr>
          <w:rFonts w:ascii="Times New Roman" w:hAnsi="Times New Roman" w:cs="Times New Roman"/>
          <w:sz w:val="24"/>
          <w:szCs w:val="24"/>
        </w:rPr>
        <w:t>n</w:t>
      </w:r>
      <w:r w:rsidR="00363F40" w:rsidRPr="00385A23">
        <w:rPr>
          <w:rFonts w:ascii="Times New Roman" w:hAnsi="Times New Roman" w:cs="Times New Roman"/>
          <w:sz w:val="24"/>
          <w:szCs w:val="24"/>
        </w:rPr>
        <w:t xml:space="preserve"> dura</w:t>
      </w:r>
      <w:r w:rsidR="0086635F">
        <w:rPr>
          <w:rFonts w:ascii="Times New Roman" w:hAnsi="Times New Roman" w:cs="Times New Roman"/>
          <w:sz w:val="24"/>
          <w:szCs w:val="24"/>
        </w:rPr>
        <w:t>tion of 6 months from April 2019-November 2019</w:t>
      </w:r>
      <w:r w:rsidR="00A97D5E" w:rsidRPr="00385A23">
        <w:rPr>
          <w:rFonts w:ascii="Times New Roman" w:hAnsi="Times New Roman" w:cs="Times New Roman"/>
          <w:sz w:val="24"/>
          <w:szCs w:val="24"/>
        </w:rPr>
        <w:t xml:space="preserve">. </w:t>
      </w:r>
      <w:r w:rsidR="00363F40" w:rsidRPr="00385A23">
        <w:rPr>
          <w:rFonts w:ascii="Times New Roman" w:hAnsi="Times New Roman" w:cs="Times New Roman"/>
          <w:sz w:val="24"/>
          <w:szCs w:val="24"/>
        </w:rPr>
        <w:t xml:space="preserve">Demographic &amp; clinical information was collected from the </w:t>
      </w:r>
      <w:r w:rsidR="009244B2" w:rsidRPr="00385A23">
        <w:rPr>
          <w:rFonts w:ascii="Times New Roman" w:hAnsi="Times New Roman" w:cs="Times New Roman"/>
          <w:sz w:val="24"/>
          <w:szCs w:val="24"/>
        </w:rPr>
        <w:t xml:space="preserve">special </w:t>
      </w:r>
      <w:r w:rsidR="00363F40" w:rsidRPr="00385A23">
        <w:rPr>
          <w:rFonts w:ascii="Times New Roman" w:hAnsi="Times New Roman" w:cs="Times New Roman"/>
          <w:sz w:val="24"/>
          <w:szCs w:val="24"/>
        </w:rPr>
        <w:t xml:space="preserve">case </w:t>
      </w:r>
      <w:r w:rsidR="009244B2" w:rsidRPr="00385A23">
        <w:rPr>
          <w:rFonts w:ascii="Times New Roman" w:hAnsi="Times New Roman" w:cs="Times New Roman"/>
          <w:sz w:val="24"/>
          <w:szCs w:val="24"/>
        </w:rPr>
        <w:t xml:space="preserve">records. This study data was </w:t>
      </w:r>
      <w:r w:rsidR="00A97D5E" w:rsidRPr="00385A23">
        <w:rPr>
          <w:rFonts w:ascii="Times New Roman" w:hAnsi="Times New Roman" w:cs="Times New Roman"/>
          <w:sz w:val="24"/>
          <w:szCs w:val="24"/>
        </w:rPr>
        <w:t>evaluated</w:t>
      </w:r>
      <w:r w:rsidR="009244B2" w:rsidRPr="00385A23">
        <w:rPr>
          <w:rFonts w:ascii="Times New Roman" w:hAnsi="Times New Roman" w:cs="Times New Roman"/>
          <w:sz w:val="24"/>
          <w:szCs w:val="24"/>
        </w:rPr>
        <w:t xml:space="preserve"> to determine</w:t>
      </w:r>
      <w:r w:rsidR="00363F40" w:rsidRPr="00385A23">
        <w:rPr>
          <w:rFonts w:ascii="Times New Roman" w:hAnsi="Times New Roman" w:cs="Times New Roman"/>
          <w:sz w:val="24"/>
          <w:szCs w:val="24"/>
        </w:rPr>
        <w:t xml:space="preserve"> </w:t>
      </w:r>
      <w:r w:rsidR="009244B2" w:rsidRPr="00385A23">
        <w:rPr>
          <w:rFonts w:ascii="Times New Roman" w:hAnsi="Times New Roman" w:cs="Times New Roman"/>
          <w:sz w:val="24"/>
          <w:szCs w:val="24"/>
        </w:rPr>
        <w:t>the pattern, rate, and outcomes of Drug related problems in stroke patients</w:t>
      </w:r>
      <w:r w:rsidR="0085482D" w:rsidRPr="00385A23">
        <w:rPr>
          <w:rFonts w:ascii="Times New Roman" w:hAnsi="Times New Roman" w:cs="Times New Roman"/>
          <w:sz w:val="24"/>
          <w:szCs w:val="24"/>
        </w:rPr>
        <w:t>.</w:t>
      </w:r>
    </w:p>
    <w:p w:rsidR="0085482D" w:rsidRPr="00385A23" w:rsidRDefault="00A12A9D" w:rsidP="009244B2">
      <w:pPr>
        <w:spacing w:line="360" w:lineRule="auto"/>
        <w:jc w:val="both"/>
        <w:rPr>
          <w:rFonts w:ascii="Times New Roman" w:hAnsi="Times New Roman" w:cs="Times New Roman"/>
          <w:sz w:val="24"/>
          <w:szCs w:val="24"/>
        </w:rPr>
      </w:pPr>
      <w:r w:rsidRPr="00385A23">
        <w:rPr>
          <w:rFonts w:ascii="Times New Roman" w:hAnsi="Times New Roman" w:cs="Times New Roman"/>
          <w:sz w:val="24"/>
          <w:szCs w:val="24"/>
        </w:rPr>
        <w:t xml:space="preserve">RESULTS: </w:t>
      </w:r>
      <w:r w:rsidR="0085482D" w:rsidRPr="00385A23">
        <w:rPr>
          <w:rFonts w:ascii="Times New Roman" w:hAnsi="Times New Roman" w:cs="Times New Roman"/>
          <w:sz w:val="24"/>
          <w:szCs w:val="24"/>
        </w:rPr>
        <w:t xml:space="preserve">A </w:t>
      </w:r>
      <w:r w:rsidR="00984F0A" w:rsidRPr="00385A23">
        <w:rPr>
          <w:rFonts w:ascii="Times New Roman" w:hAnsi="Times New Roman" w:cs="Times New Roman"/>
          <w:sz w:val="24"/>
          <w:szCs w:val="24"/>
        </w:rPr>
        <w:t>total of 71 DRPs were identified in 100</w:t>
      </w:r>
      <w:r w:rsidR="0085482D" w:rsidRPr="00385A23">
        <w:rPr>
          <w:rFonts w:ascii="Times New Roman" w:hAnsi="Times New Roman" w:cs="Times New Roman"/>
          <w:sz w:val="24"/>
          <w:szCs w:val="24"/>
        </w:rPr>
        <w:t xml:space="preserve"> patients. The </w:t>
      </w:r>
      <w:r w:rsidR="00984F0A" w:rsidRPr="00385A23">
        <w:rPr>
          <w:rFonts w:ascii="Times New Roman" w:hAnsi="Times New Roman" w:cs="Times New Roman"/>
          <w:sz w:val="24"/>
          <w:szCs w:val="24"/>
        </w:rPr>
        <w:t>incidence</w:t>
      </w:r>
      <w:r w:rsidR="0085482D" w:rsidRPr="00385A23">
        <w:rPr>
          <w:rFonts w:ascii="Times New Roman" w:hAnsi="Times New Roman" w:cs="Times New Roman"/>
          <w:sz w:val="24"/>
          <w:szCs w:val="24"/>
        </w:rPr>
        <w:t xml:space="preserve"> of drug related problems </w:t>
      </w:r>
      <w:r w:rsidR="00984F0A" w:rsidRPr="00385A23">
        <w:rPr>
          <w:rFonts w:ascii="Times New Roman" w:hAnsi="Times New Roman" w:cs="Times New Roman"/>
          <w:sz w:val="24"/>
          <w:szCs w:val="24"/>
        </w:rPr>
        <w:t>was</w:t>
      </w:r>
      <w:r w:rsidR="00610B5A" w:rsidRPr="00385A23">
        <w:rPr>
          <w:rFonts w:ascii="Times New Roman" w:hAnsi="Times New Roman" w:cs="Times New Roman"/>
          <w:sz w:val="24"/>
          <w:szCs w:val="24"/>
        </w:rPr>
        <w:t xml:space="preserve"> 1.5</w:t>
      </w:r>
      <w:r w:rsidR="00984F0A" w:rsidRPr="00385A23">
        <w:rPr>
          <w:rFonts w:ascii="Times New Roman" w:hAnsi="Times New Roman" w:cs="Times New Roman"/>
          <w:sz w:val="24"/>
          <w:szCs w:val="24"/>
        </w:rPr>
        <w:t xml:space="preserve"> per patient.</w:t>
      </w:r>
      <w:r w:rsidR="00610B5A" w:rsidRPr="00385A23">
        <w:rPr>
          <w:rFonts w:ascii="Times New Roman" w:hAnsi="Times New Roman" w:cs="Times New Roman"/>
          <w:sz w:val="24"/>
          <w:szCs w:val="24"/>
        </w:rPr>
        <w:t xml:space="preserve"> Mostly drug related problems were found in patients</w:t>
      </w:r>
      <w:r w:rsidR="0086635F">
        <w:rPr>
          <w:rFonts w:ascii="Times New Roman" w:hAnsi="Times New Roman" w:cs="Times New Roman"/>
          <w:sz w:val="24"/>
          <w:szCs w:val="24"/>
        </w:rPr>
        <w:t xml:space="preserve"> of age group of 60-69 years (28</w:t>
      </w:r>
      <w:r w:rsidR="00610B5A" w:rsidRPr="00385A23">
        <w:rPr>
          <w:rFonts w:ascii="Times New Roman" w:hAnsi="Times New Roman" w:cs="Times New Roman"/>
          <w:sz w:val="24"/>
          <w:szCs w:val="24"/>
        </w:rPr>
        <w:t xml:space="preserve">%). </w:t>
      </w:r>
      <w:r w:rsidR="00984F0A" w:rsidRPr="00385A23">
        <w:rPr>
          <w:rFonts w:ascii="Times New Roman" w:hAnsi="Times New Roman" w:cs="Times New Roman"/>
          <w:sz w:val="24"/>
          <w:szCs w:val="24"/>
        </w:rPr>
        <w:t xml:space="preserve"> The most frequently observ</w:t>
      </w:r>
      <w:r w:rsidR="0085482D" w:rsidRPr="00385A23">
        <w:rPr>
          <w:rFonts w:ascii="Times New Roman" w:hAnsi="Times New Roman" w:cs="Times New Roman"/>
          <w:sz w:val="24"/>
          <w:szCs w:val="24"/>
        </w:rPr>
        <w:t>ed drug related p</w:t>
      </w:r>
      <w:r w:rsidR="0086635F">
        <w:rPr>
          <w:rFonts w:ascii="Times New Roman" w:hAnsi="Times New Roman" w:cs="Times New Roman"/>
          <w:sz w:val="24"/>
          <w:szCs w:val="24"/>
        </w:rPr>
        <w:t>roblem was drug interactions (26.1</w:t>
      </w:r>
      <w:r w:rsidR="00984F0A" w:rsidRPr="00385A23">
        <w:rPr>
          <w:rFonts w:ascii="Times New Roman" w:hAnsi="Times New Roman" w:cs="Times New Roman"/>
          <w:sz w:val="24"/>
          <w:szCs w:val="24"/>
        </w:rPr>
        <w:t xml:space="preserve">%) followed by </w:t>
      </w:r>
      <w:r w:rsidR="0086635F">
        <w:rPr>
          <w:rFonts w:ascii="Times New Roman" w:hAnsi="Times New Roman" w:cs="Times New Roman"/>
          <w:sz w:val="24"/>
          <w:szCs w:val="24"/>
        </w:rPr>
        <w:t>adverse drug reactions (14</w:t>
      </w:r>
      <w:r w:rsidR="0085482D" w:rsidRPr="00385A23">
        <w:rPr>
          <w:rFonts w:ascii="Times New Roman" w:hAnsi="Times New Roman" w:cs="Times New Roman"/>
          <w:sz w:val="24"/>
          <w:szCs w:val="24"/>
        </w:rPr>
        <w:t>.0%)</w:t>
      </w:r>
      <w:r w:rsidR="00984F0A" w:rsidRPr="00385A23">
        <w:rPr>
          <w:rFonts w:ascii="Times New Roman" w:hAnsi="Times New Roman" w:cs="Times New Roman"/>
          <w:sz w:val="24"/>
          <w:szCs w:val="24"/>
        </w:rPr>
        <w:t xml:space="preserve"> and d</w:t>
      </w:r>
      <w:r w:rsidR="0086635F">
        <w:rPr>
          <w:rFonts w:ascii="Times New Roman" w:hAnsi="Times New Roman" w:cs="Times New Roman"/>
          <w:sz w:val="24"/>
          <w:szCs w:val="24"/>
        </w:rPr>
        <w:t>rug use without indication (14.5</w:t>
      </w:r>
      <w:r w:rsidR="00984F0A" w:rsidRPr="00385A23">
        <w:rPr>
          <w:rFonts w:ascii="Times New Roman" w:hAnsi="Times New Roman" w:cs="Times New Roman"/>
          <w:sz w:val="24"/>
          <w:szCs w:val="24"/>
        </w:rPr>
        <w:t>%)</w:t>
      </w:r>
      <w:r w:rsidR="0085482D" w:rsidRPr="00385A23">
        <w:rPr>
          <w:rFonts w:ascii="Times New Roman" w:hAnsi="Times New Roman" w:cs="Times New Roman"/>
          <w:sz w:val="24"/>
          <w:szCs w:val="24"/>
        </w:rPr>
        <w:t>.</w:t>
      </w:r>
      <w:r w:rsidRPr="00385A23">
        <w:rPr>
          <w:rFonts w:ascii="Times New Roman" w:hAnsi="Times New Roman" w:cs="Times New Roman"/>
          <w:sz w:val="24"/>
          <w:szCs w:val="24"/>
        </w:rPr>
        <w:t xml:space="preserve"> The most frequently observed ADRs were Amlodipine induce constipation (23.3%) followed by At</w:t>
      </w:r>
      <w:r w:rsidR="0086635F">
        <w:rPr>
          <w:rFonts w:ascii="Times New Roman" w:hAnsi="Times New Roman" w:cs="Times New Roman"/>
          <w:sz w:val="24"/>
          <w:szCs w:val="24"/>
        </w:rPr>
        <w:t>orvastatin caused myopathy (17.6</w:t>
      </w:r>
      <w:r w:rsidRPr="00385A23">
        <w:rPr>
          <w:rFonts w:ascii="Times New Roman" w:hAnsi="Times New Roman" w:cs="Times New Roman"/>
          <w:sz w:val="24"/>
          <w:szCs w:val="24"/>
        </w:rPr>
        <w:t xml:space="preserve">), </w:t>
      </w:r>
      <w:r w:rsidR="0086635F">
        <w:rPr>
          <w:rFonts w:ascii="Times New Roman" w:hAnsi="Times New Roman" w:cs="Times New Roman"/>
          <w:sz w:val="24"/>
          <w:szCs w:val="24"/>
        </w:rPr>
        <w:t>insulin induced hypoglycemia (17</w:t>
      </w:r>
      <w:r w:rsidRPr="00385A23">
        <w:rPr>
          <w:rFonts w:ascii="Times New Roman" w:hAnsi="Times New Roman" w:cs="Times New Roman"/>
          <w:sz w:val="24"/>
          <w:szCs w:val="24"/>
        </w:rPr>
        <w:t>.7)</w:t>
      </w:r>
      <w:r w:rsidR="000E2161" w:rsidRPr="00385A23">
        <w:rPr>
          <w:rFonts w:ascii="Times New Roman" w:hAnsi="Times New Roman" w:cs="Times New Roman"/>
          <w:sz w:val="24"/>
          <w:szCs w:val="24"/>
        </w:rPr>
        <w:t xml:space="preserve"> </w:t>
      </w:r>
      <w:r w:rsidRPr="00385A23">
        <w:rPr>
          <w:rFonts w:ascii="Times New Roman" w:hAnsi="Times New Roman" w:cs="Times New Roman"/>
          <w:sz w:val="24"/>
          <w:szCs w:val="24"/>
        </w:rPr>
        <w:t xml:space="preserve">and Atorvastatin caused myopathy (11.6%). </w:t>
      </w:r>
      <w:r w:rsidR="000E2161" w:rsidRPr="00385A23">
        <w:rPr>
          <w:rFonts w:ascii="Times New Roman" w:hAnsi="Times New Roman" w:cs="Times New Roman"/>
          <w:sz w:val="24"/>
          <w:szCs w:val="24"/>
        </w:rPr>
        <w:t>Majority 81.3% ADR were observed with 'Mild' in severity, 21.1% was found to be 'Moderate' and none of the drug ADRs were reported to be in severe condition. The acceptance rate of interventions was found to be (98.2%) by the Health care professionals.</w:t>
      </w:r>
    </w:p>
    <w:p w:rsidR="00A12A9D" w:rsidRPr="00385A23" w:rsidRDefault="00A12A9D" w:rsidP="009244B2">
      <w:pPr>
        <w:spacing w:line="360" w:lineRule="auto"/>
        <w:jc w:val="both"/>
        <w:rPr>
          <w:rFonts w:ascii="Times New Roman" w:hAnsi="Times New Roman" w:cs="Times New Roman"/>
          <w:sz w:val="24"/>
          <w:szCs w:val="24"/>
        </w:rPr>
      </w:pPr>
      <w:r w:rsidRPr="00385A23">
        <w:rPr>
          <w:rFonts w:ascii="Times New Roman" w:hAnsi="Times New Roman" w:cs="Times New Roman"/>
          <w:sz w:val="24"/>
          <w:szCs w:val="24"/>
        </w:rPr>
        <w:t xml:space="preserve">CONCLUSION:  </w:t>
      </w:r>
      <w:r w:rsidR="00610B5A" w:rsidRPr="00385A23">
        <w:rPr>
          <w:rFonts w:ascii="Times New Roman" w:hAnsi="Times New Roman" w:cs="Times New Roman"/>
          <w:sz w:val="24"/>
          <w:szCs w:val="24"/>
        </w:rPr>
        <w:t>the outcomes of this study show that DRPs frequency of 1.5</w:t>
      </w:r>
      <w:r w:rsidRPr="00385A23">
        <w:rPr>
          <w:rFonts w:ascii="Times New Roman" w:hAnsi="Times New Roman" w:cs="Times New Roman"/>
          <w:sz w:val="24"/>
          <w:szCs w:val="24"/>
        </w:rPr>
        <w:t xml:space="preserve"> per patient. </w:t>
      </w:r>
      <w:r w:rsidR="00610B5A" w:rsidRPr="00385A23">
        <w:rPr>
          <w:rFonts w:ascii="Times New Roman" w:hAnsi="Times New Roman" w:cs="Times New Roman"/>
          <w:sz w:val="24"/>
          <w:szCs w:val="24"/>
        </w:rPr>
        <w:t>Drug-drug interactions (26</w:t>
      </w:r>
      <w:r w:rsidRPr="00385A23">
        <w:rPr>
          <w:rFonts w:ascii="Times New Roman" w:hAnsi="Times New Roman" w:cs="Times New Roman"/>
          <w:sz w:val="24"/>
          <w:szCs w:val="24"/>
        </w:rPr>
        <w:t>%) we</w:t>
      </w:r>
      <w:r w:rsidR="00610B5A" w:rsidRPr="00385A23">
        <w:rPr>
          <w:rFonts w:ascii="Times New Roman" w:hAnsi="Times New Roman" w:cs="Times New Roman"/>
          <w:sz w:val="24"/>
          <w:szCs w:val="24"/>
        </w:rPr>
        <w:t>re the most comm</w:t>
      </w:r>
      <w:r w:rsidR="00B358E5" w:rsidRPr="00385A23">
        <w:rPr>
          <w:rFonts w:ascii="Times New Roman" w:hAnsi="Times New Roman" w:cs="Times New Roman"/>
          <w:sz w:val="24"/>
          <w:szCs w:val="24"/>
        </w:rPr>
        <w:t xml:space="preserve">on drug related problems </w:t>
      </w:r>
      <w:r w:rsidR="00610B5A" w:rsidRPr="00385A23">
        <w:rPr>
          <w:rFonts w:ascii="Times New Roman" w:hAnsi="Times New Roman" w:cs="Times New Roman"/>
          <w:sz w:val="24"/>
          <w:szCs w:val="24"/>
        </w:rPr>
        <w:t>while</w:t>
      </w:r>
      <w:r w:rsidRPr="00385A23">
        <w:rPr>
          <w:rFonts w:ascii="Times New Roman" w:hAnsi="Times New Roman" w:cs="Times New Roman"/>
          <w:sz w:val="24"/>
          <w:szCs w:val="24"/>
        </w:rPr>
        <w:t xml:space="preserve"> acceptance rate</w:t>
      </w:r>
      <w:r w:rsidR="00610B5A" w:rsidRPr="00385A23">
        <w:rPr>
          <w:rFonts w:ascii="Times New Roman" w:hAnsi="Times New Roman" w:cs="Times New Roman"/>
          <w:sz w:val="24"/>
          <w:szCs w:val="24"/>
        </w:rPr>
        <w:t xml:space="preserve"> of pharmacist's interventions was 98.2</w:t>
      </w:r>
      <w:r w:rsidRPr="00385A23">
        <w:rPr>
          <w:rFonts w:ascii="Times New Roman" w:hAnsi="Times New Roman" w:cs="Times New Roman"/>
          <w:sz w:val="24"/>
          <w:szCs w:val="24"/>
        </w:rPr>
        <w:t xml:space="preserve">%, change in </w:t>
      </w:r>
      <w:r w:rsidR="00610B5A" w:rsidRPr="00385A23">
        <w:rPr>
          <w:rFonts w:ascii="Times New Roman" w:hAnsi="Times New Roman" w:cs="Times New Roman"/>
          <w:sz w:val="24"/>
          <w:szCs w:val="24"/>
        </w:rPr>
        <w:t>medicine therapy was observed only in 71</w:t>
      </w:r>
      <w:r w:rsidRPr="00385A23">
        <w:rPr>
          <w:rFonts w:ascii="Times New Roman" w:hAnsi="Times New Roman" w:cs="Times New Roman"/>
          <w:sz w:val="24"/>
          <w:szCs w:val="24"/>
        </w:rPr>
        <w:t xml:space="preserve">%. Early </w:t>
      </w:r>
      <w:r w:rsidR="00610B5A" w:rsidRPr="00385A23">
        <w:rPr>
          <w:rFonts w:ascii="Times New Roman" w:hAnsi="Times New Roman" w:cs="Times New Roman"/>
          <w:sz w:val="24"/>
          <w:szCs w:val="24"/>
        </w:rPr>
        <w:t>finding</w:t>
      </w:r>
      <w:r w:rsidRPr="00385A23">
        <w:rPr>
          <w:rFonts w:ascii="Times New Roman" w:hAnsi="Times New Roman" w:cs="Times New Roman"/>
          <w:sz w:val="24"/>
          <w:szCs w:val="24"/>
        </w:rPr>
        <w:t xml:space="preserve"> and </w:t>
      </w:r>
      <w:r w:rsidR="00610B5A" w:rsidRPr="00385A23">
        <w:rPr>
          <w:rFonts w:ascii="Times New Roman" w:hAnsi="Times New Roman" w:cs="Times New Roman"/>
          <w:sz w:val="24"/>
          <w:szCs w:val="24"/>
        </w:rPr>
        <w:t>records</w:t>
      </w:r>
      <w:r w:rsidRPr="00385A23">
        <w:rPr>
          <w:rFonts w:ascii="Times New Roman" w:hAnsi="Times New Roman" w:cs="Times New Roman"/>
          <w:sz w:val="24"/>
          <w:szCs w:val="24"/>
        </w:rPr>
        <w:t xml:space="preserve"> of drug related problems </w:t>
      </w:r>
      <w:r w:rsidR="00610B5A" w:rsidRPr="00385A23">
        <w:rPr>
          <w:rFonts w:ascii="Times New Roman" w:hAnsi="Times New Roman" w:cs="Times New Roman"/>
          <w:sz w:val="24"/>
          <w:szCs w:val="24"/>
        </w:rPr>
        <w:t xml:space="preserve">get better the </w:t>
      </w:r>
      <w:r w:rsidR="00610B5A" w:rsidRPr="00385A23">
        <w:rPr>
          <w:rFonts w:ascii="Times New Roman" w:hAnsi="Times New Roman" w:cs="Times New Roman"/>
          <w:sz w:val="24"/>
          <w:szCs w:val="24"/>
        </w:rPr>
        <w:lastRenderedPageBreak/>
        <w:t>therapeutic consequences</w:t>
      </w:r>
      <w:r w:rsidRPr="00385A23">
        <w:rPr>
          <w:rFonts w:ascii="Times New Roman" w:hAnsi="Times New Roman" w:cs="Times New Roman"/>
          <w:sz w:val="24"/>
          <w:szCs w:val="24"/>
        </w:rPr>
        <w:t xml:space="preserve">. </w:t>
      </w:r>
      <w:r w:rsidR="00B358E5" w:rsidRPr="00385A23">
        <w:rPr>
          <w:rFonts w:ascii="Times New Roman" w:hAnsi="Times New Roman" w:cs="Times New Roman"/>
          <w:sz w:val="24"/>
          <w:szCs w:val="24"/>
        </w:rPr>
        <w:t>Initial</w:t>
      </w:r>
      <w:r w:rsidRPr="00385A23">
        <w:rPr>
          <w:rFonts w:ascii="Times New Roman" w:hAnsi="Times New Roman" w:cs="Times New Roman"/>
          <w:sz w:val="24"/>
          <w:szCs w:val="24"/>
        </w:rPr>
        <w:t xml:space="preserve"> and adopting the </w:t>
      </w:r>
      <w:r w:rsidR="00610B5A" w:rsidRPr="00385A23">
        <w:rPr>
          <w:rFonts w:ascii="Times New Roman" w:hAnsi="Times New Roman" w:cs="Times New Roman"/>
          <w:sz w:val="24"/>
          <w:szCs w:val="24"/>
        </w:rPr>
        <w:t xml:space="preserve">standard </w:t>
      </w:r>
      <w:r w:rsidRPr="00385A23">
        <w:rPr>
          <w:rFonts w:ascii="Times New Roman" w:hAnsi="Times New Roman" w:cs="Times New Roman"/>
          <w:sz w:val="24"/>
          <w:szCs w:val="24"/>
        </w:rPr>
        <w:t>guidelin</w:t>
      </w:r>
      <w:r w:rsidR="00610B5A" w:rsidRPr="00385A23">
        <w:rPr>
          <w:rFonts w:ascii="Times New Roman" w:hAnsi="Times New Roman" w:cs="Times New Roman"/>
          <w:sz w:val="24"/>
          <w:szCs w:val="24"/>
        </w:rPr>
        <w:t>es regarding the drug utilization</w:t>
      </w:r>
      <w:r w:rsidRPr="00385A23">
        <w:rPr>
          <w:rFonts w:ascii="Times New Roman" w:hAnsi="Times New Roman" w:cs="Times New Roman"/>
          <w:sz w:val="24"/>
          <w:szCs w:val="24"/>
        </w:rPr>
        <w:t xml:space="preserve">, </w:t>
      </w:r>
      <w:r w:rsidR="00DE7B88" w:rsidRPr="00385A23">
        <w:rPr>
          <w:rFonts w:ascii="Times New Roman" w:hAnsi="Times New Roman" w:cs="Times New Roman"/>
          <w:sz w:val="24"/>
          <w:szCs w:val="24"/>
        </w:rPr>
        <w:t xml:space="preserve">prescribing and dispensing </w:t>
      </w:r>
      <w:r w:rsidRPr="00385A23">
        <w:rPr>
          <w:rFonts w:ascii="Times New Roman" w:hAnsi="Times New Roman" w:cs="Times New Roman"/>
          <w:sz w:val="24"/>
          <w:szCs w:val="24"/>
        </w:rPr>
        <w:t>would</w:t>
      </w:r>
      <w:r w:rsidR="00DE7B88" w:rsidRPr="00385A23">
        <w:rPr>
          <w:rFonts w:ascii="Times New Roman" w:hAnsi="Times New Roman" w:cs="Times New Roman"/>
          <w:sz w:val="24"/>
          <w:szCs w:val="24"/>
        </w:rPr>
        <w:t xml:space="preserve"> diminish</w:t>
      </w:r>
      <w:r w:rsidRPr="00385A23">
        <w:rPr>
          <w:rFonts w:ascii="Times New Roman" w:hAnsi="Times New Roman" w:cs="Times New Roman"/>
          <w:sz w:val="24"/>
          <w:szCs w:val="24"/>
        </w:rPr>
        <w:t xml:space="preserve"> the drug related problems.</w:t>
      </w:r>
    </w:p>
    <w:p w:rsidR="00A97D5E" w:rsidRPr="00385A23" w:rsidRDefault="00A97D5E" w:rsidP="009244B2">
      <w:pPr>
        <w:spacing w:line="360" w:lineRule="auto"/>
        <w:jc w:val="both"/>
        <w:rPr>
          <w:rFonts w:ascii="Times New Roman" w:hAnsi="Times New Roman" w:cs="Times New Roman"/>
          <w:sz w:val="24"/>
          <w:szCs w:val="24"/>
        </w:rPr>
      </w:pPr>
    </w:p>
    <w:p w:rsidR="00677841" w:rsidRPr="00385A23" w:rsidRDefault="00677841" w:rsidP="00677841">
      <w:pPr>
        <w:spacing w:line="360" w:lineRule="auto"/>
        <w:jc w:val="both"/>
        <w:rPr>
          <w:rFonts w:ascii="Times New Roman" w:hAnsi="Times New Roman" w:cs="Times New Roman"/>
          <w:sz w:val="24"/>
          <w:szCs w:val="24"/>
        </w:rPr>
      </w:pPr>
    </w:p>
    <w:sectPr w:rsidR="00677841" w:rsidRPr="00385A23" w:rsidSect="00B07DA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945" w:rsidRDefault="00450945" w:rsidP="00677841">
      <w:pPr>
        <w:spacing w:after="0" w:line="240" w:lineRule="auto"/>
      </w:pPr>
      <w:r>
        <w:separator/>
      </w:r>
    </w:p>
  </w:endnote>
  <w:endnote w:type="continuationSeparator" w:id="0">
    <w:p w:rsidR="00450945" w:rsidRDefault="00450945" w:rsidP="00677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945" w:rsidRDefault="00450945" w:rsidP="00677841">
      <w:pPr>
        <w:spacing w:after="0" w:line="240" w:lineRule="auto"/>
      </w:pPr>
      <w:r>
        <w:separator/>
      </w:r>
    </w:p>
  </w:footnote>
  <w:footnote w:type="continuationSeparator" w:id="0">
    <w:p w:rsidR="00450945" w:rsidRDefault="00450945" w:rsidP="006778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5A3AD0"/>
    <w:rsid w:val="000A2F43"/>
    <w:rsid w:val="000E2161"/>
    <w:rsid w:val="00157F6D"/>
    <w:rsid w:val="001B6427"/>
    <w:rsid w:val="00363F40"/>
    <w:rsid w:val="00385A23"/>
    <w:rsid w:val="00450945"/>
    <w:rsid w:val="00515B59"/>
    <w:rsid w:val="00561364"/>
    <w:rsid w:val="005A3AD0"/>
    <w:rsid w:val="00610B5A"/>
    <w:rsid w:val="00677841"/>
    <w:rsid w:val="00801CA3"/>
    <w:rsid w:val="0085482D"/>
    <w:rsid w:val="0086635F"/>
    <w:rsid w:val="009244B2"/>
    <w:rsid w:val="00984F0A"/>
    <w:rsid w:val="00A12A9D"/>
    <w:rsid w:val="00A97D5E"/>
    <w:rsid w:val="00AF340B"/>
    <w:rsid w:val="00B07DAF"/>
    <w:rsid w:val="00B358E5"/>
    <w:rsid w:val="00DD1AC5"/>
    <w:rsid w:val="00DE7B88"/>
    <w:rsid w:val="00F57F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D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78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7841"/>
  </w:style>
  <w:style w:type="paragraph" w:styleId="Footer">
    <w:name w:val="footer"/>
    <w:basedOn w:val="Normal"/>
    <w:link w:val="FooterChar"/>
    <w:uiPriority w:val="99"/>
    <w:semiHidden/>
    <w:unhideWhenUsed/>
    <w:rsid w:val="006778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7841"/>
  </w:style>
</w:styles>
</file>

<file path=word/webSettings.xml><?xml version="1.0" encoding="utf-8"?>
<w:webSettings xmlns:r="http://schemas.openxmlformats.org/officeDocument/2006/relationships" xmlns:w="http://schemas.openxmlformats.org/wordprocessingml/2006/main">
  <w:divs>
    <w:div w:id="298733821">
      <w:bodyDiv w:val="1"/>
      <w:marLeft w:val="0"/>
      <w:marRight w:val="0"/>
      <w:marTop w:val="0"/>
      <w:marBottom w:val="0"/>
      <w:divBdr>
        <w:top w:val="none" w:sz="0" w:space="0" w:color="auto"/>
        <w:left w:val="none" w:sz="0" w:space="0" w:color="auto"/>
        <w:bottom w:val="none" w:sz="0" w:space="0" w:color="auto"/>
        <w:right w:val="none" w:sz="0" w:space="0" w:color="auto"/>
      </w:divBdr>
    </w:div>
    <w:div w:id="440298758">
      <w:bodyDiv w:val="1"/>
      <w:marLeft w:val="0"/>
      <w:marRight w:val="0"/>
      <w:marTop w:val="0"/>
      <w:marBottom w:val="0"/>
      <w:divBdr>
        <w:top w:val="none" w:sz="0" w:space="0" w:color="auto"/>
        <w:left w:val="none" w:sz="0" w:space="0" w:color="auto"/>
        <w:bottom w:val="none" w:sz="0" w:space="0" w:color="auto"/>
        <w:right w:val="none" w:sz="0" w:space="0" w:color="auto"/>
      </w:divBdr>
    </w:div>
    <w:div w:id="857083183">
      <w:bodyDiv w:val="1"/>
      <w:marLeft w:val="0"/>
      <w:marRight w:val="0"/>
      <w:marTop w:val="0"/>
      <w:marBottom w:val="0"/>
      <w:divBdr>
        <w:top w:val="none" w:sz="0" w:space="0" w:color="auto"/>
        <w:left w:val="none" w:sz="0" w:space="0" w:color="auto"/>
        <w:bottom w:val="none" w:sz="0" w:space="0" w:color="auto"/>
        <w:right w:val="none" w:sz="0" w:space="0" w:color="auto"/>
      </w:divBdr>
    </w:div>
    <w:div w:id="1615283711">
      <w:bodyDiv w:val="1"/>
      <w:marLeft w:val="0"/>
      <w:marRight w:val="0"/>
      <w:marTop w:val="0"/>
      <w:marBottom w:val="0"/>
      <w:divBdr>
        <w:top w:val="none" w:sz="0" w:space="0" w:color="auto"/>
        <w:left w:val="none" w:sz="0" w:space="0" w:color="auto"/>
        <w:bottom w:val="none" w:sz="0" w:space="0" w:color="auto"/>
        <w:right w:val="none" w:sz="0" w:space="0" w:color="auto"/>
      </w:divBdr>
    </w:div>
    <w:div w:id="175848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farrah</dc:creator>
  <cp:lastModifiedBy>farrah</cp:lastModifiedBy>
  <cp:revision>19</cp:revision>
  <dcterms:created xsi:type="dcterms:W3CDTF">2018-12-20T05:19:00Z</dcterms:created>
  <dcterms:modified xsi:type="dcterms:W3CDTF">2020-02-21T13:27:00Z</dcterms:modified>
</cp:coreProperties>
</file>