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97045" w14:textId="31C251D2" w:rsidR="00C74B4B" w:rsidRPr="00642434" w:rsidRDefault="00714ECC" w:rsidP="00C74B4B">
      <w:pPr>
        <w:rPr>
          <w:rFonts w:ascii="Times New Roman" w:hAnsi="Times New Roman" w:cs="Times New Roman"/>
          <w:b/>
          <w:bCs/>
          <w:i/>
          <w:iCs/>
          <w:sz w:val="24"/>
          <w:szCs w:val="24"/>
          <w:lang w:val="en-US"/>
        </w:rPr>
      </w:pPr>
      <w:r w:rsidRPr="005B2733">
        <w:rPr>
          <w:rFonts w:ascii="Times New Roman" w:hAnsi="Times New Roman" w:cs="Times New Roman"/>
          <w:b/>
          <w:bCs/>
          <w:i/>
          <w:iCs/>
          <w:sz w:val="24"/>
          <w:szCs w:val="24"/>
          <w:lang w:val="en-US"/>
        </w:rPr>
        <w:t>In silico</w:t>
      </w:r>
      <w:r w:rsidR="005B2733">
        <w:rPr>
          <w:rFonts w:ascii="Times New Roman" w:hAnsi="Times New Roman" w:cs="Times New Roman"/>
          <w:b/>
          <w:bCs/>
          <w:sz w:val="24"/>
          <w:szCs w:val="24"/>
          <w:lang w:val="en-US"/>
        </w:rPr>
        <w:t xml:space="preserve"> analyse</w:t>
      </w:r>
      <w:r w:rsidRPr="00642434">
        <w:rPr>
          <w:rFonts w:ascii="Times New Roman" w:hAnsi="Times New Roman" w:cs="Times New Roman"/>
          <w:b/>
          <w:bCs/>
          <w:sz w:val="24"/>
          <w:szCs w:val="24"/>
          <w:lang w:val="en-US"/>
        </w:rPr>
        <w:t xml:space="preserve">s of several signal peptides for the excretory production of </w:t>
      </w:r>
      <w:r w:rsidR="00642434">
        <w:rPr>
          <w:rFonts w:ascii="Times New Roman" w:hAnsi="Times New Roman" w:cs="Times New Roman"/>
          <w:b/>
          <w:color w:val="000000"/>
          <w:sz w:val="24"/>
          <w:szCs w:val="24"/>
          <w:lang w:val="en-US"/>
        </w:rPr>
        <w:t>Phenylalanine ammonia</w:t>
      </w:r>
      <w:r w:rsidRPr="00642434">
        <w:rPr>
          <w:rFonts w:ascii="Times New Roman" w:hAnsi="Times New Roman" w:cs="Times New Roman"/>
          <w:b/>
          <w:color w:val="000000"/>
          <w:sz w:val="24"/>
          <w:szCs w:val="24"/>
          <w:lang w:val="en-US"/>
        </w:rPr>
        <w:t xml:space="preserve">lyase in </w:t>
      </w:r>
      <w:r w:rsidRPr="00642434">
        <w:rPr>
          <w:rFonts w:ascii="Times New Roman" w:hAnsi="Times New Roman" w:cs="Times New Roman"/>
          <w:b/>
          <w:i/>
          <w:iCs/>
          <w:color w:val="000000"/>
          <w:sz w:val="24"/>
          <w:szCs w:val="24"/>
          <w:lang w:val="en-US"/>
        </w:rPr>
        <w:t>Escherichia coli</w:t>
      </w:r>
    </w:p>
    <w:p w14:paraId="6F857284" w14:textId="2B2218ED" w:rsidR="004258E4" w:rsidRPr="00496D9B" w:rsidRDefault="00714ECC" w:rsidP="00714ECC">
      <w:pPr>
        <w:rPr>
          <w:rFonts w:ascii="Times New Roman" w:hAnsi="Times New Roman" w:cs="Times New Roman"/>
          <w:sz w:val="24"/>
          <w:szCs w:val="24"/>
          <w:vertAlign w:val="superscript"/>
          <w:lang w:val="en-US"/>
        </w:rPr>
      </w:pPr>
      <w:r w:rsidRPr="00642434">
        <w:rPr>
          <w:rFonts w:ascii="Times New Roman" w:hAnsi="Times New Roman" w:cs="Times New Roman"/>
          <w:sz w:val="24"/>
          <w:szCs w:val="24"/>
          <w:lang w:val="en-US"/>
        </w:rPr>
        <w:t>Hajar Owji</w:t>
      </w:r>
      <w:r w:rsidR="00496D9B">
        <w:rPr>
          <w:rFonts w:ascii="Times New Roman" w:hAnsi="Times New Roman" w:cs="Times New Roman"/>
          <w:sz w:val="24"/>
          <w:szCs w:val="24"/>
          <w:vertAlign w:val="superscript"/>
          <w:lang w:val="en-US"/>
        </w:rPr>
        <w:t>b</w:t>
      </w:r>
      <w:r w:rsidR="004258E4">
        <w:rPr>
          <w:rFonts w:ascii="Times New Roman" w:hAnsi="Times New Roman" w:cs="Times New Roman"/>
          <w:sz w:val="24"/>
          <w:szCs w:val="24"/>
          <w:lang w:val="en-US"/>
        </w:rPr>
        <w:t xml:space="preserve">, </w:t>
      </w:r>
      <w:r w:rsidR="004258E4">
        <w:rPr>
          <w:rFonts w:ascii="Times New Roman" w:hAnsi="Times New Roman" w:cs="Times New Roman"/>
          <w:sz w:val="24"/>
          <w:szCs w:val="24"/>
          <w:lang w:val="en-US"/>
        </w:rPr>
        <w:t>Shiva Hemmati</w:t>
      </w:r>
      <w:r w:rsidR="00496D9B">
        <w:rPr>
          <w:rFonts w:ascii="Times New Roman" w:hAnsi="Times New Roman" w:cs="Times New Roman"/>
          <w:sz w:val="24"/>
          <w:szCs w:val="24"/>
          <w:lang w:val="en-US"/>
        </w:rPr>
        <w:t xml:space="preserve"> </w:t>
      </w:r>
      <w:r w:rsidR="00496D9B">
        <w:rPr>
          <w:rFonts w:ascii="Times New Roman" w:hAnsi="Times New Roman" w:cs="Times New Roman"/>
          <w:sz w:val="24"/>
          <w:szCs w:val="24"/>
          <w:vertAlign w:val="superscript"/>
          <w:lang w:val="en-US"/>
        </w:rPr>
        <w:t>a,b</w:t>
      </w:r>
    </w:p>
    <w:p w14:paraId="486BEA61" w14:textId="71D461EE" w:rsidR="00AA0413" w:rsidRDefault="00AA0413" w:rsidP="00AA0413">
      <w:pPr>
        <w:pStyle w:val="MDPI16affiliation"/>
        <w:spacing w:line="480" w:lineRule="auto"/>
        <w:jc w:val="both"/>
        <w:rPr>
          <w:rFonts w:ascii="Times New Roman" w:hAnsi="Times New Roman"/>
          <w:sz w:val="24"/>
          <w:szCs w:val="24"/>
        </w:rPr>
      </w:pPr>
      <w:r>
        <w:rPr>
          <w:rFonts w:ascii="Times New Roman" w:hAnsi="Times New Roman"/>
          <w:sz w:val="24"/>
          <w:szCs w:val="24"/>
          <w:vertAlign w:val="superscript"/>
        </w:rPr>
        <w:t xml:space="preserve">a </w:t>
      </w:r>
      <w:r w:rsidRPr="00072433">
        <w:rPr>
          <w:rFonts w:ascii="Times New Roman" w:hAnsi="Times New Roman"/>
          <w:sz w:val="24"/>
          <w:szCs w:val="24"/>
        </w:rPr>
        <w:t xml:space="preserve">Department of Pharmaceutical Biotechnology, School of Pharmacy, Shiraz University of </w:t>
      </w:r>
      <w:r>
        <w:rPr>
          <w:rFonts w:ascii="Times New Roman" w:hAnsi="Times New Roman"/>
          <w:sz w:val="24"/>
          <w:szCs w:val="24"/>
        </w:rPr>
        <w:t>Medical Sciences, Shiraz, Iran</w:t>
      </w:r>
    </w:p>
    <w:p w14:paraId="7574CA20" w14:textId="24C6A254" w:rsidR="00C74B4B" w:rsidRPr="00AA0413" w:rsidRDefault="00AA0413" w:rsidP="00AA0413">
      <w:pPr>
        <w:pStyle w:val="MDPI16affiliation"/>
        <w:spacing w:line="480" w:lineRule="auto"/>
        <w:jc w:val="both"/>
        <w:rPr>
          <w:rFonts w:ascii="Times New Roman" w:hAnsi="Times New Roman"/>
          <w:sz w:val="24"/>
          <w:szCs w:val="24"/>
          <w:lang w:val="fr-CH"/>
        </w:rPr>
      </w:pPr>
      <w:r>
        <w:rPr>
          <w:rFonts w:ascii="Times New Roman" w:hAnsi="Times New Roman"/>
          <w:sz w:val="24"/>
          <w:szCs w:val="24"/>
          <w:vertAlign w:val="superscript"/>
          <w:lang w:val="fr-CH"/>
        </w:rPr>
        <w:t>b</w:t>
      </w:r>
      <w:r>
        <w:rPr>
          <w:rFonts w:ascii="Times New Roman" w:hAnsi="Times New Roman"/>
          <w:sz w:val="24"/>
          <w:szCs w:val="24"/>
          <w:lang w:val="fr-CH"/>
        </w:rPr>
        <w:t xml:space="preserve"> </w:t>
      </w:r>
      <w:r w:rsidRPr="00072433">
        <w:rPr>
          <w:rFonts w:ascii="Times New Roman" w:hAnsi="Times New Roman"/>
          <w:sz w:val="24"/>
          <w:szCs w:val="24"/>
        </w:rPr>
        <w:t xml:space="preserve">Pharmaceutical Sciences Research Center, Shiraz University of </w:t>
      </w:r>
      <w:r>
        <w:rPr>
          <w:rFonts w:ascii="Times New Roman" w:hAnsi="Times New Roman"/>
          <w:sz w:val="24"/>
          <w:szCs w:val="24"/>
        </w:rPr>
        <w:t>Medical Sciences, Shiraz, Iran</w:t>
      </w:r>
      <w:r w:rsidRPr="00072433">
        <w:rPr>
          <w:rFonts w:ascii="Times New Roman" w:hAnsi="Times New Roman"/>
          <w:sz w:val="24"/>
          <w:szCs w:val="24"/>
        </w:rPr>
        <w:t xml:space="preserve">        </w:t>
      </w:r>
      <w:r w:rsidR="00714ECC" w:rsidRPr="00642434">
        <w:rPr>
          <w:rFonts w:ascii="Times New Roman" w:hAnsi="Times New Roman"/>
          <w:sz w:val="24"/>
          <w:szCs w:val="24"/>
        </w:rPr>
        <w:t xml:space="preserve"> </w:t>
      </w:r>
    </w:p>
    <w:p w14:paraId="1C7B1D45" w14:textId="77777777" w:rsidR="00C74B4B" w:rsidRPr="00642434" w:rsidRDefault="00C74B4B" w:rsidP="00C74B4B">
      <w:pPr>
        <w:rPr>
          <w:rFonts w:ascii="Times New Roman" w:hAnsi="Times New Roman" w:cs="Times New Roman"/>
          <w:sz w:val="24"/>
          <w:szCs w:val="24"/>
          <w:lang w:val="en-US"/>
        </w:rPr>
      </w:pPr>
    </w:p>
    <w:p w14:paraId="3A1EAC6B" w14:textId="77777777" w:rsidR="00C74B4B" w:rsidRPr="00642434" w:rsidRDefault="00C74B4B" w:rsidP="00C74B4B">
      <w:pPr>
        <w:rPr>
          <w:rFonts w:ascii="Times New Roman" w:hAnsi="Times New Roman" w:cs="Times New Roman"/>
          <w:sz w:val="24"/>
          <w:szCs w:val="24"/>
          <w:lang w:val="en-US"/>
        </w:rPr>
      </w:pPr>
    </w:p>
    <w:p w14:paraId="45C9623B" w14:textId="77777777" w:rsidR="00C74B4B" w:rsidRPr="00642434" w:rsidRDefault="00C74B4B" w:rsidP="00C74B4B">
      <w:pPr>
        <w:rPr>
          <w:rFonts w:ascii="Times New Roman" w:hAnsi="Times New Roman" w:cs="Times New Roman"/>
          <w:sz w:val="24"/>
          <w:szCs w:val="24"/>
          <w:lang w:val="en-US"/>
        </w:rPr>
        <w:sectPr w:rsidR="00C74B4B" w:rsidRPr="00642434" w:rsidSect="00C74B4B">
          <w:headerReference w:type="default" r:id="rId7"/>
          <w:footerReference w:type="default" r:id="rId8"/>
          <w:pgSz w:w="11910" w:h="16840"/>
          <w:pgMar w:top="1740" w:right="600" w:bottom="840" w:left="620" w:header="541" w:footer="642" w:gutter="0"/>
          <w:cols w:space="720"/>
        </w:sectPr>
      </w:pPr>
    </w:p>
    <w:p w14:paraId="59CA57B6" w14:textId="62AD7A79" w:rsidR="00C74B4B" w:rsidRPr="00642434" w:rsidRDefault="00C74B4B" w:rsidP="0048508B">
      <w:pPr>
        <w:rPr>
          <w:rFonts w:ascii="Times New Roman" w:hAnsi="Times New Roman" w:cs="Times New Roman"/>
          <w:b/>
          <w:bCs/>
          <w:sz w:val="24"/>
          <w:szCs w:val="24"/>
          <w:lang w:val="en-US"/>
        </w:rPr>
      </w:pPr>
      <w:r w:rsidRPr="00642434">
        <w:rPr>
          <w:rFonts w:ascii="Times New Roman" w:hAnsi="Times New Roman" w:cs="Times New Roman"/>
          <w:b/>
          <w:bCs/>
          <w:sz w:val="24"/>
          <w:szCs w:val="24"/>
          <w:lang w:val="en-US"/>
        </w:rPr>
        <w:lastRenderedPageBreak/>
        <w:t xml:space="preserve">Abstract </w:t>
      </w:r>
    </w:p>
    <w:p w14:paraId="381EFEB0" w14:textId="6C921470" w:rsidR="00066AA4" w:rsidRPr="006F75F8" w:rsidRDefault="00C74B4B" w:rsidP="00B7352C">
      <w:pPr>
        <w:spacing w:line="240" w:lineRule="auto"/>
        <w:jc w:val="both"/>
        <w:rPr>
          <w:rFonts w:ascii="Times New Roman" w:hAnsi="Times New Roman" w:cs="Times New Roman"/>
          <w:sz w:val="24"/>
          <w:szCs w:val="24"/>
        </w:rPr>
      </w:pPr>
      <w:r w:rsidRPr="00642434">
        <w:rPr>
          <w:rFonts w:ascii="Times New Roman" w:hAnsi="Times New Roman" w:cs="Times New Roman"/>
          <w:b/>
          <w:bCs/>
          <w:sz w:val="24"/>
          <w:szCs w:val="24"/>
          <w:lang w:val="en-US"/>
        </w:rPr>
        <w:t>Statement of the Problem:</w:t>
      </w:r>
      <w:r w:rsidRPr="00642434">
        <w:rPr>
          <w:rFonts w:ascii="Times New Roman" w:hAnsi="Times New Roman" w:cs="Times New Roman"/>
          <w:sz w:val="24"/>
          <w:szCs w:val="24"/>
          <w:lang w:val="en-US"/>
        </w:rPr>
        <w:t xml:space="preserve"> </w:t>
      </w:r>
      <w:r w:rsidR="00422610" w:rsidRPr="00642434">
        <w:rPr>
          <w:rFonts w:ascii="Times New Roman" w:hAnsi="Times New Roman" w:cs="Times New Roman"/>
          <w:sz w:val="24"/>
          <w:szCs w:val="24"/>
        </w:rPr>
        <w:t xml:space="preserve">Day by day, the demand for biotherapeutics and recombinant </w:t>
      </w:r>
      <w:r w:rsidR="00B7352C">
        <w:rPr>
          <w:rFonts w:ascii="Times New Roman" w:hAnsi="Times New Roman" w:cs="Times New Roman"/>
          <w:sz w:val="24"/>
          <w:szCs w:val="24"/>
        </w:rPr>
        <w:t xml:space="preserve">proteins is increasing. Herein, </w:t>
      </w:r>
      <w:r w:rsidR="00422610" w:rsidRPr="00642434">
        <w:rPr>
          <w:rFonts w:ascii="Times New Roman" w:hAnsi="Times New Roman" w:cs="Times New Roman"/>
          <w:sz w:val="24"/>
          <w:szCs w:val="24"/>
        </w:rPr>
        <w:t>cytoplasmic expression</w:t>
      </w:r>
      <w:r w:rsidR="00B7352C">
        <w:rPr>
          <w:rFonts w:ascii="Times New Roman" w:hAnsi="Times New Roman" w:cs="Times New Roman"/>
          <w:sz w:val="24"/>
          <w:szCs w:val="24"/>
        </w:rPr>
        <w:t xml:space="preserve"> in </w:t>
      </w:r>
      <w:r w:rsidR="00B7352C" w:rsidRPr="00642434">
        <w:rPr>
          <w:rFonts w:ascii="Times New Roman" w:hAnsi="Times New Roman" w:cs="Times New Roman"/>
          <w:sz w:val="24"/>
          <w:szCs w:val="24"/>
        </w:rPr>
        <w:t>prokaryotic and eukaryotic hosts</w:t>
      </w:r>
      <w:r w:rsidR="00422610" w:rsidRPr="00642434">
        <w:rPr>
          <w:rFonts w:ascii="Times New Roman" w:hAnsi="Times New Roman" w:cs="Times New Roman"/>
          <w:sz w:val="24"/>
          <w:szCs w:val="24"/>
        </w:rPr>
        <w:t xml:space="preserve"> has been widely accepted. However, there are several obstacles in a large-scale production of recombinant proteins. Recombinant proteins might form inclusion bodies or be degraded by proteases. </w:t>
      </w:r>
      <w:r w:rsidR="00B7352C">
        <w:rPr>
          <w:rFonts w:ascii="Times New Roman" w:hAnsi="Times New Roman" w:cs="Times New Roman"/>
          <w:sz w:val="24"/>
          <w:szCs w:val="24"/>
        </w:rPr>
        <w:t>E</w:t>
      </w:r>
      <w:r w:rsidR="00422610" w:rsidRPr="00642434">
        <w:rPr>
          <w:rFonts w:ascii="Times New Roman" w:hAnsi="Times New Roman" w:cs="Times New Roman"/>
          <w:sz w:val="24"/>
          <w:szCs w:val="24"/>
        </w:rPr>
        <w:t xml:space="preserve">ndogenous proteins might </w:t>
      </w:r>
      <w:r w:rsidR="00B7352C">
        <w:rPr>
          <w:rFonts w:ascii="Times New Roman" w:hAnsi="Times New Roman" w:cs="Times New Roman"/>
          <w:sz w:val="24"/>
          <w:szCs w:val="24"/>
        </w:rPr>
        <w:t xml:space="preserve">also </w:t>
      </w:r>
      <w:bookmarkStart w:id="0" w:name="_GoBack"/>
      <w:bookmarkEnd w:id="0"/>
      <w:r w:rsidR="00422610" w:rsidRPr="00642434">
        <w:rPr>
          <w:rFonts w:ascii="Times New Roman" w:hAnsi="Times New Roman" w:cs="Times New Roman"/>
          <w:sz w:val="24"/>
          <w:szCs w:val="24"/>
        </w:rPr>
        <w:t>interfere with the folding of a recombinant secretory protein. These factors, as well as the complicated downstream purification process, will result in loss of protein yield. Moreover, the yield of recombinant protein is not only related to expression level, but also to translocation efficiency. Thus, the translocation efficiency could be increa</w:t>
      </w:r>
      <w:r w:rsidR="006F75F8">
        <w:rPr>
          <w:rFonts w:ascii="Times New Roman" w:hAnsi="Times New Roman" w:cs="Times New Roman"/>
          <w:sz w:val="24"/>
          <w:szCs w:val="24"/>
        </w:rPr>
        <w:t xml:space="preserve">sed by using signal peptides. </w:t>
      </w:r>
      <w:r w:rsidR="00066AA4" w:rsidRPr="00642434">
        <w:rPr>
          <w:rFonts w:ascii="Times New Roman" w:hAnsi="Times New Roman" w:cs="Times New Roman"/>
          <w:sz w:val="24"/>
          <w:szCs w:val="24"/>
          <w:lang w:val="en-US"/>
        </w:rPr>
        <w:t>P</w:t>
      </w:r>
      <w:r w:rsidR="00280C76" w:rsidRPr="00642434">
        <w:rPr>
          <w:rFonts w:ascii="Times New Roman" w:hAnsi="Times New Roman" w:cs="Times New Roman"/>
          <w:sz w:val="24"/>
          <w:szCs w:val="24"/>
          <w:lang w:val="en-US"/>
        </w:rPr>
        <w:t>henylalanine ammonialyase (PAL</w:t>
      </w:r>
      <w:r w:rsidR="00066AA4" w:rsidRPr="00642434">
        <w:rPr>
          <w:rFonts w:ascii="Times New Roman" w:hAnsi="Times New Roman" w:cs="Times New Roman"/>
          <w:sz w:val="24"/>
          <w:szCs w:val="24"/>
          <w:lang w:val="en-US"/>
        </w:rPr>
        <w:t xml:space="preserve">), involved in the first step of the phenylpropanoid pathway, catalyzes the deamination of phenylalanine to cinnamate and ammonia. PALs are ubiquitous in plants and also commonly found in fungi; however, animal lacks it. </w:t>
      </w:r>
      <w:r w:rsidR="009D7DF9" w:rsidRPr="00642434">
        <w:rPr>
          <w:rFonts w:ascii="Times New Roman" w:hAnsi="Times New Roman" w:cs="Times New Roman"/>
          <w:sz w:val="24"/>
          <w:szCs w:val="24"/>
          <w:lang w:val="en-US"/>
        </w:rPr>
        <w:t xml:space="preserve">They are of special interest in </w:t>
      </w:r>
      <w:r w:rsidR="00FB07B6" w:rsidRPr="00642434">
        <w:rPr>
          <w:rFonts w:ascii="Times New Roman" w:hAnsi="Times New Roman" w:cs="Times New Roman"/>
          <w:sz w:val="24"/>
          <w:szCs w:val="24"/>
          <w:lang w:val="en-US"/>
        </w:rPr>
        <w:t xml:space="preserve">several </w:t>
      </w:r>
      <w:r w:rsidR="009D7DF9" w:rsidRPr="00642434">
        <w:rPr>
          <w:rFonts w:ascii="Times New Roman" w:hAnsi="Times New Roman" w:cs="Times New Roman"/>
          <w:sz w:val="24"/>
          <w:szCs w:val="24"/>
          <w:lang w:val="en-US"/>
        </w:rPr>
        <w:t>medical and industrial applications</w:t>
      </w:r>
      <w:r w:rsidR="00FB07B6" w:rsidRPr="00642434">
        <w:rPr>
          <w:rFonts w:ascii="Times New Roman" w:hAnsi="Times New Roman" w:cs="Times New Roman"/>
          <w:sz w:val="24"/>
          <w:szCs w:val="24"/>
          <w:lang w:val="en-US"/>
        </w:rPr>
        <w:t>, including preparation of low phenylalanine diet, treatment of phenylketonuria and certain neoplastic tumors</w:t>
      </w:r>
      <w:r w:rsidR="009D7DF9" w:rsidRPr="00642434">
        <w:rPr>
          <w:rFonts w:ascii="Times New Roman" w:hAnsi="Times New Roman" w:cs="Times New Roman"/>
          <w:sz w:val="24"/>
          <w:szCs w:val="24"/>
          <w:lang w:val="en-US"/>
        </w:rPr>
        <w:t xml:space="preserve">. </w:t>
      </w:r>
      <w:r w:rsidR="00654F58" w:rsidRPr="00642434">
        <w:rPr>
          <w:rFonts w:ascii="Times New Roman" w:hAnsi="Times New Roman" w:cs="Times New Roman"/>
          <w:sz w:val="24"/>
          <w:szCs w:val="24"/>
          <w:lang w:val="en-US"/>
        </w:rPr>
        <w:t>Although seve</w:t>
      </w:r>
      <w:r w:rsidR="00280C76" w:rsidRPr="00642434">
        <w:rPr>
          <w:rFonts w:ascii="Times New Roman" w:hAnsi="Times New Roman" w:cs="Times New Roman"/>
          <w:sz w:val="24"/>
          <w:szCs w:val="24"/>
          <w:lang w:val="en-US"/>
        </w:rPr>
        <w:t>ral methods have been applied</w:t>
      </w:r>
      <w:r w:rsidR="00654F58" w:rsidRPr="00642434">
        <w:rPr>
          <w:rFonts w:ascii="Times New Roman" w:hAnsi="Times New Roman" w:cs="Times New Roman"/>
          <w:sz w:val="24"/>
          <w:szCs w:val="24"/>
          <w:lang w:val="en-US"/>
        </w:rPr>
        <w:t xml:space="preserve"> </w:t>
      </w:r>
      <w:r w:rsidR="00280C76" w:rsidRPr="00642434">
        <w:rPr>
          <w:rFonts w:ascii="Times New Roman" w:hAnsi="Times New Roman" w:cs="Times New Roman"/>
          <w:sz w:val="24"/>
          <w:szCs w:val="24"/>
          <w:lang w:val="en-US"/>
        </w:rPr>
        <w:t>in the</w:t>
      </w:r>
      <w:r w:rsidR="00027C15" w:rsidRPr="00642434">
        <w:rPr>
          <w:rFonts w:ascii="Times New Roman" w:hAnsi="Times New Roman" w:cs="Times New Roman"/>
          <w:sz w:val="24"/>
          <w:szCs w:val="24"/>
          <w:lang w:val="en-US"/>
        </w:rPr>
        <w:t xml:space="preserve"> </w:t>
      </w:r>
      <w:r w:rsidR="00280C76" w:rsidRPr="00642434">
        <w:rPr>
          <w:rFonts w:ascii="Times New Roman" w:hAnsi="Times New Roman" w:cs="Times New Roman"/>
          <w:sz w:val="24"/>
          <w:szCs w:val="24"/>
          <w:lang w:val="en-US"/>
        </w:rPr>
        <w:t>production</w:t>
      </w:r>
      <w:r w:rsidR="00D90427" w:rsidRPr="00642434">
        <w:rPr>
          <w:rFonts w:ascii="Times New Roman" w:hAnsi="Times New Roman" w:cs="Times New Roman"/>
          <w:sz w:val="24"/>
          <w:szCs w:val="24"/>
          <w:lang w:val="en-US"/>
        </w:rPr>
        <w:t xml:space="preserve"> of PAL, </w:t>
      </w:r>
      <w:r w:rsidR="00D90405" w:rsidRPr="00642434">
        <w:rPr>
          <w:rFonts w:ascii="Times New Roman" w:hAnsi="Times New Roman" w:cs="Times New Roman"/>
          <w:sz w:val="24"/>
          <w:szCs w:val="24"/>
          <w:lang w:val="en-US"/>
        </w:rPr>
        <w:t>the final titers of PAL are still low, thereby impeding considerable industrialization of this enzyme.</w:t>
      </w:r>
    </w:p>
    <w:p w14:paraId="77840344" w14:textId="2CEBC9B0" w:rsidR="00D90405" w:rsidRPr="00642434" w:rsidRDefault="00C74B4B" w:rsidP="00E11A9C">
      <w:pPr>
        <w:spacing w:line="240" w:lineRule="auto"/>
        <w:jc w:val="both"/>
        <w:rPr>
          <w:rFonts w:ascii="Times New Roman" w:hAnsi="Times New Roman" w:cs="Times New Roman"/>
          <w:sz w:val="24"/>
          <w:szCs w:val="24"/>
          <w:lang w:val="en-US"/>
        </w:rPr>
      </w:pPr>
      <w:r w:rsidRPr="00642434">
        <w:rPr>
          <w:rFonts w:ascii="Times New Roman" w:hAnsi="Times New Roman" w:cs="Times New Roman"/>
          <w:b/>
          <w:bCs/>
          <w:sz w:val="24"/>
          <w:szCs w:val="24"/>
          <w:lang w:val="en-US"/>
        </w:rPr>
        <w:t>Methodology &amp; Theoretical Orientation:</w:t>
      </w:r>
      <w:r w:rsidRPr="00642434">
        <w:rPr>
          <w:rFonts w:ascii="Times New Roman" w:hAnsi="Times New Roman" w:cs="Times New Roman"/>
          <w:sz w:val="24"/>
          <w:szCs w:val="24"/>
          <w:lang w:val="en-US"/>
        </w:rPr>
        <w:t xml:space="preserve"> </w:t>
      </w:r>
      <w:r w:rsidR="00D90405" w:rsidRPr="00642434">
        <w:rPr>
          <w:rFonts w:ascii="Times New Roman" w:hAnsi="Times New Roman" w:cs="Times New Roman"/>
          <w:sz w:val="24"/>
          <w:szCs w:val="24"/>
          <w:lang w:val="en-US"/>
        </w:rPr>
        <w:t>This study aims to evaluate a vast number of signal peptides, previously deposited in databases</w:t>
      </w:r>
      <w:r w:rsidR="00AE3092" w:rsidRPr="00642434">
        <w:rPr>
          <w:rFonts w:ascii="Times New Roman" w:hAnsi="Times New Roman" w:cs="Times New Roman"/>
          <w:sz w:val="24"/>
          <w:szCs w:val="24"/>
          <w:lang w:val="en-US"/>
        </w:rPr>
        <w:t xml:space="preserve"> (1168</w:t>
      </w:r>
      <w:r w:rsidR="0048508B" w:rsidRPr="00642434">
        <w:rPr>
          <w:rFonts w:ascii="Times New Roman" w:hAnsi="Times New Roman" w:cs="Times New Roman"/>
          <w:sz w:val="24"/>
          <w:szCs w:val="24"/>
          <w:lang w:val="en-US"/>
        </w:rPr>
        <w:t xml:space="preserve"> signal peptides)</w:t>
      </w:r>
      <w:r w:rsidR="00D90405" w:rsidRPr="00642434">
        <w:rPr>
          <w:rFonts w:ascii="Times New Roman" w:hAnsi="Times New Roman" w:cs="Times New Roman"/>
          <w:sz w:val="24"/>
          <w:szCs w:val="24"/>
          <w:lang w:val="en-US"/>
        </w:rPr>
        <w:t xml:space="preserve">, in order to select the most appropriate ones for </w:t>
      </w:r>
      <w:r w:rsidR="00E11A9C">
        <w:rPr>
          <w:rFonts w:ascii="Times New Roman" w:hAnsi="Times New Roman" w:cs="Times New Roman"/>
          <w:sz w:val="24"/>
          <w:szCs w:val="24"/>
          <w:lang w:val="en-US"/>
        </w:rPr>
        <w:t xml:space="preserve">secretory </w:t>
      </w:r>
      <w:r w:rsidR="00D90405" w:rsidRPr="00642434">
        <w:rPr>
          <w:rFonts w:ascii="Times New Roman" w:hAnsi="Times New Roman" w:cs="Times New Roman"/>
          <w:sz w:val="24"/>
          <w:szCs w:val="24"/>
          <w:lang w:val="en-US"/>
        </w:rPr>
        <w:t xml:space="preserve">production of PAL. </w:t>
      </w:r>
      <w:r w:rsidR="0060320F" w:rsidRPr="00642434">
        <w:rPr>
          <w:rFonts w:ascii="Times New Roman" w:hAnsi="Times New Roman" w:cs="Times New Roman"/>
          <w:sz w:val="24"/>
          <w:szCs w:val="24"/>
          <w:lang w:val="en-US"/>
        </w:rPr>
        <w:t xml:space="preserve">Herein, the SignalP tool was applied to determine </w:t>
      </w:r>
      <w:r w:rsidR="00E11A9C">
        <w:rPr>
          <w:rFonts w:ascii="Times New Roman" w:hAnsi="Times New Roman" w:cs="Times New Roman"/>
          <w:sz w:val="24"/>
          <w:szCs w:val="24"/>
          <w:lang w:val="en-US"/>
        </w:rPr>
        <w:t xml:space="preserve">the </w:t>
      </w:r>
      <w:r w:rsidR="0060320F" w:rsidRPr="00642434">
        <w:rPr>
          <w:rFonts w:ascii="Times New Roman" w:hAnsi="Times New Roman" w:cs="Times New Roman"/>
          <w:sz w:val="24"/>
          <w:szCs w:val="24"/>
          <w:lang w:val="en-US"/>
        </w:rPr>
        <w:lastRenderedPageBreak/>
        <w:t xml:space="preserve">secretion efficiency as well as cleavage sites.  Moreover, various physiochemical properties of </w:t>
      </w:r>
      <w:r w:rsidR="005B2733">
        <w:rPr>
          <w:rFonts w:ascii="Times New Roman" w:hAnsi="Times New Roman" w:cs="Times New Roman"/>
          <w:sz w:val="24"/>
          <w:szCs w:val="24"/>
          <w:lang w:val="en-US"/>
        </w:rPr>
        <w:t>signal peptide</w:t>
      </w:r>
      <w:r w:rsidR="0060320F" w:rsidRPr="00642434">
        <w:rPr>
          <w:rFonts w:ascii="Times New Roman" w:hAnsi="Times New Roman" w:cs="Times New Roman"/>
          <w:sz w:val="24"/>
          <w:szCs w:val="24"/>
          <w:lang w:val="en-US"/>
        </w:rPr>
        <w:t xml:space="preserve">s linked to the protein </w:t>
      </w:r>
      <w:r w:rsidR="00496D9B">
        <w:rPr>
          <w:rFonts w:ascii="Times New Roman" w:hAnsi="Times New Roman" w:cs="Times New Roman"/>
          <w:sz w:val="24"/>
          <w:szCs w:val="24"/>
          <w:lang w:val="en-US"/>
        </w:rPr>
        <w:t>as well as secretory pathway</w:t>
      </w:r>
      <w:r w:rsidR="00977451" w:rsidRPr="00642434">
        <w:rPr>
          <w:rFonts w:ascii="Times New Roman" w:hAnsi="Times New Roman" w:cs="Times New Roman"/>
          <w:sz w:val="24"/>
          <w:szCs w:val="24"/>
          <w:lang w:val="en-US"/>
        </w:rPr>
        <w:t xml:space="preserve">s </w:t>
      </w:r>
      <w:r w:rsidR="005B36BF" w:rsidRPr="00642434">
        <w:rPr>
          <w:rFonts w:ascii="Times New Roman" w:hAnsi="Times New Roman" w:cs="Times New Roman"/>
          <w:sz w:val="24"/>
          <w:szCs w:val="24"/>
          <w:lang w:val="en-US"/>
        </w:rPr>
        <w:t>were identified.</w:t>
      </w:r>
      <w:r w:rsidR="00496D9B">
        <w:rPr>
          <w:rFonts w:ascii="Times New Roman" w:hAnsi="Times New Roman" w:cs="Times New Roman"/>
          <w:sz w:val="24"/>
          <w:szCs w:val="24"/>
          <w:lang w:val="en-US"/>
        </w:rPr>
        <w:t xml:space="preserve"> Effects of signal peptide addition on antigenicity, allergenicity, and mRNA secondary structure of PAL were evaluated. </w:t>
      </w:r>
    </w:p>
    <w:p w14:paraId="181D65A1" w14:textId="1779553F" w:rsidR="00C74B4B" w:rsidRPr="00642434" w:rsidRDefault="00C74B4B" w:rsidP="006F75F8">
      <w:pPr>
        <w:spacing w:line="240" w:lineRule="auto"/>
        <w:jc w:val="both"/>
        <w:rPr>
          <w:rFonts w:ascii="Times New Roman" w:hAnsi="Times New Roman" w:cs="Times New Roman"/>
          <w:sz w:val="24"/>
          <w:szCs w:val="24"/>
          <w:lang w:val="en-US"/>
        </w:rPr>
      </w:pPr>
      <w:r w:rsidRPr="00642434">
        <w:rPr>
          <w:rFonts w:ascii="Times New Roman" w:hAnsi="Times New Roman" w:cs="Times New Roman"/>
          <w:b/>
          <w:bCs/>
          <w:sz w:val="24"/>
          <w:szCs w:val="24"/>
          <w:lang w:val="en-US"/>
        </w:rPr>
        <w:t>Findings:</w:t>
      </w:r>
      <w:r w:rsidRPr="00642434">
        <w:rPr>
          <w:rFonts w:ascii="Times New Roman" w:hAnsi="Times New Roman" w:cs="Times New Roman"/>
          <w:sz w:val="24"/>
          <w:szCs w:val="24"/>
          <w:lang w:val="en-US"/>
        </w:rPr>
        <w:t xml:space="preserve"> </w:t>
      </w:r>
      <w:r w:rsidR="00977451" w:rsidRPr="00642434">
        <w:rPr>
          <w:rFonts w:ascii="Times New Roman" w:hAnsi="Times New Roman" w:cs="Times New Roman"/>
          <w:sz w:val="24"/>
          <w:szCs w:val="24"/>
          <w:lang w:val="en-US"/>
        </w:rPr>
        <w:t xml:space="preserve">The appropriate candidates for high yield </w:t>
      </w:r>
      <w:r w:rsidR="0048508B" w:rsidRPr="00642434">
        <w:rPr>
          <w:rFonts w:ascii="Times New Roman" w:hAnsi="Times New Roman" w:cs="Times New Roman"/>
          <w:sz w:val="24"/>
          <w:szCs w:val="24"/>
          <w:lang w:val="en-US"/>
        </w:rPr>
        <w:t xml:space="preserve">and efficient </w:t>
      </w:r>
      <w:r w:rsidR="00977451" w:rsidRPr="00642434">
        <w:rPr>
          <w:rFonts w:ascii="Times New Roman" w:hAnsi="Times New Roman" w:cs="Times New Roman"/>
          <w:sz w:val="24"/>
          <w:szCs w:val="24"/>
          <w:lang w:val="en-US"/>
        </w:rPr>
        <w:t>production of phenylalanine ammonialyse</w:t>
      </w:r>
      <w:r w:rsidR="0048508B" w:rsidRPr="00642434">
        <w:rPr>
          <w:rFonts w:ascii="Times New Roman" w:hAnsi="Times New Roman" w:cs="Times New Roman"/>
          <w:sz w:val="24"/>
          <w:szCs w:val="24"/>
          <w:lang w:val="en-US"/>
        </w:rPr>
        <w:t xml:space="preserve"> in </w:t>
      </w:r>
      <w:r w:rsidR="0048508B" w:rsidRPr="00642434">
        <w:rPr>
          <w:rFonts w:ascii="Times New Roman" w:hAnsi="Times New Roman" w:cs="Times New Roman"/>
          <w:i/>
          <w:iCs/>
          <w:sz w:val="24"/>
          <w:szCs w:val="24"/>
          <w:lang w:val="en-US"/>
        </w:rPr>
        <w:t>E. coli</w:t>
      </w:r>
      <w:r w:rsidR="00977451" w:rsidRPr="00642434">
        <w:rPr>
          <w:rFonts w:ascii="Times New Roman" w:hAnsi="Times New Roman" w:cs="Times New Roman"/>
          <w:sz w:val="24"/>
          <w:szCs w:val="24"/>
          <w:lang w:val="en-US"/>
        </w:rPr>
        <w:t xml:space="preserve"> </w:t>
      </w:r>
      <w:r w:rsidR="00FA6CEB" w:rsidRPr="00642434">
        <w:rPr>
          <w:rFonts w:ascii="Times New Roman" w:hAnsi="Times New Roman" w:cs="Times New Roman"/>
          <w:sz w:val="24"/>
          <w:szCs w:val="24"/>
          <w:lang w:val="en-US"/>
        </w:rPr>
        <w:t xml:space="preserve">were identified. </w:t>
      </w:r>
    </w:p>
    <w:p w14:paraId="6ECE6F47" w14:textId="769F91E8" w:rsidR="00C74B4B" w:rsidRPr="00642434" w:rsidRDefault="00C74B4B" w:rsidP="006F75F8">
      <w:pPr>
        <w:spacing w:line="240" w:lineRule="auto"/>
        <w:jc w:val="both"/>
        <w:rPr>
          <w:rFonts w:ascii="Times New Roman" w:hAnsi="Times New Roman" w:cs="Times New Roman"/>
          <w:b/>
          <w:sz w:val="24"/>
          <w:szCs w:val="24"/>
          <w:lang w:val="en-US"/>
        </w:rPr>
      </w:pPr>
    </w:p>
    <w:p w14:paraId="008FDBBA" w14:textId="24C81D6B" w:rsidR="00C74B4B" w:rsidRPr="00642434" w:rsidRDefault="00C74B4B" w:rsidP="006F75F8">
      <w:pPr>
        <w:spacing w:line="240" w:lineRule="auto"/>
        <w:jc w:val="both"/>
        <w:rPr>
          <w:rFonts w:ascii="Times New Roman" w:hAnsi="Times New Roman" w:cs="Times New Roman"/>
          <w:b/>
          <w:sz w:val="24"/>
          <w:szCs w:val="24"/>
          <w:lang w:val="en-US"/>
        </w:rPr>
      </w:pPr>
      <w:r w:rsidRPr="00642434">
        <w:rPr>
          <w:rFonts w:ascii="Times New Roman" w:hAnsi="Times New Roman" w:cs="Times New Roman"/>
          <w:b/>
          <w:sz w:val="24"/>
          <w:szCs w:val="24"/>
          <w:lang w:val="en-US"/>
        </w:rPr>
        <w:br/>
        <w:t xml:space="preserve">Recent Publications </w:t>
      </w:r>
    </w:p>
    <w:p w14:paraId="2C0EF651" w14:textId="77777777" w:rsidR="006F75F8" w:rsidRPr="006F75F8" w:rsidRDefault="006F75F8" w:rsidP="006F75F8">
      <w:pPr>
        <w:pStyle w:val="EndNoteBibliography"/>
        <w:spacing w:after="0"/>
        <w:jc w:val="both"/>
        <w:rPr>
          <w:noProof/>
        </w:rPr>
      </w:pPr>
      <w:r w:rsidRPr="00642434">
        <w:rPr>
          <w:rFonts w:ascii="Times New Roman" w:hAnsi="Times New Roman" w:cs="Times New Roman"/>
          <w:sz w:val="24"/>
          <w:szCs w:val="24"/>
        </w:rPr>
        <w:fldChar w:fldCharType="begin"/>
      </w:r>
      <w:r w:rsidRPr="00642434">
        <w:rPr>
          <w:rFonts w:ascii="Times New Roman" w:hAnsi="Times New Roman" w:cs="Times New Roman"/>
          <w:sz w:val="24"/>
          <w:szCs w:val="24"/>
        </w:rPr>
        <w:instrText xml:space="preserve"> ADDIN EN.REFLIST </w:instrText>
      </w:r>
      <w:r w:rsidRPr="00642434">
        <w:rPr>
          <w:rFonts w:ascii="Times New Roman" w:hAnsi="Times New Roman" w:cs="Times New Roman"/>
          <w:sz w:val="24"/>
          <w:szCs w:val="24"/>
        </w:rPr>
        <w:fldChar w:fldCharType="separate"/>
      </w:r>
      <w:r w:rsidRPr="006F75F8">
        <w:rPr>
          <w:noProof/>
        </w:rPr>
        <w:t>1.</w:t>
      </w:r>
      <w:r w:rsidRPr="006F75F8">
        <w:rPr>
          <w:noProof/>
        </w:rPr>
        <w:tab/>
        <w:t>Cui JD, Qiu JQ, Fan XW, Jia SR, Tan ZL. Biotechnological production and applications of microbial phenylalanine ammonia lyase: a recent review. Critical reviews in biotechnology. 2014;34(3):258-68.</w:t>
      </w:r>
    </w:p>
    <w:p w14:paraId="550C3ABF" w14:textId="77777777" w:rsidR="006F75F8" w:rsidRPr="006F75F8" w:rsidRDefault="006F75F8" w:rsidP="006F75F8">
      <w:pPr>
        <w:pStyle w:val="EndNoteBibliography"/>
        <w:spacing w:after="0"/>
        <w:jc w:val="both"/>
        <w:rPr>
          <w:noProof/>
        </w:rPr>
      </w:pPr>
      <w:r w:rsidRPr="006F75F8">
        <w:rPr>
          <w:noProof/>
        </w:rPr>
        <w:t>2.</w:t>
      </w:r>
      <w:r w:rsidRPr="006F75F8">
        <w:rPr>
          <w:noProof/>
        </w:rPr>
        <w:tab/>
        <w:t>Ivankov DN, Payne SH, Galperin MY, Bonissone S, Pevzner PA, Frishman D. How many signal peptides are there in bacteria? Environmental microbiology. 2013;15(4):983-90.</w:t>
      </w:r>
    </w:p>
    <w:p w14:paraId="51368980" w14:textId="77777777" w:rsidR="006F75F8" w:rsidRPr="006F75F8" w:rsidRDefault="006F75F8" w:rsidP="006F75F8">
      <w:pPr>
        <w:pStyle w:val="EndNoteBibliography"/>
        <w:spacing w:after="0"/>
        <w:jc w:val="both"/>
        <w:rPr>
          <w:noProof/>
        </w:rPr>
      </w:pPr>
      <w:r w:rsidRPr="006F75F8">
        <w:rPr>
          <w:noProof/>
        </w:rPr>
        <w:t>3.</w:t>
      </w:r>
      <w:r w:rsidRPr="006F75F8">
        <w:rPr>
          <w:noProof/>
        </w:rPr>
        <w:tab/>
        <w:t>Kong J-Q. Phenylalanine ammonia-lyase, a key component used for phenylpropanoids production by metabolic engineering. RSC Advances. 2015;5(77):62587-603.</w:t>
      </w:r>
    </w:p>
    <w:p w14:paraId="3445E4B8" w14:textId="77777777" w:rsidR="006F75F8" w:rsidRPr="006F75F8" w:rsidRDefault="006F75F8" w:rsidP="006F75F8">
      <w:pPr>
        <w:pStyle w:val="EndNoteBibliography"/>
        <w:spacing w:after="0"/>
        <w:jc w:val="both"/>
        <w:rPr>
          <w:noProof/>
        </w:rPr>
      </w:pPr>
      <w:r w:rsidRPr="006F75F8">
        <w:rPr>
          <w:noProof/>
        </w:rPr>
        <w:t>4.</w:t>
      </w:r>
      <w:r w:rsidRPr="006F75F8">
        <w:rPr>
          <w:noProof/>
        </w:rPr>
        <w:tab/>
        <w:t>Low KO, Mahadi NM, Illias RM. Optimisation of signal peptide for recombinant protein secretion in bacterial hosts. Applied microbiology and biotechnology. 2013;97(9):3811-26.</w:t>
      </w:r>
    </w:p>
    <w:p w14:paraId="78642BED" w14:textId="77777777" w:rsidR="006F75F8" w:rsidRPr="006F75F8" w:rsidRDefault="006F75F8" w:rsidP="006F75F8">
      <w:pPr>
        <w:pStyle w:val="EndNoteBibliography"/>
        <w:jc w:val="both"/>
        <w:rPr>
          <w:noProof/>
        </w:rPr>
      </w:pPr>
      <w:r w:rsidRPr="006F75F8">
        <w:rPr>
          <w:noProof/>
        </w:rPr>
        <w:t>5.</w:t>
      </w:r>
      <w:r w:rsidRPr="006F75F8">
        <w:rPr>
          <w:noProof/>
        </w:rPr>
        <w:tab/>
        <w:t>Tsirigotaki A, De Geyter J, Šoštaric N, Economou A, Karamanou S. Protein export through the bacterial Sec pathway. Nature Reviews Microbiology. 2017;15(1):21-36.</w:t>
      </w:r>
    </w:p>
    <w:p w14:paraId="48164422" w14:textId="12093ADD" w:rsidR="00C74B4B" w:rsidRPr="00642434" w:rsidRDefault="006F75F8" w:rsidP="00644054">
      <w:pPr>
        <w:spacing w:line="240" w:lineRule="auto"/>
        <w:jc w:val="both"/>
        <w:rPr>
          <w:rFonts w:ascii="Times New Roman" w:hAnsi="Times New Roman" w:cs="Times New Roman"/>
          <w:sz w:val="24"/>
          <w:szCs w:val="24"/>
          <w:lang w:val="en-US"/>
        </w:rPr>
        <w:sectPr w:rsidR="00C74B4B" w:rsidRPr="00642434">
          <w:type w:val="continuous"/>
          <w:pgSz w:w="11910" w:h="16840"/>
          <w:pgMar w:top="1740" w:right="600" w:bottom="840" w:left="620" w:header="720" w:footer="720" w:gutter="0"/>
          <w:cols w:num="2" w:space="720" w:equalWidth="0">
            <w:col w:w="5214" w:space="138"/>
            <w:col w:w="5338"/>
          </w:cols>
        </w:sectPr>
      </w:pPr>
      <w:r w:rsidRPr="00642434">
        <w:rPr>
          <w:rFonts w:ascii="Times New Roman" w:hAnsi="Times New Roman" w:cs="Times New Roman"/>
          <w:sz w:val="24"/>
          <w:szCs w:val="24"/>
        </w:rPr>
        <w:fldChar w:fldCharType="end"/>
      </w:r>
    </w:p>
    <w:p w14:paraId="1940B388" w14:textId="77777777" w:rsidR="00C74B4B" w:rsidRPr="00642434" w:rsidRDefault="00C74B4B" w:rsidP="00C74B4B">
      <w:pPr>
        <w:rPr>
          <w:rFonts w:ascii="Times New Roman" w:hAnsi="Times New Roman" w:cs="Times New Roman"/>
          <w:sz w:val="24"/>
          <w:szCs w:val="24"/>
          <w:lang w:val="en-US"/>
        </w:rPr>
      </w:pPr>
    </w:p>
    <w:p w14:paraId="62342073" w14:textId="79060390" w:rsidR="00C74B4B" w:rsidRPr="00642434" w:rsidRDefault="003A7F73" w:rsidP="00C74B4B">
      <w:pPr>
        <w:rPr>
          <w:rFonts w:ascii="Times New Roman" w:hAnsi="Times New Roman" w:cs="Times New Roman"/>
          <w:sz w:val="24"/>
          <w:szCs w:val="24"/>
          <w:lang w:val="en-US"/>
        </w:rPr>
      </w:pPr>
      <w:r w:rsidRPr="00642434">
        <w:rPr>
          <w:rFonts w:ascii="Times New Roman" w:hAnsi="Times New Roman" w:cs="Times New Roman"/>
          <w:noProof/>
          <w:sz w:val="24"/>
          <w:szCs w:val="24"/>
          <w:lang w:val="en-US"/>
        </w:rPr>
        <mc:AlternateContent>
          <mc:Choice Requires="wpg">
            <w:drawing>
              <wp:inline distT="0" distB="0" distL="0" distR="0" wp14:anchorId="4778557B" wp14:editId="203DAC41">
                <wp:extent cx="3975735" cy="25400"/>
                <wp:effectExtent l="0" t="0" r="1206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wgp>
                  </a:graphicData>
                </a:graphic>
              </wp:inline>
            </w:drawing>
          </mc:Choice>
          <mc:Fallback>
            <w:pict>
              <v:group w14:anchorId="4327B5BE"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4CDD6E3" w14:textId="43C2A9B2" w:rsidR="00C74B4B" w:rsidRPr="00642434" w:rsidRDefault="00C74B4B" w:rsidP="00644054">
      <w:pPr>
        <w:rPr>
          <w:rFonts w:ascii="Times New Roman" w:hAnsi="Times New Roman" w:cs="Times New Roman"/>
          <w:sz w:val="24"/>
          <w:szCs w:val="24"/>
          <w:lang w:val="en-US"/>
        </w:rPr>
      </w:pPr>
      <w:r w:rsidRPr="00642434">
        <w:rPr>
          <w:rFonts w:ascii="Times New Roman" w:hAnsi="Times New Roman" w:cs="Times New Roman"/>
          <w:sz w:val="24"/>
          <w:szCs w:val="24"/>
          <w:lang w:val="en-US"/>
        </w:rPr>
        <w:t xml:space="preserve">              </w:t>
      </w:r>
      <w:r w:rsidRPr="00642434">
        <w:rPr>
          <w:rFonts w:ascii="Times New Roman" w:hAnsi="Times New Roman" w:cs="Times New Roman"/>
          <w:noProof/>
          <w:sz w:val="24"/>
          <w:szCs w:val="24"/>
          <w:lang w:val="en-US"/>
        </w:rPr>
        <w:drawing>
          <wp:inline distT="0" distB="0" distL="0" distR="0" wp14:anchorId="7A35E22B" wp14:editId="00327367">
            <wp:extent cx="628153" cy="623168"/>
            <wp:effectExtent l="0" t="0" r="0" b="0"/>
            <wp:docPr id="4"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642434">
        <w:rPr>
          <w:rFonts w:ascii="Times New Roman" w:hAnsi="Times New Roman" w:cs="Times New Roman"/>
          <w:sz w:val="24"/>
          <w:szCs w:val="24"/>
          <w:lang w:val="en-US"/>
        </w:rPr>
        <w:t xml:space="preserve">Biography </w:t>
      </w:r>
    </w:p>
    <w:p w14:paraId="67B986A6" w14:textId="4A2E84CD" w:rsidR="00C74B4B" w:rsidRPr="00642434" w:rsidRDefault="00E15756" w:rsidP="00B7352C">
      <w:pPr>
        <w:jc w:val="both"/>
        <w:rPr>
          <w:rFonts w:ascii="Times New Roman" w:hAnsi="Times New Roman" w:cs="Times New Roman"/>
          <w:sz w:val="24"/>
          <w:szCs w:val="24"/>
          <w:lang w:val="en-US"/>
        </w:rPr>
      </w:pPr>
      <w:r>
        <w:rPr>
          <w:rFonts w:ascii="Times New Roman" w:hAnsi="Times New Roman" w:cs="Times New Roman"/>
          <w:sz w:val="24"/>
          <w:szCs w:val="24"/>
          <w:lang w:val="en-US"/>
        </w:rPr>
        <w:t>Hajar owji</w:t>
      </w:r>
      <w:r w:rsidR="00C74B4B" w:rsidRPr="0064243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is PharmD graduate from </w:t>
      </w:r>
      <w:r w:rsidR="006B373D">
        <w:rPr>
          <w:rFonts w:ascii="Times New Roman" w:hAnsi="Times New Roman" w:cs="Times New Roman"/>
          <w:sz w:val="24"/>
          <w:szCs w:val="24"/>
          <w:lang w:val="en-US"/>
        </w:rPr>
        <w:t>S</w:t>
      </w:r>
      <w:r>
        <w:rPr>
          <w:rFonts w:ascii="Times New Roman" w:hAnsi="Times New Roman" w:cs="Times New Roman"/>
          <w:sz w:val="24"/>
          <w:szCs w:val="24"/>
          <w:lang w:val="en-US"/>
        </w:rPr>
        <w:t xml:space="preserve">hiraz </w:t>
      </w:r>
      <w:r w:rsidR="006B373D">
        <w:rPr>
          <w:rFonts w:ascii="Times New Roman" w:hAnsi="Times New Roman" w:cs="Times New Roman"/>
          <w:sz w:val="24"/>
          <w:szCs w:val="24"/>
          <w:lang w:val="en-US"/>
        </w:rPr>
        <w:t>U</w:t>
      </w:r>
      <w:r>
        <w:rPr>
          <w:rFonts w:ascii="Times New Roman" w:hAnsi="Times New Roman" w:cs="Times New Roman"/>
          <w:sz w:val="24"/>
          <w:szCs w:val="24"/>
          <w:lang w:val="en-US"/>
        </w:rPr>
        <w:t xml:space="preserve">niversity of </w:t>
      </w:r>
      <w:r w:rsidR="006B373D">
        <w:rPr>
          <w:rFonts w:ascii="Times New Roman" w:hAnsi="Times New Roman" w:cs="Times New Roman"/>
          <w:sz w:val="24"/>
          <w:szCs w:val="24"/>
          <w:lang w:val="en-US"/>
        </w:rPr>
        <w:t>M</w:t>
      </w:r>
      <w:r>
        <w:rPr>
          <w:rFonts w:ascii="Times New Roman" w:hAnsi="Times New Roman" w:cs="Times New Roman"/>
          <w:sz w:val="24"/>
          <w:szCs w:val="24"/>
          <w:lang w:val="en-US"/>
        </w:rPr>
        <w:t xml:space="preserve">edical </w:t>
      </w:r>
      <w:r w:rsidR="006B373D">
        <w:rPr>
          <w:rFonts w:ascii="Times New Roman" w:hAnsi="Times New Roman" w:cs="Times New Roman"/>
          <w:sz w:val="24"/>
          <w:szCs w:val="24"/>
          <w:lang w:val="en-US"/>
        </w:rPr>
        <w:t>S</w:t>
      </w:r>
      <w:r>
        <w:rPr>
          <w:rFonts w:ascii="Times New Roman" w:hAnsi="Times New Roman" w:cs="Times New Roman"/>
          <w:sz w:val="24"/>
          <w:szCs w:val="24"/>
          <w:lang w:val="en-US"/>
        </w:rPr>
        <w:t xml:space="preserve">cience. She is now working as a research pharmacist affiliated to </w:t>
      </w:r>
      <w:r w:rsidRPr="00072433">
        <w:rPr>
          <w:rFonts w:ascii="Times New Roman" w:hAnsi="Times New Roman"/>
          <w:sz w:val="24"/>
          <w:szCs w:val="24"/>
        </w:rPr>
        <w:t>Department of Pharmaceutical Biotechnology</w:t>
      </w:r>
      <w:r>
        <w:rPr>
          <w:rFonts w:ascii="Times New Roman" w:hAnsi="Times New Roman" w:cs="Times New Roman"/>
          <w:sz w:val="24"/>
          <w:szCs w:val="24"/>
          <w:lang w:val="en-US"/>
        </w:rPr>
        <w:t xml:space="preserve">. her research interest focused on </w:t>
      </w:r>
      <w:r w:rsidR="006B373D">
        <w:rPr>
          <w:rFonts w:ascii="Times New Roman" w:hAnsi="Times New Roman" w:cs="Times New Roman"/>
          <w:sz w:val="24"/>
          <w:szCs w:val="24"/>
          <w:lang w:val="en-US"/>
        </w:rPr>
        <w:t xml:space="preserve">bioinformatics, </w:t>
      </w:r>
      <w:r w:rsidR="00C43164">
        <w:rPr>
          <w:rFonts w:ascii="Times New Roman" w:hAnsi="Times New Roman" w:cs="Times New Roman"/>
          <w:sz w:val="24"/>
          <w:szCs w:val="24"/>
          <w:lang w:val="en-US"/>
        </w:rPr>
        <w:t xml:space="preserve">molecular </w:t>
      </w:r>
      <w:r w:rsidR="00644054">
        <w:rPr>
          <w:rFonts w:ascii="Times New Roman" w:hAnsi="Times New Roman" w:cs="Times New Roman"/>
          <w:sz w:val="24"/>
          <w:szCs w:val="24"/>
          <w:lang w:val="en-US"/>
        </w:rPr>
        <w:t>biology, and biomolecular pharmaceutical sciences.</w:t>
      </w:r>
    </w:p>
    <w:p w14:paraId="536F7362" w14:textId="1D03CBF8" w:rsidR="00C74B4B" w:rsidRPr="00642434" w:rsidRDefault="00644054" w:rsidP="00B7352C">
      <w:pPr>
        <w:rPr>
          <w:rFonts w:ascii="Times New Roman" w:hAnsi="Times New Roman" w:cs="Times New Roman"/>
          <w:sz w:val="24"/>
          <w:szCs w:val="24"/>
          <w:lang w:val="en-US"/>
        </w:rPr>
      </w:pPr>
      <w:r>
        <w:rPr>
          <w:rFonts w:ascii="Times New Roman" w:hAnsi="Times New Roman" w:cs="Times New Roman"/>
          <w:sz w:val="24"/>
          <w:szCs w:val="24"/>
          <w:lang w:val="en-US"/>
        </w:rPr>
        <w:t xml:space="preserve">Hajar Owji </w:t>
      </w:r>
      <w:r w:rsidR="00C74B4B" w:rsidRPr="00642434">
        <w:rPr>
          <w:rFonts w:ascii="Times New Roman" w:hAnsi="Times New Roman" w:cs="Times New Roman"/>
          <w:sz w:val="24"/>
          <w:szCs w:val="24"/>
          <w:u w:val="single"/>
          <w:lang w:val="en-US"/>
        </w:rPr>
        <w:br/>
      </w:r>
      <w:r w:rsidR="00C74B4B" w:rsidRPr="00642434">
        <w:rPr>
          <w:rFonts w:ascii="Times New Roman" w:hAnsi="Times New Roman" w:cs="Times New Roman"/>
          <w:sz w:val="24"/>
          <w:szCs w:val="24"/>
          <w:lang w:val="en-US"/>
        </w:rPr>
        <w:t>Tel:</w:t>
      </w:r>
      <w:r>
        <w:rPr>
          <w:rFonts w:ascii="Times New Roman" w:hAnsi="Times New Roman" w:cs="Times New Roman"/>
          <w:sz w:val="24"/>
          <w:szCs w:val="24"/>
          <w:lang w:val="en-US"/>
        </w:rPr>
        <w:t xml:space="preserve"> +98-</w:t>
      </w:r>
      <w:r w:rsidR="007F19A0">
        <w:rPr>
          <w:rFonts w:ascii="Times New Roman" w:hAnsi="Times New Roman" w:cs="Times New Roman"/>
          <w:sz w:val="24"/>
          <w:szCs w:val="24"/>
          <w:lang w:val="en-US"/>
        </w:rPr>
        <w:t>917</w:t>
      </w:r>
      <w:r w:rsidR="00397449">
        <w:rPr>
          <w:rFonts w:ascii="Times New Roman" w:hAnsi="Times New Roman" w:cs="Times New Roman"/>
          <w:sz w:val="24"/>
          <w:szCs w:val="24"/>
          <w:lang w:val="en-US"/>
        </w:rPr>
        <w:t>-30-60-565</w:t>
      </w:r>
      <w:r w:rsidR="00C74B4B" w:rsidRPr="00642434">
        <w:rPr>
          <w:rFonts w:ascii="Times New Roman" w:hAnsi="Times New Roman" w:cs="Times New Roman"/>
          <w:sz w:val="24"/>
          <w:szCs w:val="24"/>
          <w:lang w:val="en-US"/>
        </w:rPr>
        <w:br/>
        <w:t>Session Name</w:t>
      </w:r>
      <w:r w:rsidR="00B7352C">
        <w:rPr>
          <w:rFonts w:ascii="Times New Roman" w:hAnsi="Times New Roman" w:cs="Times New Roman"/>
          <w:sz w:val="24"/>
          <w:szCs w:val="24"/>
          <w:lang w:val="en-US"/>
        </w:rPr>
        <w:t xml:space="preserve">: bioinformatics  </w:t>
      </w:r>
      <w:r w:rsidR="00496D9B">
        <w:rPr>
          <w:rFonts w:ascii="Times New Roman" w:hAnsi="Times New Roman" w:cs="Times New Roman"/>
          <w:sz w:val="24"/>
          <w:szCs w:val="24"/>
          <w:lang w:val="en-US"/>
        </w:rPr>
        <w:br/>
        <w:t>Category: (</w:t>
      </w:r>
      <w:r w:rsidR="00C74B4B" w:rsidRPr="00642434">
        <w:rPr>
          <w:rFonts w:ascii="Times New Roman" w:hAnsi="Times New Roman" w:cs="Times New Roman"/>
          <w:sz w:val="24"/>
          <w:szCs w:val="24"/>
          <w:lang w:val="en-US"/>
        </w:rPr>
        <w:t>Poster presentation)</w:t>
      </w:r>
      <w:r w:rsidR="00C74B4B" w:rsidRPr="00642434">
        <w:rPr>
          <w:rFonts w:ascii="Times New Roman" w:hAnsi="Times New Roman" w:cs="Times New Roman"/>
          <w:sz w:val="24"/>
          <w:szCs w:val="24"/>
          <w:lang w:val="en-US"/>
        </w:rPr>
        <w:br/>
        <w:t xml:space="preserve">Email: </w:t>
      </w:r>
      <w:hyperlink r:id="rId10" w:history="1">
        <w:r w:rsidR="00496D9B">
          <w:rPr>
            <w:rStyle w:val="Hyperlink"/>
            <w:rFonts w:ascii="Times New Roman" w:hAnsi="Times New Roman" w:cs="Times New Roman"/>
            <w:sz w:val="24"/>
            <w:szCs w:val="24"/>
            <w:lang w:val="en-US"/>
          </w:rPr>
          <w:t>hajarowji@gmail.com</w:t>
        </w:r>
      </w:hyperlink>
    </w:p>
    <w:p w14:paraId="75AA51B6" w14:textId="07612967" w:rsidR="00C74B4B" w:rsidRPr="00642434" w:rsidRDefault="003A7F73" w:rsidP="00C74B4B">
      <w:pPr>
        <w:rPr>
          <w:rFonts w:ascii="Times New Roman" w:hAnsi="Times New Roman" w:cs="Times New Roman"/>
          <w:sz w:val="24"/>
          <w:szCs w:val="24"/>
          <w:lang w:val="en-US"/>
        </w:rPr>
      </w:pPr>
      <w:r w:rsidRPr="00642434">
        <w:rPr>
          <w:rFonts w:ascii="Times New Roman" w:hAnsi="Times New Roman" w:cs="Times New Roman"/>
          <w:noProof/>
          <w:sz w:val="24"/>
          <w:szCs w:val="24"/>
          <w:lang w:val="en-US"/>
        </w:rPr>
        <mc:AlternateContent>
          <mc:Choice Requires="wps">
            <w:drawing>
              <wp:anchor distT="4294967295" distB="4294967295" distL="0" distR="0" simplePos="0" relativeHeight="251660288" behindDoc="0" locked="0" layoutInCell="1" allowOverlap="1" wp14:anchorId="2A81D990" wp14:editId="57021EB7">
                <wp:simplePos x="0" y="0"/>
                <wp:positionH relativeFrom="page">
                  <wp:posOffset>2058670</wp:posOffset>
                </wp:positionH>
                <wp:positionV relativeFrom="paragraph">
                  <wp:posOffset>168274</wp:posOffset>
                </wp:positionV>
                <wp:extent cx="3442335" cy="0"/>
                <wp:effectExtent l="0" t="0" r="37465" b="2540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5EF0E" id="Line 3" o:spid="_x0000_s1026" style="position:absolute;z-index:251660288;visibility:visible;mso-wrap-style:square;mso-width-percent:0;mso-height-percent:0;mso-wrap-distance-left:0;mso-wrap-distance-top:-1emu;mso-wrap-distance-right:0;mso-wrap-distance-bottom:-1emu;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220DAE87" w14:textId="77777777" w:rsidR="00C74B4B" w:rsidRPr="00642434" w:rsidRDefault="00C74B4B" w:rsidP="00C74B4B">
      <w:pPr>
        <w:rPr>
          <w:rFonts w:ascii="Times New Roman" w:hAnsi="Times New Roman" w:cs="Times New Roman"/>
          <w:sz w:val="24"/>
          <w:szCs w:val="24"/>
          <w:lang w:val="en-US"/>
        </w:rPr>
      </w:pPr>
    </w:p>
    <w:p w14:paraId="01ED2AD1" w14:textId="77777777" w:rsidR="00C74B4B" w:rsidRPr="00642434" w:rsidRDefault="00C74B4B" w:rsidP="00C74B4B">
      <w:pPr>
        <w:rPr>
          <w:rFonts w:ascii="Times New Roman" w:hAnsi="Times New Roman" w:cs="Times New Roman"/>
          <w:sz w:val="24"/>
          <w:szCs w:val="24"/>
          <w:lang w:val="en-US"/>
        </w:rPr>
      </w:pPr>
    </w:p>
    <w:p w14:paraId="6C66C8E9" w14:textId="77777777" w:rsidR="001D5EFA" w:rsidRPr="00642434" w:rsidRDefault="001D5EFA">
      <w:pPr>
        <w:rPr>
          <w:rFonts w:ascii="Times New Roman" w:hAnsi="Times New Roman" w:cs="Times New Roman"/>
          <w:sz w:val="24"/>
          <w:szCs w:val="24"/>
        </w:rPr>
      </w:pPr>
    </w:p>
    <w:p w14:paraId="0F00423B" w14:textId="0A95B35F" w:rsidR="001D5EFA" w:rsidRPr="00642434" w:rsidRDefault="001D5EFA">
      <w:pPr>
        <w:rPr>
          <w:rFonts w:ascii="Times New Roman" w:hAnsi="Times New Roman" w:cs="Times New Roman"/>
          <w:sz w:val="24"/>
          <w:szCs w:val="24"/>
        </w:rPr>
      </w:pPr>
    </w:p>
    <w:sectPr w:rsidR="001D5EFA" w:rsidRPr="00642434" w:rsidSect="00B43B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0FB53A" w14:textId="77777777" w:rsidR="00EB4C75" w:rsidRDefault="00EB4C75">
      <w:pPr>
        <w:spacing w:after="0" w:line="240" w:lineRule="auto"/>
      </w:pPr>
      <w:r>
        <w:separator/>
      </w:r>
    </w:p>
  </w:endnote>
  <w:endnote w:type="continuationSeparator" w:id="0">
    <w:p w14:paraId="48E261E9" w14:textId="77777777" w:rsidR="00EB4C75" w:rsidRDefault="00EB4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Palatino Linotype">
    <w:panose1 w:val="02040502050505030304"/>
    <w:charset w:val="00"/>
    <w:family w:val="auto"/>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C86D1" w14:textId="1A1E9004" w:rsidR="001D5EFA" w:rsidRDefault="001D5EFA">
    <w:pPr>
      <w:pStyle w:val="BodyText"/>
      <w:spacing w:line="14" w:lineRule="auto"/>
      <w:rPr>
        <w:sz w:val="20"/>
      </w:rPr>
    </w:pPr>
    <w:r>
      <w:rPr>
        <w:noProof/>
        <w:sz w:val="18"/>
        <w:lang w:val="en-US"/>
      </w:rPr>
      <mc:AlternateContent>
        <mc:Choice Requires="wps">
          <w:drawing>
            <wp:anchor distT="0" distB="0" distL="114300" distR="114300" simplePos="0" relativeHeight="251662336" behindDoc="1" locked="0" layoutInCell="1" allowOverlap="1" wp14:anchorId="2DC641AF" wp14:editId="45424359">
              <wp:simplePos x="0" y="0"/>
              <wp:positionH relativeFrom="page">
                <wp:posOffset>444500</wp:posOffset>
              </wp:positionH>
              <wp:positionV relativeFrom="page">
                <wp:posOffset>10144760</wp:posOffset>
              </wp:positionV>
              <wp:extent cx="2136140" cy="248920"/>
              <wp:effectExtent l="0" t="0" r="22860" b="50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1FC2417" w14:textId="77777777" w:rsidR="001D5EFA" w:rsidRPr="005B3A56" w:rsidRDefault="001D5EF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016690" w14:textId="77777777" w:rsidR="001D5EFA" w:rsidRPr="005B3A56" w:rsidRDefault="001D5EF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C641AF"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kP82T4CAAA8BAAADgAAAGRycy9lMm9Eb2MueG1srFPJbtswEL0X6D8QvCtarDiWYDnwWhRIFyDp&#10;B9AUZQmVOCxJR0qL/nuHlO247a3ohRjO8mbmPXJ+P3QteRbaNCALGt9ElAjJoWzkoaBfnnbBjBJj&#10;mSxZC1IU9EUYer94+2beq1wkUENbCk0QRJq8VwWtrVV5GBpei46ZG1BCYrAC3TGLV30IS816RO/a&#10;MImiadiDLpUGLoxB72YM0oXHryrB7aeqMsKStqA4m/Wn9ufeneFizvKDZqpu+GkM9g9TdKyR2PQC&#10;tWGWkaNu/oLqGq7BQGVvOHQhVFXDhd8Bt4mjP7Z5rJkSfhckx6gLTeb/wfKPz581acqCZpRI1qFE&#10;T2KwZAUDmTh2emVyTHpUmGYHdKPKflOjHoB/NUTCumbyIJZaQ18LVuJ0sasMr0pHHONA9v0HKLEN&#10;O1rwQEOlO0cdkkEQHVV6uSjjRuHoTOLJNE4xxDGWpLMs8dKFLD9XK23sOwEdcUZBNSrv0dnzg7Fu&#10;GpafU1wzCbumbb36rfzNgYmjB3tjqYu5KbyYP7Io2862szRIk+k2SKOyDJa7dRpMd/Hd7WayWa83&#10;8c/xUV0VxUkarZIs2E1nd0FapbdBdhfNgijOVtk0SrN0s/NF2Prc1JPn+BqZs8N+8Cp5Zh2xeyhf&#10;kE0N45PGL4hGDfo7JT0+54Kab0emBSXte4mKuLd/NvTZ2J8NJjmWFtRSMpprO/6Ro9LNoUbkUXMJ&#10;S1Stajyhr1OctMYn6nk+fSf3B67vPuv10y9+AQ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DkmcPA+wAAAOEBAAATAAAAAAAAAAAA&#10;AAAAAAAAAABbQ29udGVudF9UeXBlc10ueG1sUEsBAi0AFAAGAAgAAAAhACOyauHXAAAAlAEAAAsA&#10;AAAAAAAAAAAAAAAALAEAAF9yZWxzLy5yZWxzUEsBAi0AFAAGAAgAAAAhAHpD/Nk+AgAAPAQAAA4A&#10;AAAAAAAAAAAAAAAALAIAAGRycy9lMm9Eb2MueG1sUEsBAi0AFAAGAAgAAAAhAGYLEIXhAAAADAEA&#10;AA8AAAAAAAAAAAAAAAAAlgQAAGRycy9kb3ducmV2LnhtbFBLBQYAAAAABAAEAPMAAACkBQAAAAA=&#10;" filled="f" stroked="f">
              <v:textbox inset="0,0,0,0">
                <w:txbxContent>
                  <w:p w14:paraId="51FC2417" w14:textId="77777777" w:rsidR="001D5EFA" w:rsidRPr="005B3A56" w:rsidRDefault="001D5EF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016690" w14:textId="77777777" w:rsidR="001D5EFA" w:rsidRPr="005B3A56" w:rsidRDefault="001D5EF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sz w:val="18"/>
        <w:lang w:val="en-US"/>
      </w:rPr>
      <mc:AlternateContent>
        <mc:Choice Requires="wps">
          <w:drawing>
            <wp:anchor distT="0" distB="0" distL="114300" distR="114300" simplePos="0" relativeHeight="251663360" behindDoc="1" locked="0" layoutInCell="1" allowOverlap="1" wp14:anchorId="29D29238" wp14:editId="7E061FD3">
              <wp:simplePos x="0" y="0"/>
              <wp:positionH relativeFrom="page">
                <wp:posOffset>3201670</wp:posOffset>
              </wp:positionH>
              <wp:positionV relativeFrom="page">
                <wp:posOffset>10147935</wp:posOffset>
              </wp:positionV>
              <wp:extent cx="1167130" cy="316865"/>
              <wp:effectExtent l="0" t="0" r="1270" b="133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09D26D6" w14:textId="77777777" w:rsidR="001D5EFA" w:rsidRPr="005B3A56" w:rsidRDefault="001D5EF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E7CDD0" w14:textId="77777777" w:rsidR="001D5EFA" w:rsidRPr="005B3A56" w:rsidRDefault="001D5EF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29238" id="Text Box 2" o:spid="_x0000_s1028"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H7TGT8CAAA8BAAADgAAAGRycy9lMm9Eb2MueG1srFPbbtswDH0fsH8Q9O7aTlwnNuIUuTTDgO4C&#10;tPsARZZjY7aoSUrtrti/j5KTLNvehr0IlEgekudQi7uha8mz0KYBWdD4JqJESA5lIw8F/fK0C+aU&#10;GMtkyVqQoqAvwtC75ds3i17lYgI1tKXQBEGkyXtV0NpalYeh4bXomLkBJSQ6K9Ads3jVh7DUrEf0&#10;rg0nUZSGPehSaeDCGHzdjk669PhVJbj9VFVGWNIWFHuz/tT+3LszXC5YftBM1Q0/tcH+oYuONRKL&#10;XqC2zDJy1M1fUF3DNRio7A2HLoSqarjwM+A0cfTHNI81U8LPguQYdaHJ/D9Y/vH5syZNWVAUSrIO&#10;JXoSgyVrGMjEsdMrk2PQo8IwO+AzquwnNeoB+FdDJGxqJg9ipTX0tWAldhe7zPAqdcQxDmTff4AS&#10;y7CjBQ80VLpz1CEZBNFRpZeLMq4V7krG6Syeooujbxqn8/TWl2D5OVtpY98J6IgzCqpReY/Onh+M&#10;dd2w/BziiknYNW3r1W/lbw8YOL5gbUx1PteFF/M1i7L7+f08CZJJeh8kUVkGq90mCdJdPLvdTreb&#10;zTb+MS7VVVI8SaL1JAt26XwWJFVyG2SzaB5EcbbO0ijJku3OJ2Hpc1FPnuNrZM4O+8GrdNFkD+UL&#10;sqlhXGn8gmjUoL9T0uM6F9R8OzItKGnfS1TE7f7Z0GdjfzaY5JhaUEvJaG7s+EeOSjeHGpFHzSWs&#10;ULWq8YQ6eccuTlrjinqeT9/J/YHru4/69emXPw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5JnDwPsAAADhAQAAEwAAAAAAAAAA&#10;AAAAAAAAAAAAW0NvbnRlbnRfVHlwZXNdLnhtbFBLAQItABQABgAIAAAAIQAjsmrh1wAAAJQBAAAL&#10;AAAAAAAAAAAAAAAAACwBAABfcmVscy8ucmVsc1BLAQItABQABgAIAAAAIQBgftMZPwIAADwEAAAO&#10;AAAAAAAAAAAAAAAAACwCAABkcnMvZTJvRG9jLnhtbFBLAQItABQABgAIAAAAIQB1qR+d4QAAAA0B&#10;AAAPAAAAAAAAAAAAAAAAAJcEAABkcnMvZG93bnJldi54bWxQSwUGAAAAAAQABADzAAAApQUAAAAA&#10;" filled="f" stroked="f">
              <v:textbox inset="0,0,0,0">
                <w:txbxContent>
                  <w:p w14:paraId="509D26D6" w14:textId="77777777" w:rsidR="001D5EFA" w:rsidRPr="005B3A56" w:rsidRDefault="001D5EF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E7CDD0" w14:textId="77777777" w:rsidR="001D5EFA" w:rsidRPr="005B3A56" w:rsidRDefault="001D5EF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sz w:val="18"/>
        <w:lang w:val="en-US"/>
      </w:rPr>
      <mc:AlternateContent>
        <mc:Choice Requires="wps">
          <w:drawing>
            <wp:anchor distT="0" distB="0" distL="114300" distR="114300" simplePos="0" relativeHeight="251664384" behindDoc="1" locked="0" layoutInCell="1" allowOverlap="1" wp14:anchorId="0E40384D" wp14:editId="1F991E67">
              <wp:simplePos x="0" y="0"/>
              <wp:positionH relativeFrom="page">
                <wp:posOffset>5955030</wp:posOffset>
              </wp:positionH>
              <wp:positionV relativeFrom="page">
                <wp:posOffset>10144760</wp:posOffset>
              </wp:positionV>
              <wp:extent cx="1160780" cy="330835"/>
              <wp:effectExtent l="0" t="0" r="7620" b="247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C36F256" w14:textId="77777777" w:rsidR="001D5EFA" w:rsidRPr="005B3A56" w:rsidRDefault="001D5EF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FBDA41" w14:textId="77777777" w:rsidR="001D5EFA" w:rsidRPr="005B3A56" w:rsidRDefault="001D5EF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0384D" id="Text Box 1" o:spid="_x0000_s1029" type="#_x0000_t202" style="position:absolute;margin-left:468.9pt;margin-top:798.8pt;width:91.4pt;height:26.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IH3OT8CAAA8BAAADgAAAGRycy9lMm9Eb2MueG1srFPbbtswDH0fsH8Q9O7aTtzEDuIUuQ4DugvQ&#10;7gMUWY6N2aImKbW7Yv8+Sq6zbHsb9iJQInlInkMt7/q2IU9CmxpkTuObiBIhORS1POX0y+MhSCkx&#10;lsmCNSBFTp+FoXert2+WnVqICVTQFEITBJFm0amcVtaqRRgaXomWmRtQQqKzBN0yi1d9CgvNOkRv&#10;m3ASRbOwA10oDVwYg6+7wUlXHr8sBbefytIIS5qcYm/Wn9qfR3eGqyVbnDRTVc1f22D/0EXLaolF&#10;L1A7Zhk56/ovqLbmGgyU9oZDG0JZ1lz4GXCaOPpjmoeKKeFnQXKMutBk/h8s//j0WZO6yOmcEsla&#10;lOhR9JZsoCexY6dTZoFBDwrDbI/PqLKf1Kh74F8NkbCtmDyJtdbQVYIV2J3PDK9SBxzjQI7dByiw&#10;DDtb8EB9qVtHHZJBEB1Ver4o41rhrmQ8i+Ypujj6ptMond665kK2GLOVNvadgJY4I6calffo7One&#10;2CF0DHHFJBzqpvHqN/K3B8QcXrA2pjqf68KL+ZJF2T7dp0mQTGb7IImKIlgftkkwO8Tz2910t93u&#10;4h/DUl0lxZMk2kyy4DBL50FSJrdBNo/SIIqzTTaLkizZHXwSlh6LevIcXwNztj/2XqXpqMkRimdk&#10;U8Ow0vgF0ahAf6ekw3XOqfl2ZlpQ0ryXqIjb/dHQo3EcDSY5pubUUjKYWzv8kbPS9alC5EFzCWtU&#10;raw9oU7eoQsUwl1wRb0kr9/J/YHru4/69elXPwE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OSZw8D7AAAA4QEAABMAAAAAAAAA&#10;AAAAAAAAAAAAAFtDb250ZW50X1R5cGVzXS54bWxQSwECLQAUAAYACAAAACEAI7Jq4dcAAACUAQAA&#10;CwAAAAAAAAAAAAAAAAAsAQAAX3JlbHMvLnJlbHNQSwECLQAUAAYACAAAACEA1IH3OT8CAAA8BAAA&#10;DgAAAAAAAAAAAAAAAAAsAgAAZHJzL2Uyb0RvYy54bWxQSwECLQAUAAYACAAAACEA4y1yTuIAAAAO&#10;AQAADwAAAAAAAAAAAAAAAACXBAAAZHJzL2Rvd25yZXYueG1sUEsFBgAAAAAEAAQA8wAAAKYFAAAA&#10;AA==&#10;" filled="f" stroked="f">
              <v:textbox inset="0,0,0,0">
                <w:txbxContent>
                  <w:p w14:paraId="7C36F256" w14:textId="77777777" w:rsidR="001D5EFA" w:rsidRPr="005B3A56" w:rsidRDefault="001D5EF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FBDA41" w14:textId="77777777" w:rsidR="001D5EFA" w:rsidRPr="005B3A56" w:rsidRDefault="001D5EF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283516" w14:textId="77777777" w:rsidR="00EB4C75" w:rsidRDefault="00EB4C75">
      <w:pPr>
        <w:spacing w:after="0" w:line="240" w:lineRule="auto"/>
      </w:pPr>
      <w:r>
        <w:separator/>
      </w:r>
    </w:p>
  </w:footnote>
  <w:footnote w:type="continuationSeparator" w:id="0">
    <w:p w14:paraId="5BBE8292" w14:textId="77777777" w:rsidR="00EB4C75" w:rsidRDefault="00EB4C7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0873ED" w14:textId="683E4261" w:rsidR="001D5EFA" w:rsidRDefault="001D5EFA" w:rsidP="00D90405">
    <w:pPr>
      <w:pStyle w:val="BodyText"/>
      <w:tabs>
        <w:tab w:val="left" w:pos="8902"/>
      </w:tabs>
      <w:spacing w:line="14" w:lineRule="auto"/>
      <w:rPr>
        <w:sz w:val="20"/>
      </w:rPr>
    </w:pPr>
    <w:r>
      <w:rPr>
        <w:noProof/>
        <w:sz w:val="18"/>
        <w:lang w:val="en-US"/>
      </w:rPr>
      <mc:AlternateContent>
        <mc:Choice Requires="wps">
          <w:drawing>
            <wp:anchor distT="0" distB="0" distL="114300" distR="114300" simplePos="0" relativeHeight="251661312" behindDoc="1" locked="0" layoutInCell="1" allowOverlap="1" wp14:anchorId="64C32744" wp14:editId="37856818">
              <wp:simplePos x="0" y="0"/>
              <wp:positionH relativeFrom="page">
                <wp:posOffset>444500</wp:posOffset>
              </wp:positionH>
              <wp:positionV relativeFrom="page">
                <wp:posOffset>613410</wp:posOffset>
              </wp:positionV>
              <wp:extent cx="6552565" cy="509270"/>
              <wp:effectExtent l="0" t="0" r="635" b="2413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D5DF188" w14:textId="77777777" w:rsidR="001D5EFA" w:rsidRPr="005B3A56" w:rsidRDefault="001D5EF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07CBD8" w14:textId="77777777" w:rsidR="001D5EFA" w:rsidRPr="005B3A56" w:rsidRDefault="001D5EF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C32744"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Ri5sz4CAAA2BAAADgAAAGRycy9lMm9Eb2MueG1srFPbbtswDH0fsH8Q9O76MtuJjTpFmjTDgO4C&#10;tPsARZZjY7aoSUrtbti/j5KTrNvehr0IFEUekudQ1zfT0JMnoU0HsqLxVUSJkBzqTh4q+vlxFywp&#10;MZbJmvUgRUWfhaE3q9evrkdVigRa6GuhCYJIU46qoq21qgxDw1sxMHMFSkh8bEAPzOJVH8JasxHR&#10;hz5MoigPR9C10sCFMejdzo905fGbRnD7sWmMsKSvKPZm/an9uXdnuLpm5UEz1Xb81Ab7hy4G1kks&#10;eoHaMsvIUXd/QQ0d12CgsVcchhCapuPCz4DTxNEf0zy0TAk/C5Jj1IUm8/9g+YenT5p0NWqH9Eg2&#10;oEaPYrLkFiaSOnpGZUqMelAYZyd0Y6gf1ah74F8MkbBpmTyItdYwtoLV2F7sMsMXqTOOcSD78T3U&#10;WIYdLXigqdGD4w7ZIIiOfTxfpHGtcHTmWZZkeUYJx7csKpKF1y5k5TlbaWPfChiIMyqqUXqPzp7u&#10;jXXdsPIc4opJ2HV97+Xv5W8ODJw9WBtT3Zvrwqv5vYiKu+XdMg3SJL8L0qiug/Vukwb5Ll5k2zfb&#10;zWYb/5i36kVSnKTRbVIEu3y5CNImzYJiES2DKC5uizxKi3S780lY+lzUk+f4mpmz0346ibGH+hlp&#10;1DAvM34+NFrQ3ygZcZErar4emRaU9O8kSuG2/mzos7E/G0xyTK2opWQ2N3b+HUelu0OLyLPYEtYo&#10;V9N5Jp2ucxcnkXE5PcGnj+S2/+XdR/367qufAA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DkmcPA+wAAAOEBAAATAAAAAAAAAAAAAAAA&#10;AAAAAABbQ29udGVudF9UeXBlc10ueG1sUEsBAi0AFAAGAAgAAAAhACOyauHXAAAAlAEAAAsAAAAA&#10;AAAAAAAAAAAALAEAAF9yZWxzLy5yZWxzUEsBAi0AFAAGAAgAAAAhAMUYubM+AgAANgQAAA4AAAAA&#10;AAAAAAAAAAAALAIAAGRycy9lMm9Eb2MueG1sUEsBAi0AFAAGAAgAAAAhAL2RQBbeAAAACgEAAA8A&#10;AAAAAAAAAAAAAAAAlgQAAGRycy9kb3ducmV2LnhtbFBLBQYAAAAABAAEAPMAAAChBQAAAAA=&#10;" filled="f" stroked="f">
              <v:textbox inset="0,0,0,0">
                <w:txbxContent>
                  <w:p w14:paraId="4D5DF188" w14:textId="77777777" w:rsidR="001D5EFA" w:rsidRPr="005B3A56" w:rsidRDefault="001D5EF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07CBD8" w14:textId="77777777" w:rsidR="001D5EFA" w:rsidRPr="005B3A56" w:rsidRDefault="001D5EF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wdwesez89txdje9prc5wfftw9t50f25dddz&quot;&gt;PKU library&lt;record-ids&gt;&lt;item&gt;1&lt;/item&gt;&lt;item&gt;3&lt;/item&gt;&lt;item&gt;4&lt;/item&gt;&lt;item&gt;5&lt;/item&gt;&lt;item&gt;6&lt;/item&gt;&lt;/record-ids&gt;&lt;/item&gt;&lt;/Libraries&gt;"/>
  </w:docVars>
  <w:rsids>
    <w:rsidRoot w:val="00C74B4B"/>
    <w:rsid w:val="00027C15"/>
    <w:rsid w:val="00066AA4"/>
    <w:rsid w:val="000E7D7D"/>
    <w:rsid w:val="000F44FA"/>
    <w:rsid w:val="001D5EFA"/>
    <w:rsid w:val="00280C76"/>
    <w:rsid w:val="00375113"/>
    <w:rsid w:val="00397449"/>
    <w:rsid w:val="003A7F73"/>
    <w:rsid w:val="003C35DC"/>
    <w:rsid w:val="00422610"/>
    <w:rsid w:val="004258E4"/>
    <w:rsid w:val="0043594E"/>
    <w:rsid w:val="0048508B"/>
    <w:rsid w:val="00496D9B"/>
    <w:rsid w:val="004C5DAE"/>
    <w:rsid w:val="00524D73"/>
    <w:rsid w:val="005B2733"/>
    <w:rsid w:val="005B36BF"/>
    <w:rsid w:val="0060320F"/>
    <w:rsid w:val="00642434"/>
    <w:rsid w:val="00644054"/>
    <w:rsid w:val="00650480"/>
    <w:rsid w:val="00654F58"/>
    <w:rsid w:val="006B373D"/>
    <w:rsid w:val="006D2E82"/>
    <w:rsid w:val="006F75F8"/>
    <w:rsid w:val="00714ECC"/>
    <w:rsid w:val="007F19A0"/>
    <w:rsid w:val="008314A9"/>
    <w:rsid w:val="00977451"/>
    <w:rsid w:val="00990C8C"/>
    <w:rsid w:val="009D7DF9"/>
    <w:rsid w:val="00AA0413"/>
    <w:rsid w:val="00AE3092"/>
    <w:rsid w:val="00B43B11"/>
    <w:rsid w:val="00B7090F"/>
    <w:rsid w:val="00B7352C"/>
    <w:rsid w:val="00C43164"/>
    <w:rsid w:val="00C74B4B"/>
    <w:rsid w:val="00D90405"/>
    <w:rsid w:val="00D90427"/>
    <w:rsid w:val="00DB63E1"/>
    <w:rsid w:val="00E11A9C"/>
    <w:rsid w:val="00E15756"/>
    <w:rsid w:val="00E34CAD"/>
    <w:rsid w:val="00EB4C75"/>
    <w:rsid w:val="00F22A57"/>
    <w:rsid w:val="00F41ACA"/>
    <w:rsid w:val="00FA6CEB"/>
    <w:rsid w:val="00FB07B6"/>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DE23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43B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C74B4B"/>
    <w:pPr>
      <w:spacing w:after="120"/>
    </w:pPr>
  </w:style>
  <w:style w:type="character" w:customStyle="1" w:styleId="BodyTextChar">
    <w:name w:val="Body Text Char"/>
    <w:basedOn w:val="DefaultParagraphFont"/>
    <w:link w:val="BodyText"/>
    <w:uiPriority w:val="99"/>
    <w:semiHidden/>
    <w:rsid w:val="00C74B4B"/>
  </w:style>
  <w:style w:type="character" w:styleId="Hyperlink">
    <w:name w:val="Hyperlink"/>
    <w:basedOn w:val="DefaultParagraphFont"/>
    <w:uiPriority w:val="99"/>
    <w:unhideWhenUsed/>
    <w:rsid w:val="00C74B4B"/>
    <w:rPr>
      <w:color w:val="0000FF" w:themeColor="hyperlink"/>
      <w:u w:val="single"/>
    </w:rPr>
  </w:style>
  <w:style w:type="paragraph" w:styleId="BalloonText">
    <w:name w:val="Balloon Text"/>
    <w:basedOn w:val="Normal"/>
    <w:link w:val="BalloonTextChar"/>
    <w:uiPriority w:val="99"/>
    <w:semiHidden/>
    <w:unhideWhenUsed/>
    <w:rsid w:val="00C74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B4B"/>
    <w:rPr>
      <w:rFonts w:ascii="Tahoma" w:hAnsi="Tahoma" w:cs="Tahoma"/>
      <w:sz w:val="16"/>
      <w:szCs w:val="16"/>
    </w:rPr>
  </w:style>
  <w:style w:type="paragraph" w:styleId="Header">
    <w:name w:val="header"/>
    <w:basedOn w:val="Normal"/>
    <w:link w:val="HeaderChar"/>
    <w:uiPriority w:val="99"/>
    <w:unhideWhenUsed/>
    <w:rsid w:val="00D90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405"/>
  </w:style>
  <w:style w:type="paragraph" w:styleId="Footer">
    <w:name w:val="footer"/>
    <w:basedOn w:val="Normal"/>
    <w:link w:val="FooterChar"/>
    <w:uiPriority w:val="99"/>
    <w:unhideWhenUsed/>
    <w:rsid w:val="00D90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405"/>
  </w:style>
  <w:style w:type="paragraph" w:customStyle="1" w:styleId="EndNoteBibliographyTitle">
    <w:name w:val="EndNote Bibliography Title"/>
    <w:basedOn w:val="Normal"/>
    <w:rsid w:val="001D5EFA"/>
    <w:pPr>
      <w:spacing w:after="0"/>
      <w:jc w:val="center"/>
    </w:pPr>
    <w:rPr>
      <w:rFonts w:ascii="Calibri" w:hAnsi="Calibri"/>
      <w:lang w:val="en-US"/>
    </w:rPr>
  </w:style>
  <w:style w:type="paragraph" w:customStyle="1" w:styleId="EndNoteBibliography">
    <w:name w:val="EndNote Bibliography"/>
    <w:basedOn w:val="Normal"/>
    <w:rsid w:val="001D5EFA"/>
    <w:pPr>
      <w:spacing w:line="240" w:lineRule="auto"/>
    </w:pPr>
    <w:rPr>
      <w:rFonts w:ascii="Calibri" w:hAnsi="Calibri"/>
      <w:lang w:val="en-US"/>
    </w:rPr>
  </w:style>
  <w:style w:type="paragraph" w:customStyle="1" w:styleId="MDPI16affiliation">
    <w:name w:val="MDPI_1.6_affiliation"/>
    <w:basedOn w:val="Normal"/>
    <w:qFormat/>
    <w:rsid w:val="00AA0413"/>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hyperlink" Target="mailto:drXXXXXXX@xxx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584</Words>
  <Characters>3329</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Shivani dhyani</dc:creator>
  <cp:lastModifiedBy>Microsoft Office User</cp:lastModifiedBy>
  <cp:revision>10</cp:revision>
  <dcterms:created xsi:type="dcterms:W3CDTF">2018-01-07T11:29:00Z</dcterms:created>
  <dcterms:modified xsi:type="dcterms:W3CDTF">2018-01-09T06:13:00Z</dcterms:modified>
</cp:coreProperties>
</file>