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D4E" w:rsidRPr="00D86D4E" w:rsidRDefault="00D86D4E" w:rsidP="00D86D4E">
      <w:pPr>
        <w:jc w:val="both"/>
        <w:rPr>
          <w:rFonts w:ascii="Georgia" w:eastAsia="Calibri" w:hAnsi="Georgia" w:cs="Times New Roman"/>
          <w:b/>
          <w:bCs/>
          <w:lang w:val="en-US"/>
        </w:rPr>
      </w:pPr>
      <w:r w:rsidRPr="00D86D4E">
        <w:rPr>
          <w:rFonts w:ascii="Georgia" w:eastAsia="Calibri" w:hAnsi="Georgia" w:cs="Times New Roman"/>
          <w:bCs/>
          <w:lang w:val="en-US"/>
        </w:rPr>
        <w:t xml:space="preserve">Conference: </w:t>
      </w:r>
      <w:r w:rsidRPr="00D86D4E">
        <w:rPr>
          <w:rFonts w:ascii="Georgia" w:eastAsia="Calibri" w:hAnsi="Georgia" w:cs="Times New Roman"/>
          <w:b/>
          <w:bCs/>
          <w:lang w:val="en-US"/>
        </w:rPr>
        <w:t>11</w:t>
      </w:r>
      <w:r w:rsidRPr="00D86D4E">
        <w:rPr>
          <w:rFonts w:ascii="Georgia" w:eastAsia="Calibri" w:hAnsi="Georgia" w:cs="Times New Roman"/>
          <w:b/>
          <w:bCs/>
          <w:vertAlign w:val="superscript"/>
          <w:lang w:val="en-US"/>
        </w:rPr>
        <w:t>th</w:t>
      </w:r>
      <w:r w:rsidRPr="00D86D4E">
        <w:rPr>
          <w:rFonts w:ascii="Georgia" w:eastAsia="Calibri" w:hAnsi="Georgia" w:cs="Times New Roman"/>
          <w:b/>
          <w:bCs/>
          <w:lang w:val="en-US"/>
        </w:rPr>
        <w:t xml:space="preserve"> World Drug Delivery Summit, October 16-18, 2017, </w:t>
      </w:r>
      <w:r w:rsidR="00DB42D3">
        <w:rPr>
          <w:rFonts w:ascii="Georgia" w:eastAsia="Calibri" w:hAnsi="Georgia" w:cs="Times New Roman"/>
          <w:b/>
          <w:bCs/>
          <w:lang w:val="en-US"/>
        </w:rPr>
        <w:t>Baltimore</w:t>
      </w:r>
      <w:r w:rsidRPr="00D86D4E">
        <w:rPr>
          <w:rFonts w:ascii="Georgia" w:eastAsia="Calibri" w:hAnsi="Georgia" w:cs="Times New Roman"/>
          <w:b/>
          <w:bCs/>
          <w:lang w:val="en-US"/>
        </w:rPr>
        <w:t xml:space="preserve">, USA  </w:t>
      </w:r>
    </w:p>
    <w:p w:rsidR="00D86D4E" w:rsidRPr="00D86D4E" w:rsidRDefault="00D86D4E" w:rsidP="00D86D4E">
      <w:pPr>
        <w:jc w:val="both"/>
        <w:rPr>
          <w:rFonts w:ascii="Georgia" w:eastAsia="Calibri" w:hAnsi="Georgia" w:cs="Times New Roman"/>
          <w:bCs/>
          <w:lang w:val="en-US"/>
        </w:rPr>
      </w:pPr>
      <w:r w:rsidRPr="00D86D4E">
        <w:rPr>
          <w:rFonts w:ascii="Georgia" w:eastAsia="Calibri" w:hAnsi="Georgia" w:cs="Times New Roman"/>
          <w:bCs/>
          <w:lang w:val="en-US"/>
        </w:rPr>
        <w:t>Conference Series LLC invites all the participants across the globe to attend 11</w:t>
      </w:r>
      <w:r w:rsidRPr="00D86D4E">
        <w:rPr>
          <w:rFonts w:ascii="Georgia" w:eastAsia="Calibri" w:hAnsi="Georgia" w:cs="Times New Roman"/>
          <w:bCs/>
          <w:vertAlign w:val="superscript"/>
          <w:lang w:val="en-US"/>
        </w:rPr>
        <w:t>th</w:t>
      </w:r>
      <w:r w:rsidRPr="00D86D4E">
        <w:rPr>
          <w:rFonts w:ascii="Georgia" w:eastAsia="Calibri" w:hAnsi="Georgia" w:cs="Times New Roman"/>
          <w:bCs/>
          <w:lang w:val="en-US"/>
        </w:rPr>
        <w:t xml:space="preserve"> World Drug Delivery Summit, during October 16-18, 2017, at </w:t>
      </w:r>
      <w:r w:rsidR="00DB42D3">
        <w:rPr>
          <w:rFonts w:ascii="Georgia" w:eastAsia="Calibri" w:hAnsi="Georgia" w:cs="Times New Roman"/>
          <w:bCs/>
          <w:lang w:val="en-US"/>
        </w:rPr>
        <w:t>Baltimore</w:t>
      </w:r>
      <w:r w:rsidRPr="00D86D4E">
        <w:rPr>
          <w:rFonts w:ascii="Georgia" w:eastAsia="Calibri" w:hAnsi="Georgia" w:cs="Times New Roman"/>
          <w:bCs/>
          <w:lang w:val="en-US"/>
        </w:rPr>
        <w:t xml:space="preserve">, </w:t>
      </w:r>
      <w:proofErr w:type="gramStart"/>
      <w:r w:rsidRPr="00D86D4E">
        <w:rPr>
          <w:rFonts w:ascii="Georgia" w:eastAsia="Calibri" w:hAnsi="Georgia" w:cs="Times New Roman"/>
          <w:bCs/>
          <w:lang w:val="en-US"/>
        </w:rPr>
        <w:t>USA  is</w:t>
      </w:r>
      <w:proofErr w:type="gramEnd"/>
      <w:r w:rsidRPr="00D86D4E">
        <w:rPr>
          <w:rFonts w:ascii="Georgia" w:eastAsia="Calibri" w:hAnsi="Georgia" w:cs="Times New Roman"/>
          <w:bCs/>
          <w:lang w:val="en-US"/>
        </w:rPr>
        <w:t xml:space="preserve"> the only conference relates to </w:t>
      </w:r>
      <w:hyperlink r:id="rId4" w:history="1">
        <w:r w:rsidRPr="00D86D4E">
          <w:rPr>
            <w:rFonts w:ascii="Georgia" w:eastAsia="Calibri" w:hAnsi="Georgia" w:cs="Times New Roman"/>
            <w:bCs/>
            <w:color w:val="0000FF"/>
            <w:u w:val="single"/>
            <w:lang w:val="en-US"/>
          </w:rPr>
          <w:t>Drug Delivery</w:t>
        </w:r>
      </w:hyperlink>
      <w:r w:rsidRPr="00D86D4E">
        <w:rPr>
          <w:rFonts w:ascii="Georgia" w:eastAsia="Calibri" w:hAnsi="Georgia" w:cs="Times New Roman"/>
          <w:bCs/>
          <w:lang w:val="en-US"/>
        </w:rPr>
        <w:t xml:space="preserve"> Technology and its applications. Conference highlights the theme Next generation advancements in Drug Delivery Systems Summit offers a best platform to get certified worldwide with its well organized scientific program to the audience which includes interactive panel discussions, keynote lectures, plenary talks and poster sessions, Young Research Forms and 20+ Exhibitors on the topics for whole pharmaceutical industry and academics.</w:t>
      </w:r>
    </w:p>
    <w:p w:rsidR="00D86D4E" w:rsidRPr="00D86D4E" w:rsidRDefault="00D86D4E" w:rsidP="00D86D4E">
      <w:pPr>
        <w:jc w:val="both"/>
        <w:rPr>
          <w:rFonts w:ascii="Georgia" w:eastAsia="Calibri" w:hAnsi="Georgia" w:cs="Times New Roman"/>
          <w:b/>
          <w:bCs/>
          <w:lang w:val="en-US"/>
        </w:rPr>
      </w:pPr>
      <w:r w:rsidRPr="00D86D4E">
        <w:rPr>
          <w:rFonts w:ascii="Georgia" w:eastAsia="Calibri" w:hAnsi="Georgia" w:cs="Times New Roman"/>
          <w:b/>
          <w:bCs/>
          <w:lang w:val="en-US"/>
        </w:rPr>
        <w:t xml:space="preserve">Conference scientific sessions are:   </w:t>
      </w:r>
    </w:p>
    <w:p w:rsidR="00D86D4E" w:rsidRPr="00D86D4E" w:rsidRDefault="00D86D4E" w:rsidP="00D86D4E">
      <w:pPr>
        <w:jc w:val="both"/>
        <w:rPr>
          <w:rFonts w:ascii="Georgia" w:eastAsia="Calibri" w:hAnsi="Georgia" w:cs="Times New Roman"/>
          <w:bCs/>
          <w:lang w:val="en-US"/>
        </w:rPr>
      </w:pPr>
      <w:r w:rsidRPr="00D86D4E">
        <w:rPr>
          <w:rFonts w:ascii="Georgia" w:eastAsia="Calibri" w:hAnsi="Georgia" w:cs="Times New Roman"/>
          <w:bCs/>
          <w:lang w:val="en-US"/>
        </w:rPr>
        <w:t xml:space="preserve">Drug Delivery Technology, Novel Drug Delivery Systems, Routes of Drug Administration, Pharmaceutical Nanotechnology, Nucleic Acid Based Drug Delivery, Smart Drug Delivery Systems, Vaccine Design and Delivery Technology, Drug Delivery Companies and Markets, Bio therapeutics as Novel Technique in Drug Delivery, Drug Delivery and Device Development, Recent Advances in Drug Delivery , Major Challenges in Drug Delivery, Peptide and Protein Drug Delivery, Drug Delivery Equipment’s and Machinery, Business Opportunities in Drug Delivery and Entrepreneurs Investment Meet. </w:t>
      </w:r>
    </w:p>
    <w:p w:rsidR="00D86D4E" w:rsidRPr="00D86D4E" w:rsidRDefault="00D86D4E" w:rsidP="00D86D4E">
      <w:pPr>
        <w:spacing w:after="0"/>
        <w:jc w:val="both"/>
        <w:rPr>
          <w:rFonts w:ascii="Georgia" w:eastAsia="Calibri" w:hAnsi="Georgia" w:cs="Times New Roman"/>
          <w:bCs/>
          <w:lang w:val="en-US"/>
        </w:rPr>
      </w:pPr>
      <w:r w:rsidRPr="00D86D4E">
        <w:rPr>
          <w:rFonts w:ascii="Georgia" w:eastAsia="Calibri" w:hAnsi="Georgia" w:cs="Times New Roman"/>
          <w:bCs/>
          <w:lang w:val="en-US"/>
        </w:rPr>
        <w:t>For more about Drug Delivery scientific sessions and confirmed speakers please go through below link</w:t>
      </w:r>
    </w:p>
    <w:p w:rsidR="00D86D4E" w:rsidRPr="00D86D4E" w:rsidRDefault="00D86D4E" w:rsidP="00D86D4E">
      <w:pPr>
        <w:spacing w:after="0"/>
        <w:jc w:val="both"/>
        <w:rPr>
          <w:rFonts w:ascii="Georgia" w:eastAsia="Calibri" w:hAnsi="Georgia" w:cs="Times New Roman"/>
          <w:bCs/>
          <w:lang w:val="en-US"/>
        </w:rPr>
      </w:pPr>
      <w:r w:rsidRPr="00D86D4E">
        <w:rPr>
          <w:rFonts w:ascii="Georgia" w:eastAsia="Calibri" w:hAnsi="Georgia" w:cs="Times New Roman"/>
          <w:bCs/>
          <w:lang w:val="en-US"/>
        </w:rPr>
        <w:t xml:space="preserve">PS: </w:t>
      </w:r>
      <w:hyperlink r:id="rId5" w:history="1">
        <w:r w:rsidRPr="00D86D4E">
          <w:rPr>
            <w:rFonts w:ascii="Georgia" w:eastAsia="Calibri" w:hAnsi="Georgia" w:cs="Times New Roman"/>
            <w:bCs/>
            <w:color w:val="0000FF"/>
            <w:u w:val="single"/>
            <w:lang w:val="en-US"/>
          </w:rPr>
          <w:t>http://drugdelivery.pharmaceuticalconferences.com/</w:t>
        </w:r>
      </w:hyperlink>
      <w:r w:rsidRPr="00D86D4E">
        <w:rPr>
          <w:rFonts w:ascii="Georgia" w:eastAsia="Calibri" w:hAnsi="Georgia" w:cs="Times New Roman"/>
          <w:bCs/>
          <w:lang w:val="en-US"/>
        </w:rPr>
        <w:t xml:space="preserve">   </w:t>
      </w:r>
    </w:p>
    <w:p w:rsidR="00D86D4E" w:rsidRPr="00D86D4E" w:rsidRDefault="00D86D4E" w:rsidP="00D86D4E">
      <w:pPr>
        <w:spacing w:before="100" w:beforeAutospacing="1" w:after="0" w:line="240" w:lineRule="auto"/>
        <w:jc w:val="both"/>
        <w:rPr>
          <w:rFonts w:ascii="Times New Roman" w:eastAsia="Times New Roman" w:hAnsi="Times New Roman" w:cs="Times New Roman"/>
          <w:sz w:val="24"/>
          <w:szCs w:val="24"/>
          <w:lang w:val="en-US"/>
        </w:rPr>
      </w:pPr>
      <w:bookmarkStart w:id="0" w:name="_GoBack"/>
      <w:bookmarkEnd w:id="0"/>
      <w:r w:rsidRPr="00D86D4E">
        <w:rPr>
          <w:rFonts w:ascii="Times New Roman" w:eastAsia="Times New Roman" w:hAnsi="Times New Roman" w:cs="Times New Roman"/>
          <w:sz w:val="24"/>
          <w:szCs w:val="24"/>
          <w:lang w:val="en-US"/>
        </w:rPr>
        <w:t>Hurry!! To book to your slots and avail early bird discounts.</w:t>
      </w:r>
    </w:p>
    <w:p w:rsidR="00D86D4E" w:rsidRPr="00D86D4E" w:rsidRDefault="00D86D4E" w:rsidP="00D86D4E">
      <w:pPr>
        <w:spacing w:after="0" w:line="240" w:lineRule="auto"/>
        <w:jc w:val="both"/>
        <w:rPr>
          <w:rFonts w:ascii="Times New Roman" w:eastAsia="Times New Roman" w:hAnsi="Times New Roman" w:cs="Times New Roman"/>
          <w:sz w:val="24"/>
          <w:szCs w:val="24"/>
          <w:lang w:val="en-US"/>
        </w:rPr>
      </w:pPr>
      <w:r w:rsidRPr="00D86D4E">
        <w:rPr>
          <w:rFonts w:ascii="Times New Roman" w:eastAsia="Times New Roman" w:hAnsi="Times New Roman" w:cs="Times New Roman"/>
          <w:sz w:val="24"/>
          <w:szCs w:val="24"/>
          <w:lang w:val="en-US"/>
        </w:rPr>
        <w:t xml:space="preserve">Free faculty’s passes if 10 or more students registered. </w:t>
      </w:r>
    </w:p>
    <w:p w:rsidR="00D86D4E" w:rsidRPr="00D86D4E" w:rsidRDefault="00D86D4E" w:rsidP="00D86D4E">
      <w:pPr>
        <w:spacing w:after="0" w:line="240" w:lineRule="auto"/>
        <w:jc w:val="both"/>
        <w:rPr>
          <w:rFonts w:ascii="Times New Roman" w:eastAsia="Times New Roman" w:hAnsi="Times New Roman" w:cs="Times New Roman"/>
          <w:sz w:val="24"/>
          <w:szCs w:val="24"/>
          <w:lang w:val="en-US"/>
        </w:rPr>
      </w:pPr>
      <w:r w:rsidRPr="00D86D4E">
        <w:rPr>
          <w:rFonts w:ascii="Times New Roman" w:eastAsia="Times New Roman" w:hAnsi="Times New Roman" w:cs="Times New Roman"/>
          <w:sz w:val="24"/>
          <w:szCs w:val="24"/>
          <w:lang w:val="en-US"/>
        </w:rPr>
        <w:t>Special discounts will be provided for group registrations.</w:t>
      </w:r>
    </w:p>
    <w:p w:rsidR="00D86D4E" w:rsidRPr="00D86D4E" w:rsidRDefault="00D86D4E" w:rsidP="00D86D4E">
      <w:pPr>
        <w:spacing w:after="0" w:line="240" w:lineRule="auto"/>
        <w:jc w:val="both"/>
        <w:rPr>
          <w:rFonts w:ascii="Times New Roman" w:eastAsia="Times New Roman" w:hAnsi="Times New Roman" w:cs="Times New Roman"/>
          <w:sz w:val="24"/>
          <w:szCs w:val="24"/>
          <w:lang w:val="en-US"/>
        </w:rPr>
      </w:pPr>
    </w:p>
    <w:p w:rsidR="00D86D4E" w:rsidRPr="00D86D4E" w:rsidRDefault="00D86D4E" w:rsidP="00D86D4E">
      <w:pPr>
        <w:spacing w:after="0" w:line="240" w:lineRule="auto"/>
        <w:rPr>
          <w:rFonts w:ascii="Times New Roman" w:eastAsia="Times New Roman" w:hAnsi="Times New Roman" w:cs="Times New Roman"/>
          <w:sz w:val="24"/>
          <w:szCs w:val="24"/>
          <w:lang w:val="en-US"/>
        </w:rPr>
      </w:pPr>
      <w:r w:rsidRPr="00D86D4E">
        <w:rPr>
          <w:rFonts w:ascii="Times New Roman" w:eastAsia="Times New Roman" w:hAnsi="Times New Roman" w:cs="Times New Roman"/>
          <w:sz w:val="24"/>
          <w:szCs w:val="24"/>
          <w:lang w:val="en-US"/>
        </w:rPr>
        <w:t>Contact Person</w:t>
      </w:r>
      <w:proofErr w:type="gramStart"/>
      <w:r w:rsidRPr="00D86D4E">
        <w:rPr>
          <w:rFonts w:ascii="Times New Roman" w:eastAsia="Times New Roman" w:hAnsi="Times New Roman" w:cs="Times New Roman"/>
          <w:sz w:val="24"/>
          <w:szCs w:val="24"/>
          <w:lang w:val="en-US"/>
        </w:rPr>
        <w:t>:</w:t>
      </w:r>
      <w:proofErr w:type="gramEnd"/>
      <w:r w:rsidRPr="00D86D4E">
        <w:rPr>
          <w:rFonts w:ascii="Times New Roman" w:eastAsia="Times New Roman" w:hAnsi="Times New Roman" w:cs="Times New Roman"/>
          <w:sz w:val="24"/>
          <w:szCs w:val="24"/>
          <w:lang w:val="en-US"/>
        </w:rPr>
        <w:br/>
        <w:t>Riley Matthews,</w:t>
      </w:r>
      <w:r w:rsidRPr="00D86D4E">
        <w:rPr>
          <w:rFonts w:ascii="Times New Roman" w:eastAsia="Times New Roman" w:hAnsi="Times New Roman" w:cs="Times New Roman"/>
          <w:sz w:val="24"/>
          <w:szCs w:val="24"/>
          <w:lang w:val="en-US"/>
        </w:rPr>
        <w:br/>
        <w:t>Drug Delivery 2017</w:t>
      </w:r>
      <w:r w:rsidRPr="00D86D4E">
        <w:rPr>
          <w:rFonts w:ascii="Times New Roman" w:eastAsia="Times New Roman" w:hAnsi="Times New Roman" w:cs="Times New Roman"/>
          <w:sz w:val="24"/>
          <w:szCs w:val="24"/>
          <w:lang w:val="en-US"/>
        </w:rPr>
        <w:br/>
        <w:t xml:space="preserve">T : </w:t>
      </w:r>
      <w:hyperlink r:id="rId6" w:tgtFrame="_blank" w:history="1">
        <w:r w:rsidRPr="00D86D4E">
          <w:rPr>
            <w:rFonts w:ascii="Times New Roman" w:eastAsia="Times New Roman" w:hAnsi="Times New Roman" w:cs="Times New Roman"/>
            <w:color w:val="0000FF"/>
            <w:sz w:val="24"/>
            <w:szCs w:val="24"/>
            <w:u w:val="single"/>
            <w:lang w:val="en-US"/>
          </w:rPr>
          <w:t>+1-702-508-5200</w:t>
        </w:r>
      </w:hyperlink>
      <w:r w:rsidRPr="00D86D4E">
        <w:rPr>
          <w:rFonts w:ascii="Times New Roman" w:eastAsia="Times New Roman" w:hAnsi="Times New Roman" w:cs="Times New Roman"/>
          <w:sz w:val="24"/>
          <w:szCs w:val="24"/>
          <w:lang w:val="en-US"/>
        </w:rPr>
        <w:br/>
        <w:t xml:space="preserve">E: </w:t>
      </w:r>
      <w:hyperlink r:id="rId7" w:tgtFrame="_blank" w:history="1">
        <w:r w:rsidRPr="00D86D4E">
          <w:rPr>
            <w:rFonts w:ascii="Times New Roman" w:eastAsia="Times New Roman" w:hAnsi="Times New Roman" w:cs="Times New Roman"/>
            <w:color w:val="0000FF"/>
            <w:sz w:val="24"/>
            <w:szCs w:val="24"/>
            <w:u w:val="single"/>
            <w:lang w:val="en-US"/>
          </w:rPr>
          <w:t>drugdelivery@conferenceseries.net</w:t>
        </w:r>
      </w:hyperlink>
      <w:r w:rsidRPr="00D86D4E">
        <w:rPr>
          <w:rFonts w:ascii="Times New Roman" w:eastAsia="Times New Roman" w:hAnsi="Times New Roman" w:cs="Times New Roman"/>
          <w:sz w:val="24"/>
          <w:szCs w:val="24"/>
          <w:lang w:val="en-US"/>
        </w:rPr>
        <w:t xml:space="preserve"> </w:t>
      </w:r>
      <w:r w:rsidRPr="00D86D4E">
        <w:rPr>
          <w:rFonts w:ascii="Times New Roman" w:eastAsia="Times New Roman" w:hAnsi="Times New Roman" w:cs="Times New Roman"/>
          <w:sz w:val="24"/>
          <w:szCs w:val="24"/>
          <w:lang w:val="en-US"/>
        </w:rPr>
        <w:br/>
        <w:t>2360 Corporate Circle, Suite 400 │Henderson, NV 89074-7722, USA</w:t>
      </w:r>
    </w:p>
    <w:p w:rsidR="00D86D4E" w:rsidRPr="00D86D4E" w:rsidRDefault="00D86D4E" w:rsidP="00D86D4E">
      <w:pPr>
        <w:jc w:val="both"/>
        <w:rPr>
          <w:rFonts w:ascii="Calibri" w:eastAsia="Calibri" w:hAnsi="Calibri" w:cs="Times New Roman"/>
          <w:lang w:val="en-US"/>
        </w:rPr>
      </w:pPr>
    </w:p>
    <w:p w:rsidR="00676E35" w:rsidRDefault="00DB42D3"/>
    <w:sectPr w:rsidR="00676E35" w:rsidSect="00B43B1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86D4E"/>
    <w:rsid w:val="004C5DAE"/>
    <w:rsid w:val="00650480"/>
    <w:rsid w:val="006D2E82"/>
    <w:rsid w:val="00796729"/>
    <w:rsid w:val="008933D3"/>
    <w:rsid w:val="00990C8C"/>
    <w:rsid w:val="009D7E25"/>
    <w:rsid w:val="00B43B11"/>
    <w:rsid w:val="00B7090F"/>
    <w:rsid w:val="00D86D4E"/>
    <w:rsid w:val="00DB42D3"/>
    <w:rsid w:val="00E34CA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B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16059325">
      <w:bodyDiv w:val="1"/>
      <w:marLeft w:val="0"/>
      <w:marRight w:val="0"/>
      <w:marTop w:val="0"/>
      <w:marBottom w:val="0"/>
      <w:divBdr>
        <w:top w:val="none" w:sz="0" w:space="0" w:color="auto"/>
        <w:left w:val="none" w:sz="0" w:space="0" w:color="auto"/>
        <w:bottom w:val="none" w:sz="0" w:space="0" w:color="auto"/>
        <w:right w:val="none" w:sz="0" w:space="0" w:color="auto"/>
      </w:divBdr>
    </w:div>
    <w:div w:id="1463186126">
      <w:bodyDiv w:val="1"/>
      <w:marLeft w:val="0"/>
      <w:marRight w:val="0"/>
      <w:marTop w:val="0"/>
      <w:marBottom w:val="0"/>
      <w:divBdr>
        <w:top w:val="none" w:sz="0" w:space="0" w:color="auto"/>
        <w:left w:val="none" w:sz="0" w:space="0" w:color="auto"/>
        <w:bottom w:val="none" w:sz="0" w:space="0" w:color="auto"/>
        <w:right w:val="none" w:sz="0" w:space="0" w:color="auto"/>
      </w:divBdr>
    </w:div>
    <w:div w:id="156036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rugdelivery@conferenceseries.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2B1-702-508-5200" TargetMode="External"/><Relationship Id="rId5" Type="http://schemas.openxmlformats.org/officeDocument/2006/relationships/hyperlink" Target="http://drugdelivery.pharmaceuticalconferences.com/" TargetMode="External"/><Relationship Id="rId4" Type="http://schemas.openxmlformats.org/officeDocument/2006/relationships/hyperlink" Target="http://drugdelivery.pharmaceuticalconferences.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312</Words>
  <Characters>1784</Characters>
  <Application>Microsoft Office Word</Application>
  <DocSecurity>0</DocSecurity>
  <Lines>14</Lines>
  <Paragraphs>4</Paragraphs>
  <ScaleCrop>false</ScaleCrop>
  <Company>Microsoft</Company>
  <LinksUpToDate>false</LinksUpToDate>
  <CharactersWithSpaces>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Shivani dhyani</dc:creator>
  <cp:keywords/>
  <dc:description/>
  <cp:lastModifiedBy>Shivani dhyani</cp:lastModifiedBy>
  <cp:revision>4</cp:revision>
  <dcterms:created xsi:type="dcterms:W3CDTF">2016-11-17T17:02:00Z</dcterms:created>
  <dcterms:modified xsi:type="dcterms:W3CDTF">2017-01-21T06:08:00Z</dcterms:modified>
</cp:coreProperties>
</file>