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BB6351" w14:textId="77777777" w:rsidR="00FF70E2" w:rsidRDefault="00FF70E2" w:rsidP="00FF70E2">
      <w:pPr>
        <w:pStyle w:val="Body"/>
        <w:spacing w:after="0"/>
        <w:jc w:val="both"/>
        <w:rPr>
          <w:rFonts w:ascii="Times New Roman" w:hAnsi="Times New Roman" w:cs="Times New Roman"/>
        </w:rPr>
      </w:pPr>
      <w:r>
        <w:rPr>
          <w:rFonts w:ascii="Times New Roman" w:hAnsi="Times New Roman" w:cs="Times New Roman"/>
          <w:b/>
          <w:bCs/>
          <w:sz w:val="24"/>
          <w:szCs w:val="24"/>
        </w:rPr>
        <w:t>Effect of silica Nano-composition on the rheological properties of polymer solutions for EOR</w:t>
      </w:r>
    </w:p>
    <w:p w14:paraId="2BDDEC66" w14:textId="77777777" w:rsidR="00FF70E2" w:rsidRDefault="00FF70E2" w:rsidP="00FF70E2">
      <w:pPr>
        <w:pStyle w:val="Body"/>
        <w:spacing w:after="0"/>
        <w:jc w:val="both"/>
        <w:rPr>
          <w:rFonts w:ascii="Times New Roman" w:eastAsia="Times New Roman" w:hAnsi="Times New Roman" w:cs="Times New Roman"/>
          <w:sz w:val="24"/>
          <w:szCs w:val="24"/>
        </w:rPr>
      </w:pPr>
    </w:p>
    <w:p w14:paraId="7BC2D3F3" w14:textId="77777777" w:rsidR="00FF70E2" w:rsidRDefault="00FF70E2" w:rsidP="00FF70E2">
      <w:pPr>
        <w:pStyle w:val="Body"/>
        <w:spacing w:after="0"/>
        <w:jc w:val="both"/>
        <w:rPr>
          <w:rFonts w:ascii="Times New Roman" w:eastAsia="Times New Roman" w:hAnsi="Times New Roman" w:cs="Times New Roman"/>
          <w:sz w:val="24"/>
          <w:szCs w:val="24"/>
        </w:rPr>
      </w:pPr>
      <w:r>
        <w:rPr>
          <w:rFonts w:ascii="Times New Roman" w:hAnsi="Times New Roman" w:cs="Times New Roman"/>
          <w:sz w:val="24"/>
          <w:szCs w:val="24"/>
        </w:rPr>
        <w:t>Vishnu Roy</w:t>
      </w:r>
      <w:r>
        <w:rPr>
          <w:rFonts w:ascii="Times New Roman" w:hAnsi="Times New Roman" w:cs="Times New Roman"/>
          <w:sz w:val="24"/>
          <w:szCs w:val="24"/>
          <w:vertAlign w:val="superscript"/>
        </w:rPr>
        <w:t>1</w:t>
      </w:r>
      <w:r>
        <w:rPr>
          <w:rFonts w:ascii="Times New Roman" w:hAnsi="Times New Roman" w:cs="Times New Roman"/>
          <w:sz w:val="24"/>
          <w:szCs w:val="24"/>
        </w:rPr>
        <w:t>, Saurabh Juyal</w:t>
      </w:r>
      <w:r>
        <w:rPr>
          <w:rFonts w:ascii="Times New Roman" w:hAnsi="Times New Roman" w:cs="Times New Roman"/>
          <w:sz w:val="24"/>
          <w:szCs w:val="24"/>
          <w:vertAlign w:val="superscript"/>
        </w:rPr>
        <w:t>1</w:t>
      </w:r>
      <w:r>
        <w:rPr>
          <w:rFonts w:ascii="Times New Roman" w:hAnsi="Times New Roman" w:cs="Times New Roman"/>
          <w:sz w:val="24"/>
          <w:szCs w:val="24"/>
        </w:rPr>
        <w:t>, Upendra Singh Yadav</w:t>
      </w:r>
      <w:r>
        <w:rPr>
          <w:rFonts w:ascii="Times New Roman" w:hAnsi="Times New Roman" w:cs="Times New Roman"/>
          <w:sz w:val="24"/>
          <w:szCs w:val="24"/>
          <w:vertAlign w:val="superscript"/>
        </w:rPr>
        <w:t>1</w:t>
      </w:r>
      <w:r>
        <w:rPr>
          <w:rFonts w:ascii="Times New Roman" w:hAnsi="Times New Roman" w:cs="Times New Roman"/>
          <w:sz w:val="24"/>
          <w:szCs w:val="24"/>
        </w:rPr>
        <w:t>*, Vikas Mahto</w:t>
      </w:r>
      <w:r>
        <w:rPr>
          <w:rFonts w:ascii="Times New Roman" w:hAnsi="Times New Roman" w:cs="Times New Roman"/>
          <w:sz w:val="24"/>
          <w:szCs w:val="24"/>
          <w:vertAlign w:val="superscript"/>
        </w:rPr>
        <w:t>2</w:t>
      </w:r>
    </w:p>
    <w:p w14:paraId="7C4A1BBE" w14:textId="77777777" w:rsidR="00FF70E2" w:rsidRDefault="00FF70E2" w:rsidP="00FF70E2">
      <w:pPr>
        <w:pStyle w:val="Body"/>
        <w:spacing w:after="0"/>
        <w:jc w:val="both"/>
        <w:rPr>
          <w:rFonts w:ascii="Times New Roman" w:eastAsia="Times New Roman" w:hAnsi="Times New Roman" w:cs="Times New Roman"/>
          <w:sz w:val="24"/>
          <w:szCs w:val="24"/>
        </w:rPr>
      </w:pPr>
      <w:r>
        <w:rPr>
          <w:rFonts w:ascii="Times New Roman" w:hAnsi="Times New Roman" w:cs="Times New Roman"/>
          <w:sz w:val="24"/>
          <w:szCs w:val="24"/>
        </w:rPr>
        <w:t xml:space="preserve">1 Department of Petroleum and Energy Studies, DIT University, Dehradun, India, </w:t>
      </w:r>
    </w:p>
    <w:p w14:paraId="42173BA3" w14:textId="77777777" w:rsidR="00FF70E2" w:rsidRDefault="00FF70E2" w:rsidP="00FF70E2">
      <w:pPr>
        <w:pStyle w:val="Body"/>
        <w:spacing w:after="0"/>
        <w:jc w:val="both"/>
        <w:rPr>
          <w:rFonts w:ascii="Times New Roman" w:eastAsia="Times New Roman" w:hAnsi="Times New Roman" w:cs="Times New Roman"/>
          <w:sz w:val="24"/>
          <w:szCs w:val="24"/>
        </w:rPr>
      </w:pPr>
      <w:r>
        <w:rPr>
          <w:rFonts w:ascii="Times New Roman" w:hAnsi="Times New Roman" w:cs="Times New Roman"/>
          <w:sz w:val="24"/>
          <w:szCs w:val="24"/>
        </w:rPr>
        <w:t>2 Department of Petroleum Engineering, Indian Institute of Technology, Dhanbad, India.</w:t>
      </w:r>
    </w:p>
    <w:p w14:paraId="1057C08C" w14:textId="77777777" w:rsidR="00FF70E2" w:rsidRDefault="00FF70E2" w:rsidP="00FF70E2">
      <w:pPr>
        <w:pStyle w:val="Body"/>
        <w:spacing w:after="0"/>
        <w:jc w:val="both"/>
        <w:rPr>
          <w:rFonts w:ascii="Times New Roman" w:eastAsia="Times New Roman" w:hAnsi="Times New Roman" w:cs="Times New Roman"/>
          <w:sz w:val="24"/>
          <w:szCs w:val="24"/>
        </w:rPr>
      </w:pPr>
      <w:r>
        <w:rPr>
          <w:rFonts w:ascii="Times New Roman" w:hAnsi="Times New Roman" w:cs="Times New Roman"/>
          <w:sz w:val="24"/>
          <w:szCs w:val="24"/>
        </w:rPr>
        <w:t>*yadavupend@gmail.com</w:t>
      </w:r>
    </w:p>
    <w:p w14:paraId="118276A8" w14:textId="77777777" w:rsidR="00FF70E2" w:rsidRDefault="00FF70E2" w:rsidP="00FF70E2">
      <w:pPr>
        <w:pStyle w:val="Body"/>
        <w:spacing w:after="0"/>
        <w:jc w:val="both"/>
        <w:rPr>
          <w:rFonts w:ascii="Times New Roman" w:eastAsia="Times New Roman" w:hAnsi="Times New Roman" w:cs="Times New Roman"/>
          <w:sz w:val="24"/>
          <w:szCs w:val="24"/>
        </w:rPr>
      </w:pPr>
    </w:p>
    <w:p w14:paraId="550EBC8F" w14:textId="77777777" w:rsidR="00FF70E2" w:rsidRDefault="00FF70E2" w:rsidP="00FF70E2">
      <w:pPr>
        <w:pStyle w:val="Body"/>
        <w:spacing w:after="0"/>
        <w:jc w:val="both"/>
        <w:rPr>
          <w:rFonts w:ascii="Times New Roman" w:eastAsia="Times New Roman" w:hAnsi="Times New Roman" w:cs="Times New Roman"/>
          <w:b/>
          <w:bCs/>
          <w:sz w:val="24"/>
          <w:szCs w:val="24"/>
        </w:rPr>
      </w:pPr>
    </w:p>
    <w:p w14:paraId="31649643" w14:textId="77777777" w:rsidR="00FF70E2" w:rsidRDefault="00FF70E2" w:rsidP="00FF70E2">
      <w:pPr>
        <w:pStyle w:val="Body"/>
        <w:spacing w:after="0"/>
        <w:jc w:val="both"/>
        <w:rPr>
          <w:rFonts w:ascii="Times New Roman" w:hAnsi="Times New Roman" w:cs="Times New Roman"/>
        </w:rPr>
      </w:pPr>
      <w:r>
        <w:rPr>
          <w:rFonts w:ascii="Times New Roman" w:hAnsi="Times New Roman" w:cs="Times New Roman"/>
          <w:b/>
          <w:bCs/>
          <w:sz w:val="24"/>
          <w:szCs w:val="24"/>
        </w:rPr>
        <w:t xml:space="preserve">Abstract: </w:t>
      </w:r>
      <w:r>
        <w:rPr>
          <w:rFonts w:ascii="Times New Roman" w:hAnsi="Times New Roman" w:cs="Times New Roman"/>
          <w:sz w:val="24"/>
          <w:szCs w:val="24"/>
        </w:rPr>
        <w:t>Nanotechnology has gained a lot of attention recently and has been used in many applications and discoveries. In upstream petroleum industry, interest has risen in applications of nanotechnology such as enhancing the properties of drilling fluids, polymer hydrogels, surfactants etc. Nanoparticles have been proven to alter wettability of rocks, strengthen sand consolidation, reduce interfacial tension and improve the mobility of capillary trapped oil. Its incorporation in polymer solutions has shown quite significant changes in the properties of polymer solutions. However, not a lot of detailed study has been done on the effects of Nano-composition on polymer rheology. This paper intends to study the effects of various parameters on the rheology of partially hydrolyzed polyacrylamide.</w:t>
      </w:r>
    </w:p>
    <w:p w14:paraId="7AE559C9" w14:textId="77777777" w:rsidR="00FF70E2" w:rsidRDefault="00FF70E2" w:rsidP="00FF70E2">
      <w:pPr>
        <w:pStyle w:val="Body"/>
        <w:spacing w:after="0"/>
        <w:jc w:val="both"/>
        <w:rPr>
          <w:rFonts w:ascii="Times New Roman" w:eastAsia="Times New Roman" w:hAnsi="Times New Roman" w:cs="Times New Roman"/>
          <w:sz w:val="24"/>
          <w:szCs w:val="24"/>
        </w:rPr>
      </w:pPr>
    </w:p>
    <w:p w14:paraId="4BB25EDE" w14:textId="77777777" w:rsidR="00FF70E2" w:rsidRDefault="00FF70E2" w:rsidP="00FF70E2">
      <w:pPr>
        <w:pStyle w:val="Body"/>
        <w:spacing w:after="0"/>
        <w:jc w:val="both"/>
        <w:rPr>
          <w:rFonts w:ascii="Times New Roman" w:eastAsia="Times New Roman" w:hAnsi="Times New Roman" w:cs="Times New Roman"/>
          <w:sz w:val="24"/>
          <w:szCs w:val="24"/>
        </w:rPr>
      </w:pPr>
    </w:p>
    <w:p w14:paraId="14EE4564" w14:textId="77777777" w:rsidR="00FF70E2" w:rsidRDefault="00FF70E2" w:rsidP="00FF70E2">
      <w:pPr>
        <w:pStyle w:val="Body"/>
        <w:spacing w:after="0"/>
        <w:jc w:val="both"/>
        <w:rPr>
          <w:rFonts w:ascii="Times New Roman" w:hAnsi="Times New Roman" w:cs="Times New Roman"/>
        </w:rPr>
      </w:pPr>
      <w:r>
        <w:rPr>
          <w:rFonts w:ascii="Times New Roman" w:hAnsi="Times New Roman" w:cs="Times New Roman"/>
          <w:b/>
          <w:bCs/>
          <w:sz w:val="24"/>
          <w:szCs w:val="24"/>
        </w:rPr>
        <w:t>Key words:</w:t>
      </w:r>
      <w:r>
        <w:rPr>
          <w:rFonts w:ascii="Times New Roman" w:hAnsi="Times New Roman" w:cs="Times New Roman"/>
          <w:sz w:val="24"/>
          <w:szCs w:val="24"/>
        </w:rPr>
        <w:t xml:space="preserve"> Polymer gel, water shutoff and Nanoparticles.</w:t>
      </w:r>
    </w:p>
    <w:p w14:paraId="13E8BF88" w14:textId="77777777" w:rsidR="0054288C" w:rsidRDefault="00FF70E2">
      <w:bookmarkStart w:id="0" w:name="_GoBack"/>
      <w:bookmarkEnd w:id="0"/>
    </w:p>
    <w:sectPr w:rsidR="0054288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0E2"/>
    <w:rsid w:val="00E34640"/>
    <w:rsid w:val="00EC787A"/>
    <w:rsid w:val="00FF70E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670B2"/>
  <w15:chartTrackingRefBased/>
  <w15:docId w15:val="{732CFE6A-4EC1-4392-8236-B6EBC2022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FF70E2"/>
    <w:pPr>
      <w:suppressAutoHyphens/>
      <w:spacing w:after="200" w:line="276" w:lineRule="auto"/>
    </w:pPr>
    <w:rPr>
      <w:rFonts w:ascii="Calibri" w:eastAsia="Calibri" w:hAnsi="Calibri" w:cs="Calibri"/>
      <w:color w:val="00000A"/>
      <w:u w:color="00000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26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181</Words>
  <Characters>1034</Characters>
  <Application>Microsoft Office Word</Application>
  <DocSecurity>0</DocSecurity>
  <Lines>8</Lines>
  <Paragraphs>2</Paragraphs>
  <ScaleCrop>false</ScaleCrop>
  <Company/>
  <LinksUpToDate>false</LinksUpToDate>
  <CharactersWithSpaces>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saurabh juyal</dc:creator>
  <cp:keywords/>
  <dc:description/>
  <cp:lastModifiedBy>saurabh juyal</cp:lastModifiedBy>
  <cp:revision>1</cp:revision>
  <dcterms:created xsi:type="dcterms:W3CDTF">2018-07-31T06:25:00Z</dcterms:created>
  <dcterms:modified xsi:type="dcterms:W3CDTF">2018-07-31T06:25:00Z</dcterms:modified>
</cp:coreProperties>
</file>