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363F" w:rsidRPr="0056363F" w:rsidRDefault="0056363F" w:rsidP="0056363F">
      <w:pPr>
        <w:jc w:val="center"/>
        <w:rPr>
          <w:sz w:val="32"/>
          <w:szCs w:val="32"/>
        </w:rPr>
      </w:pPr>
      <w:r w:rsidRPr="0056363F">
        <w:rPr>
          <w:rFonts w:hint="eastAsia"/>
          <w:sz w:val="32"/>
          <w:szCs w:val="32"/>
        </w:rPr>
        <w:t>“</w:t>
      </w:r>
      <w:r w:rsidRPr="0056363F">
        <w:rPr>
          <w:sz w:val="32"/>
          <w:szCs w:val="32"/>
        </w:rPr>
        <w:t>8C” criteria of data for petroleum industry informatization</w:t>
      </w:r>
    </w:p>
    <w:p w:rsidR="0056363F" w:rsidRPr="0056363F" w:rsidRDefault="0056363F" w:rsidP="0056363F">
      <w:pPr>
        <w:jc w:val="center"/>
        <w:rPr>
          <w:rFonts w:ascii="Times New Roman" w:hAnsi="Times New Roman" w:cs="Times New Roman"/>
        </w:rPr>
      </w:pPr>
      <w:r w:rsidRPr="0056363F">
        <w:rPr>
          <w:rFonts w:ascii="Times New Roman" w:hAnsi="Times New Roman" w:cs="Times New Roman"/>
        </w:rPr>
        <w:t xml:space="preserve">Li </w:t>
      </w:r>
      <w:proofErr w:type="spellStart"/>
      <w:r w:rsidRPr="0056363F">
        <w:rPr>
          <w:rFonts w:ascii="Times New Roman" w:hAnsi="Times New Roman" w:cs="Times New Roman"/>
        </w:rPr>
        <w:t>Dawei</w:t>
      </w:r>
      <w:proofErr w:type="spellEnd"/>
    </w:p>
    <w:p w:rsidR="0056363F" w:rsidRPr="0056363F" w:rsidRDefault="0056363F" w:rsidP="0056363F">
      <w:pPr>
        <w:jc w:val="center"/>
        <w:rPr>
          <w:rFonts w:ascii="Times New Roman" w:hAnsi="Times New Roman" w:cs="Times New Roman"/>
        </w:rPr>
      </w:pPr>
      <w:r w:rsidRPr="0056363F">
        <w:rPr>
          <w:rFonts w:ascii="Times New Roman" w:hAnsi="Times New Roman" w:cs="Times New Roman"/>
        </w:rPr>
        <w:t>(</w:t>
      </w:r>
      <w:r w:rsidRPr="0056363F">
        <w:rPr>
          <w:rFonts w:ascii="Times New Roman" w:hAnsi="Times New Roman" w:cs="Times New Roman"/>
        </w:rPr>
        <w:t>PetroChina Research Institute of Petroleum Exploration and Development, China)</w:t>
      </w:r>
    </w:p>
    <w:p w:rsidR="0056363F" w:rsidRPr="0056363F" w:rsidRDefault="0056363F" w:rsidP="0056363F">
      <w:pPr>
        <w:jc w:val="both"/>
        <w:rPr>
          <w:rFonts w:ascii="Times New Roman" w:hAnsi="Times New Roman" w:cs="Times New Roman"/>
        </w:rPr>
      </w:pPr>
      <w:r w:rsidRPr="0056363F">
        <w:rPr>
          <w:rFonts w:ascii="Times New Roman" w:hAnsi="Times New Roman" w:cs="Times New Roman"/>
        </w:rPr>
        <w:t>Abstract: Petroleum industry informatization in China has experienced three major stages (decentralized construction, centralized construction and integrated application), and is advancing to full sharing stage. It has become a strong engine for promoting the whole petroleum industry that has entered “big data” era. For petroleum industry informatization, no matter the past “small data” or the present “big data”, data is always the most basic and core part. However, because of the reasons in technique and management, the related data in petroleum industry informatization still has various problems, such as inaccuracy, out-</w:t>
      </w:r>
      <w:bookmarkStart w:id="0" w:name="_GoBack"/>
      <w:bookmarkEnd w:id="0"/>
      <w:r w:rsidRPr="0056363F">
        <w:rPr>
          <w:rFonts w:ascii="Times New Roman" w:hAnsi="Times New Roman" w:cs="Times New Roman"/>
        </w:rPr>
        <w:t>of-date, incompleteness, inconsistency, insecurity, etc., which has seriously restricted the development and application of petroleum industry informatization. Then, based on our studies and experiences in petroleum exploration</w:t>
      </w:r>
      <w:r w:rsidRPr="0056363F">
        <w:rPr>
          <w:rFonts w:ascii="Times New Roman" w:hAnsi="Times New Roman" w:cs="Times New Roman"/>
        </w:rPr>
        <w:t>，</w:t>
      </w:r>
      <w:r w:rsidRPr="0056363F">
        <w:rPr>
          <w:rFonts w:ascii="Times New Roman" w:hAnsi="Times New Roman" w:cs="Times New Roman"/>
        </w:rPr>
        <w:t xml:space="preserve">development and informatization for many years, we proposes the “8C” criteria of data in petroleum industry informatization: Correctness, Currency, Completeness, Consistency, Confidentiality, Conciseness, Concentration, and Criterion. The idea proposed in this paper has certain significance for data resource construction, application and management level advancement. </w:t>
      </w:r>
    </w:p>
    <w:p w:rsidR="0056363F" w:rsidRPr="0056363F" w:rsidRDefault="0056363F" w:rsidP="0056363F">
      <w:pPr>
        <w:jc w:val="both"/>
        <w:rPr>
          <w:rFonts w:ascii="Times New Roman" w:hAnsi="Times New Roman" w:cs="Times New Roman"/>
        </w:rPr>
      </w:pPr>
    </w:p>
    <w:p w:rsidR="00027F0B" w:rsidRPr="0056363F" w:rsidRDefault="0056363F" w:rsidP="0056363F">
      <w:pPr>
        <w:jc w:val="both"/>
        <w:rPr>
          <w:rFonts w:ascii="Times New Roman" w:hAnsi="Times New Roman" w:cs="Times New Roman"/>
        </w:rPr>
      </w:pPr>
      <w:r w:rsidRPr="0056363F">
        <w:rPr>
          <w:rFonts w:ascii="Times New Roman" w:hAnsi="Times New Roman" w:cs="Times New Roman"/>
        </w:rPr>
        <w:t>Key words: petroleum; informatization; data; “8C” criterion; data mining</w:t>
      </w:r>
    </w:p>
    <w:sectPr w:rsidR="00027F0B" w:rsidRPr="0056363F">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63F"/>
    <w:rsid w:val="0056363F"/>
    <w:rsid w:val="00D70D62"/>
    <w:rsid w:val="00D8554F"/>
    <w:rsid w:val="00E815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6E3878-FAA3-42F2-91C8-9AB4A6BA9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216</Words>
  <Characters>1237</Characters>
  <Application>Microsoft Office Word</Application>
  <DocSecurity>0</DocSecurity>
  <Lines>10</Lines>
  <Paragraphs>2</Paragraphs>
  <ScaleCrop>false</ScaleCrop>
  <Company>Hewlett-Packard Company</Company>
  <LinksUpToDate>false</LinksUpToDate>
  <CharactersWithSpaces>1451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2017-04-05T01:47:00Z</dcterms:created>
  <dcterms:modified xsi:type="dcterms:W3CDTF">2017-04-05T01:49:00Z</dcterms:modified>
</cp:coreProperties>
</file>