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76B" w:rsidRPr="00E71AFA" w:rsidRDefault="003B176B" w:rsidP="003B176B">
      <w:pPr>
        <w:spacing w:line="240" w:lineRule="auto"/>
        <w:jc w:val="center"/>
        <w:rPr>
          <w:rFonts w:ascii="Times New Roman" w:hAnsi="Times New Roman" w:cs="Times New Roman"/>
          <w:b/>
          <w:color w:val="000000" w:themeColor="text1"/>
          <w:sz w:val="24"/>
          <w:szCs w:val="24"/>
        </w:rPr>
      </w:pPr>
      <w:r>
        <w:rPr>
          <w:rFonts w:ascii="Times New Roman" w:hAnsi="Times New Roman" w:cs="Times New Roman"/>
          <w:b/>
          <w:bCs/>
          <w:sz w:val="24"/>
          <w:szCs w:val="24"/>
        </w:rPr>
        <w:t xml:space="preserve">EVALUATION OF CONVENTIONAL AND UNCONVENTIONAL </w:t>
      </w:r>
      <w:r>
        <w:rPr>
          <w:rFonts w:ascii="Times New Roman" w:hAnsi="Times New Roman" w:cs="Times New Roman"/>
          <w:b/>
          <w:color w:val="000000" w:themeColor="text1"/>
          <w:sz w:val="24"/>
          <w:szCs w:val="24"/>
        </w:rPr>
        <w:t xml:space="preserve">OILS </w:t>
      </w:r>
      <w:r>
        <w:rPr>
          <w:rFonts w:ascii="Times New Roman" w:hAnsi="Times New Roman" w:cs="Times New Roman"/>
          <w:b/>
          <w:bCs/>
          <w:sz w:val="24"/>
          <w:szCs w:val="24"/>
        </w:rPr>
        <w:t xml:space="preserve">BASED ON </w:t>
      </w:r>
      <w:r w:rsidRPr="003B176B">
        <w:rPr>
          <w:rFonts w:ascii="Times New Roman" w:hAnsi="Times New Roman" w:cs="Times New Roman"/>
          <w:b/>
          <w:bCs/>
          <w:sz w:val="24"/>
          <w:szCs w:val="24"/>
        </w:rPr>
        <w:t>AWOJOYOGBE-</w:t>
      </w:r>
      <w:r w:rsidRPr="00F768CE">
        <w:rPr>
          <w:rFonts w:ascii="Times New Roman" w:hAnsi="Times New Roman" w:cs="Times New Roman"/>
          <w:b/>
          <w:bCs/>
          <w:sz w:val="24"/>
          <w:szCs w:val="24"/>
        </w:rPr>
        <w:t>BLOCH NMR</w:t>
      </w:r>
      <w:r>
        <w:rPr>
          <w:rFonts w:ascii="Times New Roman" w:hAnsi="Times New Roman" w:cs="Times New Roman"/>
          <w:b/>
          <w:bCs/>
          <w:sz w:val="24"/>
          <w:szCs w:val="24"/>
        </w:rPr>
        <w:t xml:space="preserve"> FLOW EQUATION</w:t>
      </w:r>
    </w:p>
    <w:p w:rsidR="00D2686C" w:rsidRDefault="00D2686C" w:rsidP="003B176B">
      <w:pPr>
        <w:spacing w:line="360" w:lineRule="auto"/>
        <w:rPr>
          <w:rFonts w:ascii="Times New Roman" w:hAnsi="Times New Roman" w:cs="Times New Roman"/>
          <w:b/>
          <w:sz w:val="24"/>
          <w:szCs w:val="24"/>
        </w:rPr>
      </w:pPr>
    </w:p>
    <w:p w:rsidR="003B176B" w:rsidRPr="004E19D8" w:rsidRDefault="003B176B" w:rsidP="003B176B">
      <w:pPr>
        <w:spacing w:line="360" w:lineRule="auto"/>
        <w:rPr>
          <w:rFonts w:ascii="Times New Roman" w:hAnsi="Times New Roman" w:cs="Times New Roman"/>
          <w:b/>
          <w:sz w:val="24"/>
          <w:szCs w:val="24"/>
        </w:rPr>
      </w:pPr>
      <w:r w:rsidRPr="004E19D8">
        <w:rPr>
          <w:rFonts w:ascii="Times New Roman" w:hAnsi="Times New Roman" w:cs="Times New Roman"/>
          <w:b/>
          <w:sz w:val="24"/>
          <w:szCs w:val="24"/>
        </w:rPr>
        <w:t xml:space="preserve">O.M. Dada, </w:t>
      </w:r>
      <w:proofErr w:type="spellStart"/>
      <w:r w:rsidR="006B53D9">
        <w:rPr>
          <w:rFonts w:ascii="Times New Roman" w:hAnsi="Times New Roman" w:cs="Times New Roman"/>
          <w:b/>
          <w:sz w:val="24"/>
          <w:szCs w:val="24"/>
        </w:rPr>
        <w:t>Seidu</w:t>
      </w:r>
      <w:proofErr w:type="spellEnd"/>
      <w:r w:rsidR="006B53D9">
        <w:rPr>
          <w:rFonts w:ascii="Times New Roman" w:hAnsi="Times New Roman" w:cs="Times New Roman"/>
          <w:b/>
          <w:sz w:val="24"/>
          <w:szCs w:val="24"/>
        </w:rPr>
        <w:t xml:space="preserve"> </w:t>
      </w:r>
      <w:proofErr w:type="spellStart"/>
      <w:r w:rsidR="006B53D9">
        <w:rPr>
          <w:rFonts w:ascii="Times New Roman" w:hAnsi="Times New Roman" w:cs="Times New Roman"/>
          <w:b/>
          <w:sz w:val="24"/>
          <w:szCs w:val="24"/>
        </w:rPr>
        <w:t>Abdullahi</w:t>
      </w:r>
      <w:proofErr w:type="spellEnd"/>
      <w:r w:rsidR="006B53D9">
        <w:rPr>
          <w:rFonts w:ascii="Times New Roman" w:hAnsi="Times New Roman" w:cs="Times New Roman"/>
          <w:b/>
          <w:sz w:val="24"/>
          <w:szCs w:val="24"/>
        </w:rPr>
        <w:t xml:space="preserve"> and </w:t>
      </w:r>
      <w:r w:rsidR="006B53D9" w:rsidRPr="004E19D8">
        <w:rPr>
          <w:rFonts w:ascii="Times New Roman" w:hAnsi="Times New Roman" w:cs="Times New Roman"/>
          <w:b/>
          <w:sz w:val="24"/>
          <w:szCs w:val="24"/>
        </w:rPr>
        <w:t>O.B. Awojoyogbe</w:t>
      </w:r>
      <w:r>
        <w:rPr>
          <w:rFonts w:ascii="Times New Roman" w:hAnsi="Times New Roman" w:cs="Times New Roman"/>
          <w:b/>
          <w:sz w:val="24"/>
          <w:szCs w:val="24"/>
        </w:rPr>
        <w:t xml:space="preserve">  </w:t>
      </w:r>
    </w:p>
    <w:p w:rsidR="003B176B" w:rsidRPr="004E19D8" w:rsidRDefault="003B176B" w:rsidP="003B176B">
      <w:pPr>
        <w:spacing w:line="360" w:lineRule="auto"/>
        <w:rPr>
          <w:rFonts w:ascii="Times New Roman" w:hAnsi="Times New Roman" w:cs="Times New Roman"/>
          <w:sz w:val="24"/>
          <w:szCs w:val="24"/>
        </w:rPr>
      </w:pPr>
      <w:proofErr w:type="gramStart"/>
      <w:r w:rsidRPr="004E19D8">
        <w:rPr>
          <w:rFonts w:ascii="Times New Roman" w:hAnsi="Times New Roman" w:cs="Times New Roman"/>
          <w:sz w:val="24"/>
          <w:szCs w:val="24"/>
        </w:rPr>
        <w:t>Department of Physics, Federal University of Technology, Minna</w:t>
      </w:r>
      <w:r w:rsidRPr="004E19D8">
        <w:rPr>
          <w:rFonts w:ascii="Times New Roman" w:hAnsi="Times New Roman" w:cs="Times New Roman"/>
          <w:b/>
          <w:sz w:val="24"/>
          <w:szCs w:val="24"/>
        </w:rPr>
        <w:t xml:space="preserve">, </w:t>
      </w:r>
      <w:r w:rsidRPr="004E19D8">
        <w:rPr>
          <w:rFonts w:ascii="Times New Roman" w:hAnsi="Times New Roman" w:cs="Times New Roman"/>
          <w:sz w:val="24"/>
          <w:szCs w:val="24"/>
        </w:rPr>
        <w:t>Niger State, Nigeria.</w:t>
      </w:r>
      <w:proofErr w:type="gramEnd"/>
    </w:p>
    <w:p w:rsidR="00F715A0" w:rsidRPr="00967617" w:rsidRDefault="00F715A0" w:rsidP="00F715A0">
      <w:pPr>
        <w:spacing w:line="360" w:lineRule="auto"/>
        <w:rPr>
          <w:rFonts w:ascii="Times New Roman" w:hAnsi="Times New Roman" w:cs="Times New Roman"/>
          <w:color w:val="222222"/>
          <w:sz w:val="24"/>
          <w:szCs w:val="24"/>
          <w:shd w:val="clear" w:color="auto" w:fill="FFFFFF"/>
        </w:rPr>
      </w:pPr>
      <w:r w:rsidRPr="00967617">
        <w:rPr>
          <w:rFonts w:ascii="Times New Roman" w:hAnsi="Times New Roman" w:cs="Times New Roman"/>
          <w:color w:val="222222"/>
          <w:sz w:val="24"/>
          <w:szCs w:val="24"/>
          <w:shd w:val="clear" w:color="auto" w:fill="FFFFFF"/>
        </w:rPr>
        <w:t xml:space="preserve">Email: abamidele@futminna.edu.ng or </w:t>
      </w:r>
      <w:hyperlink r:id="rId5" w:history="1">
        <w:r w:rsidRPr="00967617">
          <w:rPr>
            <w:rStyle w:val="Hyperlink"/>
            <w:rFonts w:ascii="Times New Roman" w:hAnsi="Times New Roman" w:cs="Times New Roman"/>
            <w:sz w:val="24"/>
            <w:szCs w:val="24"/>
            <w:shd w:val="clear" w:color="auto" w:fill="FFFFFF"/>
          </w:rPr>
          <w:t>awojoyogbe@yahoo.com</w:t>
        </w:r>
      </w:hyperlink>
      <w:r w:rsidRPr="00967617">
        <w:rPr>
          <w:rFonts w:ascii="Times New Roman" w:hAnsi="Times New Roman" w:cs="Times New Roman"/>
          <w:color w:val="222222"/>
          <w:sz w:val="24"/>
          <w:szCs w:val="24"/>
          <w:shd w:val="clear" w:color="auto" w:fill="FFFFFF"/>
        </w:rPr>
        <w:t>.</w:t>
      </w:r>
    </w:p>
    <w:p w:rsidR="00D40910" w:rsidRDefault="00D40910" w:rsidP="00482391">
      <w:pPr>
        <w:autoSpaceDE w:val="0"/>
        <w:autoSpaceDN w:val="0"/>
        <w:adjustRightInd w:val="0"/>
        <w:spacing w:after="0" w:line="240" w:lineRule="auto"/>
        <w:rPr>
          <w:rFonts w:ascii="Times New Roman" w:eastAsia="Times New Roman" w:hAnsi="Times New Roman" w:cs="Times New Roman"/>
          <w:bCs/>
          <w:sz w:val="24"/>
          <w:szCs w:val="24"/>
        </w:rPr>
      </w:pPr>
    </w:p>
    <w:p w:rsidR="00691AA0" w:rsidRDefault="00691AA0" w:rsidP="00482391">
      <w:pPr>
        <w:autoSpaceDE w:val="0"/>
        <w:autoSpaceDN w:val="0"/>
        <w:adjustRightInd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STATEMENT OF THE PROBLEM: </w:t>
      </w:r>
      <w:r w:rsidR="00D865AC">
        <w:rPr>
          <w:rFonts w:ascii="Times New Roman" w:eastAsia="Times New Roman" w:hAnsi="Times New Roman" w:cs="Times New Roman"/>
          <w:bCs/>
          <w:sz w:val="24"/>
          <w:szCs w:val="24"/>
        </w:rPr>
        <w:t xml:space="preserve">Petroleum oil viscosity evaluation is one of the most critical petro physical properties required when estimating hydrocarbon reservoir because viscosity is usually the major impediment parameter to the recovery of oil reservoirs especially at high temperature specifications due to climatic change. Therefore, detailed mathematical and computational analysis of oil viscosity can be extremely useful for the development of any potential oil/gas reservoir. This can enhance the present capacity for reservoir simulation and well testing. </w:t>
      </w:r>
    </w:p>
    <w:p w:rsidR="00691AA0" w:rsidRDefault="00691AA0" w:rsidP="00482391">
      <w:pPr>
        <w:autoSpaceDE w:val="0"/>
        <w:autoSpaceDN w:val="0"/>
        <w:adjustRightInd w:val="0"/>
        <w:spacing w:after="0" w:line="240" w:lineRule="auto"/>
        <w:rPr>
          <w:rFonts w:ascii="Times New Roman" w:hAnsi="Times New Roman" w:cs="Times New Roman"/>
          <w:sz w:val="24"/>
          <w:szCs w:val="24"/>
          <w:lang w:val="en-US"/>
        </w:rPr>
      </w:pPr>
      <w:r>
        <w:rPr>
          <w:rFonts w:ascii="Times New Roman" w:eastAsia="Times New Roman" w:hAnsi="Times New Roman" w:cs="Times New Roman"/>
          <w:bCs/>
          <w:sz w:val="24"/>
          <w:szCs w:val="24"/>
        </w:rPr>
        <w:t xml:space="preserve">METHODOLOGY AND THEORETICAL CONSIDERATION: </w:t>
      </w:r>
      <w:r w:rsidR="00D865AC">
        <w:rPr>
          <w:rFonts w:ascii="Times New Roman" w:eastAsia="Times New Roman" w:hAnsi="Times New Roman" w:cs="Times New Roman"/>
          <w:bCs/>
          <w:sz w:val="24"/>
          <w:szCs w:val="24"/>
        </w:rPr>
        <w:t xml:space="preserve">In this investigation, </w:t>
      </w:r>
      <w:r w:rsidR="00D865AC">
        <w:rPr>
          <w:rFonts w:ascii="Times New Roman" w:hAnsi="Times New Roman" w:cs="Times New Roman"/>
          <w:sz w:val="24"/>
          <w:szCs w:val="24"/>
        </w:rPr>
        <w:t xml:space="preserve">we presented </w:t>
      </w:r>
      <w:r>
        <w:rPr>
          <w:rFonts w:ascii="Times New Roman" w:hAnsi="Times New Roman" w:cs="Times New Roman"/>
          <w:sz w:val="24"/>
          <w:szCs w:val="24"/>
        </w:rPr>
        <w:t xml:space="preserve">analytical </w:t>
      </w:r>
      <w:r w:rsidR="00D865AC">
        <w:rPr>
          <w:rFonts w:ascii="Times New Roman" w:hAnsi="Times New Roman" w:cs="Times New Roman"/>
          <w:sz w:val="24"/>
          <w:szCs w:val="24"/>
        </w:rPr>
        <w:t xml:space="preserve">solutions to the Bloch NMR diffusion equation in spherical coordinate and obtained analytical expression for the viscosity dependent signal in terms of NMR parameters. The analytical technique allows for a new definition for the </w:t>
      </w:r>
      <w:r w:rsidR="00D865AC" w:rsidRPr="00767145">
        <w:rPr>
          <w:rFonts w:ascii="Times New Roman" w:hAnsi="Times New Roman" w:cs="Times New Roman"/>
          <w:sz w:val="24"/>
          <w:szCs w:val="24"/>
        </w:rPr>
        <w:t xml:space="preserve">Reynolds number </w:t>
      </w:r>
      <w:r w:rsidR="00D865AC">
        <w:rPr>
          <w:rFonts w:ascii="Times New Roman" w:hAnsi="Times New Roman" w:cs="Times New Roman"/>
          <w:sz w:val="24"/>
          <w:szCs w:val="24"/>
        </w:rPr>
        <w:t xml:space="preserve">derived </w:t>
      </w:r>
      <w:r w:rsidR="00D865AC" w:rsidRPr="00767145">
        <w:rPr>
          <w:rFonts w:ascii="Times New Roman" w:hAnsi="Times New Roman" w:cs="Times New Roman"/>
          <w:bCs/>
          <w:iCs/>
          <w:sz w:val="24"/>
          <w:szCs w:val="24"/>
        </w:rPr>
        <w:t>in terms of NMR/MRI flow parameters</w:t>
      </w:r>
      <w:r w:rsidR="00D865AC">
        <w:rPr>
          <w:rFonts w:ascii="Times New Roman" w:eastAsia="Times New Roman" w:hAnsi="Times New Roman" w:cs="Times New Roman"/>
          <w:bCs/>
          <w:sz w:val="24"/>
          <w:szCs w:val="24"/>
        </w:rPr>
        <w:t xml:space="preserve"> and the diameter of the spherical</w:t>
      </w:r>
      <w:r w:rsidR="00482391">
        <w:rPr>
          <w:rFonts w:ascii="Times New Roman" w:hAnsi="Times New Roman" w:cs="Times New Roman"/>
          <w:sz w:val="24"/>
          <w:szCs w:val="24"/>
          <w:lang w:val="en-US"/>
        </w:rPr>
        <w:t xml:space="preserve"> particle with an effec</w:t>
      </w:r>
      <w:r w:rsidR="00482391" w:rsidRPr="00482391">
        <w:rPr>
          <w:rFonts w:ascii="Times New Roman" w:hAnsi="Times New Roman" w:cs="Times New Roman"/>
          <w:sz w:val="24"/>
          <w:szCs w:val="24"/>
          <w:lang w:val="en-US"/>
        </w:rPr>
        <w:t>tive hydrodynamic radius r.</w:t>
      </w:r>
      <w:r w:rsidR="00482391">
        <w:rPr>
          <w:rFonts w:ascii="Times New Roman" w:hAnsi="Times New Roman" w:cs="Times New Roman"/>
          <w:sz w:val="24"/>
          <w:szCs w:val="24"/>
          <w:lang w:val="en-US"/>
        </w:rPr>
        <w:t xml:space="preserve"> </w:t>
      </w:r>
    </w:p>
    <w:p w:rsidR="00691AA0" w:rsidRDefault="00691AA0" w:rsidP="00482391">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FINDINGS:</w:t>
      </w:r>
      <w:r w:rsidR="0062000A">
        <w:rPr>
          <w:rFonts w:ascii="Times New Roman" w:hAnsi="Times New Roman" w:cs="Times New Roman"/>
          <w:sz w:val="24"/>
          <w:szCs w:val="24"/>
          <w:lang w:val="en-US"/>
        </w:rPr>
        <w:t xml:space="preserve">  </w:t>
      </w:r>
      <w:r w:rsidR="00C149C9">
        <w:rPr>
          <w:rFonts w:ascii="Times New Roman" w:hAnsi="Times New Roman" w:cs="Times New Roman"/>
          <w:sz w:val="24"/>
          <w:szCs w:val="24"/>
          <w:lang w:val="en-US"/>
        </w:rPr>
        <w:t xml:space="preserve">We </w:t>
      </w:r>
      <w:r w:rsidR="0062000A" w:rsidRPr="00F012B5">
        <w:rPr>
          <w:rFonts w:ascii="Times New Roman" w:hAnsi="Times New Roman" w:cs="Times New Roman"/>
          <w:sz w:val="24"/>
          <w:szCs w:val="24"/>
        </w:rPr>
        <w:t>explore the petro physical properties of brine, shale</w:t>
      </w:r>
      <w:r w:rsidR="0062000A">
        <w:rPr>
          <w:rFonts w:ascii="Times New Roman" w:hAnsi="Times New Roman" w:cs="Times New Roman"/>
          <w:sz w:val="24"/>
          <w:szCs w:val="24"/>
        </w:rPr>
        <w:t xml:space="preserve"> oil</w:t>
      </w:r>
      <w:r w:rsidR="0062000A" w:rsidRPr="00F012B5">
        <w:rPr>
          <w:rFonts w:ascii="Times New Roman" w:hAnsi="Times New Roman" w:cs="Times New Roman"/>
          <w:sz w:val="24"/>
          <w:szCs w:val="24"/>
        </w:rPr>
        <w:t xml:space="preserve">, </w:t>
      </w:r>
      <w:proofErr w:type="spellStart"/>
      <w:r w:rsidR="0062000A" w:rsidRPr="00F012B5">
        <w:rPr>
          <w:rFonts w:ascii="Times New Roman" w:hAnsi="Times New Roman" w:cs="Times New Roman"/>
          <w:sz w:val="24"/>
          <w:szCs w:val="24"/>
        </w:rPr>
        <w:t>tetraline</w:t>
      </w:r>
      <w:proofErr w:type="spellEnd"/>
      <w:r w:rsidR="0062000A" w:rsidRPr="00F012B5">
        <w:rPr>
          <w:rFonts w:ascii="Times New Roman" w:hAnsi="Times New Roman" w:cs="Times New Roman"/>
          <w:sz w:val="24"/>
          <w:szCs w:val="24"/>
        </w:rPr>
        <w:t xml:space="preserve"> and </w:t>
      </w:r>
      <w:proofErr w:type="spellStart"/>
      <w:r w:rsidR="0062000A" w:rsidRPr="00F012B5">
        <w:rPr>
          <w:rFonts w:ascii="Times New Roman" w:hAnsi="Times New Roman" w:cs="Times New Roman"/>
          <w:sz w:val="24"/>
          <w:szCs w:val="24"/>
        </w:rPr>
        <w:t>decaline</w:t>
      </w:r>
      <w:proofErr w:type="spellEnd"/>
      <w:r w:rsidR="00C03CA1">
        <w:rPr>
          <w:rFonts w:ascii="Times New Roman" w:hAnsi="Times New Roman" w:cs="Times New Roman"/>
          <w:sz w:val="24"/>
          <w:szCs w:val="24"/>
        </w:rPr>
        <w:t xml:space="preserve"> based on equation (1) and figures1-8</w:t>
      </w:r>
      <w:r w:rsidR="0062000A" w:rsidRPr="00F012B5">
        <w:rPr>
          <w:rFonts w:ascii="Times New Roman" w:hAnsi="Times New Roman" w:cs="Times New Roman"/>
          <w:sz w:val="24"/>
          <w:szCs w:val="24"/>
        </w:rPr>
        <w:t xml:space="preserve">. This is very important because the more spherical the grains are, the more space is left between them and well-rounded sandstone will have the most oil and gas of any of the </w:t>
      </w:r>
      <w:proofErr w:type="spellStart"/>
      <w:r w:rsidR="0062000A" w:rsidRPr="00F012B5">
        <w:rPr>
          <w:rFonts w:ascii="Times New Roman" w:hAnsi="Times New Roman" w:cs="Times New Roman"/>
          <w:sz w:val="24"/>
          <w:szCs w:val="24"/>
        </w:rPr>
        <w:t>clastic</w:t>
      </w:r>
      <w:proofErr w:type="spellEnd"/>
      <w:r w:rsidR="0062000A" w:rsidRPr="00F012B5">
        <w:rPr>
          <w:rFonts w:ascii="Times New Roman" w:hAnsi="Times New Roman" w:cs="Times New Roman"/>
          <w:sz w:val="24"/>
          <w:szCs w:val="24"/>
        </w:rPr>
        <w:t xml:space="preserve"> rocks. </w:t>
      </w:r>
    </w:p>
    <w:p w:rsidR="007F00C4" w:rsidRDefault="00691AA0" w:rsidP="000B14EA">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CONCLUSION AND SIGNIFICANT: </w:t>
      </w:r>
      <w:r w:rsidR="0062000A" w:rsidRPr="00B51A74">
        <w:rPr>
          <w:rFonts w:ascii="Times New Roman" w:eastAsia="Times New Roman" w:hAnsi="Times New Roman" w:cs="Times New Roman"/>
          <w:sz w:val="24"/>
          <w:szCs w:val="24"/>
        </w:rPr>
        <w:t xml:space="preserve">Since </w:t>
      </w:r>
      <w:r w:rsidR="008C3B7E">
        <w:rPr>
          <w:rFonts w:ascii="Times New Roman" w:hAnsi="Times New Roman" w:cs="Times New Roman"/>
          <w:sz w:val="24"/>
          <w:szCs w:val="24"/>
        </w:rPr>
        <w:t>the vast majority of the world’</w:t>
      </w:r>
      <w:r w:rsidR="0062000A" w:rsidRPr="00B51A74">
        <w:rPr>
          <w:rFonts w:ascii="Times New Roman" w:hAnsi="Times New Roman" w:cs="Times New Roman"/>
          <w:sz w:val="24"/>
          <w:szCs w:val="24"/>
        </w:rPr>
        <w:t xml:space="preserve">s remaining oil reserves are categorised as heavy / unconventional oils (high viscosity), </w:t>
      </w:r>
      <w:r w:rsidR="0062000A" w:rsidRPr="00B51A74">
        <w:rPr>
          <w:rFonts w:ascii="Times New Roman" w:eastAsia="Times New Roman" w:hAnsi="Times New Roman" w:cs="Times New Roman"/>
          <w:sz w:val="24"/>
          <w:szCs w:val="24"/>
        </w:rPr>
        <w:t xml:space="preserve">the difficulty in </w:t>
      </w:r>
      <w:r w:rsidR="0062000A" w:rsidRPr="00B51A74">
        <w:rPr>
          <w:rFonts w:ascii="Times New Roman" w:eastAsia="Times New Roman" w:hAnsi="Times New Roman" w:cs="Times New Roman"/>
          <w:bCs/>
          <w:sz w:val="24"/>
          <w:szCs w:val="24"/>
        </w:rPr>
        <w:t>petroleum oil viscosity evaluation</w:t>
      </w:r>
      <w:r w:rsidR="0062000A" w:rsidRPr="00B51A74">
        <w:rPr>
          <w:rFonts w:ascii="Times New Roman" w:eastAsia="Times New Roman" w:hAnsi="Times New Roman" w:cs="Times New Roman"/>
          <w:sz w:val="24"/>
          <w:szCs w:val="24"/>
        </w:rPr>
        <w:t xml:space="preserve"> from spherical grain distributions can be reduced very significantly by the </w:t>
      </w:r>
      <w:r w:rsidR="0062000A" w:rsidRPr="00B51A74">
        <w:rPr>
          <w:rFonts w:ascii="Times New Roman" w:eastAsia="Times New Roman" w:hAnsi="Times New Roman" w:cs="Times New Roman"/>
          <w:color w:val="000000"/>
          <w:sz w:val="24"/>
          <w:szCs w:val="24"/>
        </w:rPr>
        <w:t xml:space="preserve">simple relationship between oil </w:t>
      </w:r>
      <w:r w:rsidR="0062000A" w:rsidRPr="001B6C04">
        <w:rPr>
          <w:rFonts w:ascii="Times New Roman" w:eastAsia="Times New Roman" w:hAnsi="Times New Roman" w:cs="Times New Roman"/>
          <w:color w:val="000000"/>
          <w:sz w:val="24"/>
          <w:szCs w:val="24"/>
        </w:rPr>
        <w:t>v</w:t>
      </w:r>
      <w:r w:rsidR="0062000A">
        <w:rPr>
          <w:rFonts w:ascii="Times New Roman" w:eastAsia="Times New Roman" w:hAnsi="Times New Roman" w:cs="Times New Roman"/>
          <w:color w:val="000000"/>
          <w:sz w:val="24"/>
          <w:szCs w:val="24"/>
        </w:rPr>
        <w:t>iscosity,</w:t>
      </w:r>
      <w:r w:rsidR="0062000A" w:rsidRPr="001B6C04">
        <w:rPr>
          <w:rFonts w:ascii="Times New Roman" w:eastAsia="Times New Roman" w:hAnsi="Times New Roman" w:cs="Times New Roman"/>
          <w:color w:val="000000"/>
          <w:sz w:val="24"/>
          <w:szCs w:val="24"/>
        </w:rPr>
        <w:t xml:space="preserve"> temperature and NMR/MR</w:t>
      </w:r>
      <w:r w:rsidR="007F00C4">
        <w:rPr>
          <w:rFonts w:ascii="Times New Roman" w:eastAsia="Times New Roman" w:hAnsi="Times New Roman" w:cs="Times New Roman"/>
          <w:color w:val="000000"/>
          <w:sz w:val="24"/>
          <w:szCs w:val="24"/>
        </w:rPr>
        <w:t>I parameters as presented in this study.</w:t>
      </w:r>
    </w:p>
    <w:p w:rsidR="000B14EA" w:rsidRDefault="000B14EA" w:rsidP="000B14E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077D5">
        <w:rPr>
          <w:rFonts w:ascii="Times New Roman" w:hAnsi="Times New Roman" w:cs="Times New Roman"/>
          <w:sz w:val="24"/>
          <w:szCs w:val="24"/>
        </w:rPr>
        <w:t>RECOMMENDATIONS:</w:t>
      </w:r>
      <w:r>
        <w:rPr>
          <w:rFonts w:ascii="Times New Roman" w:hAnsi="Times New Roman" w:cs="Times New Roman"/>
          <w:sz w:val="24"/>
          <w:szCs w:val="24"/>
        </w:rPr>
        <w:t xml:space="preserve"> A computer programme developed with a weighting parameter for NMR flow analysis of heavy oils </w:t>
      </w:r>
      <w:r w:rsidRPr="003031E2">
        <w:rPr>
          <w:rFonts w:ascii="Times New Roman" w:eastAsia="Times New Roman" w:hAnsi="Times New Roman" w:cs="Times New Roman"/>
          <w:bCs/>
          <w:sz w:val="24"/>
          <w:szCs w:val="24"/>
        </w:rPr>
        <w:t xml:space="preserve">has the potential to </w:t>
      </w:r>
      <w:r>
        <w:rPr>
          <w:rFonts w:ascii="Times New Roman" w:eastAsia="Times New Roman" w:hAnsi="Times New Roman" w:cs="Times New Roman"/>
          <w:bCs/>
          <w:sz w:val="24"/>
          <w:szCs w:val="24"/>
        </w:rPr>
        <w:t>estimate</w:t>
      </w:r>
      <w:r w:rsidRPr="003031E2">
        <w:rPr>
          <w:rFonts w:ascii="Times New Roman" w:eastAsia="Times New Roman" w:hAnsi="Times New Roman" w:cs="Times New Roman"/>
          <w:bCs/>
          <w:sz w:val="24"/>
          <w:szCs w:val="24"/>
        </w:rPr>
        <w:t xml:space="preserve"> viscosity measurements without having extra oil sample in the laboratory</w:t>
      </w:r>
      <w:r>
        <w:rPr>
          <w:rFonts w:ascii="Times New Roman" w:eastAsia="Times New Roman" w:hAnsi="Times New Roman" w:cs="Times New Roman"/>
          <w:bCs/>
          <w:sz w:val="24"/>
          <w:szCs w:val="24"/>
        </w:rPr>
        <w:t xml:space="preserve"> especially when the new </w:t>
      </w:r>
      <w:r>
        <w:rPr>
          <w:rFonts w:ascii="Times New Roman" w:hAnsi="Times New Roman" w:cs="Times New Roman"/>
          <w:sz w:val="24"/>
          <w:szCs w:val="24"/>
        </w:rPr>
        <w:t xml:space="preserve">Reynolds number derived </w:t>
      </w:r>
      <w:r w:rsidRPr="00767145">
        <w:rPr>
          <w:rFonts w:ascii="Times New Roman" w:hAnsi="Times New Roman" w:cs="Times New Roman"/>
          <w:bCs/>
          <w:iCs/>
          <w:sz w:val="24"/>
          <w:szCs w:val="24"/>
        </w:rPr>
        <w:t>in terms of NMR/MRI flow parameters</w:t>
      </w:r>
      <w:r>
        <w:rPr>
          <w:rFonts w:ascii="Times New Roman" w:eastAsia="Times New Roman" w:hAnsi="Times New Roman" w:cs="Times New Roman"/>
          <w:bCs/>
          <w:sz w:val="24"/>
          <w:szCs w:val="24"/>
        </w:rPr>
        <w:t xml:space="preserve"> is used.</w:t>
      </w:r>
      <w:r w:rsidR="008C3B7E">
        <w:rPr>
          <w:rFonts w:ascii="Times New Roman" w:eastAsia="Times New Roman" w:hAnsi="Times New Roman" w:cs="Times New Roman"/>
          <w:bCs/>
          <w:sz w:val="24"/>
          <w:szCs w:val="24"/>
        </w:rPr>
        <w:t xml:space="preserve"> </w:t>
      </w:r>
    </w:p>
    <w:p w:rsidR="00C077D5" w:rsidRDefault="00C077D5" w:rsidP="00482391">
      <w:pPr>
        <w:autoSpaceDE w:val="0"/>
        <w:autoSpaceDN w:val="0"/>
        <w:adjustRightInd w:val="0"/>
        <w:spacing w:after="0" w:line="240" w:lineRule="auto"/>
        <w:rPr>
          <w:rFonts w:ascii="Times New Roman" w:hAnsi="Times New Roman" w:cs="Times New Roman"/>
          <w:sz w:val="24"/>
          <w:szCs w:val="24"/>
        </w:rPr>
      </w:pPr>
    </w:p>
    <w:p w:rsidR="00C077D5" w:rsidRDefault="00C077D5" w:rsidP="00482391">
      <w:pPr>
        <w:autoSpaceDE w:val="0"/>
        <w:autoSpaceDN w:val="0"/>
        <w:adjustRightInd w:val="0"/>
        <w:spacing w:after="0" w:line="240" w:lineRule="auto"/>
        <w:rPr>
          <w:rFonts w:ascii="Times New Roman" w:hAnsi="Times New Roman" w:cs="Times New Roman"/>
          <w:sz w:val="24"/>
          <w:szCs w:val="24"/>
        </w:rPr>
      </w:pPr>
    </w:p>
    <w:p w:rsidR="00482391" w:rsidRDefault="00482391" w:rsidP="00482391"/>
    <w:p w:rsidR="00EB080D" w:rsidRDefault="00EB080D" w:rsidP="00482391"/>
    <w:p w:rsidR="00EB080D" w:rsidRDefault="00EB080D" w:rsidP="00482391"/>
    <w:p w:rsidR="00EB080D" w:rsidRDefault="00EB080D" w:rsidP="00482391"/>
    <w:p w:rsidR="00427EB6" w:rsidRDefault="00427EB6" w:rsidP="00552774"/>
    <w:p w:rsidR="00E845FB" w:rsidRPr="004D2904" w:rsidRDefault="00E845FB" w:rsidP="00552774">
      <w:pPr>
        <w:rPr>
          <w:rFonts w:ascii="Times New Roman" w:hAnsi="Times New Roman" w:cs="Times New Roman"/>
          <w:sz w:val="24"/>
          <w:szCs w:val="24"/>
        </w:rPr>
      </w:pPr>
      <w:r>
        <w:t xml:space="preserve">Based on the analytical solution of the Bloch NMR flow equation, we finally obtained </w:t>
      </w:r>
      <w:r w:rsidR="00552774">
        <w:t xml:space="preserve">the NMR/MRI </w:t>
      </w:r>
      <w:proofErr w:type="spellStart"/>
      <w:r w:rsidR="00552774">
        <w:t>transvers</w:t>
      </w:r>
      <w:proofErr w:type="spellEnd"/>
      <w:r w:rsidR="00552774">
        <w:t xml:space="preserve"> magnetization in terms of viscosity as shown in </w:t>
      </w:r>
      <w:r>
        <w:t>equation (1):</w:t>
      </w:r>
    </w:p>
    <w:p w:rsidR="00E845FB" w:rsidRPr="007A400C" w:rsidRDefault="00E845FB" w:rsidP="00E845FB">
      <w:pPr>
        <w:spacing w:line="480" w:lineRule="auto"/>
        <w:jc w:val="both"/>
        <w:rPr>
          <w:rFonts w:ascii="Times New Roman" w:eastAsiaTheme="minorEastAsia" w:hAnsi="Times New Roman" w:cs="Times New Roman"/>
          <w:position w:val="-24"/>
          <w:sz w:val="24"/>
          <w:szCs w:val="24"/>
        </w:rPr>
      </w:pPr>
      <w:r w:rsidRPr="00514D90">
        <w:rPr>
          <w:rFonts w:ascii="Times New Roman" w:eastAsiaTheme="minorEastAsia" w:hAnsi="Times New Roman" w:cs="Times New Roman"/>
          <w:position w:val="-36"/>
          <w:sz w:val="24"/>
          <w:szCs w:val="24"/>
        </w:rPr>
        <w:object w:dxaOrig="818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75pt;height:41.9pt" o:ole="">
            <v:imagedata r:id="rId6" o:title=""/>
          </v:shape>
          <o:OLEObject Type="Embed" ProgID="Equation.3" ShapeID="_x0000_i1025" DrawAspect="Content" ObjectID="_1551467159" r:id="rId7"/>
        </w:object>
      </w:r>
      <w:r w:rsidR="00BB656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1)</w:t>
      </w:r>
    </w:p>
    <w:p w:rsidR="00E845FB" w:rsidRDefault="00E845FB" w:rsidP="00E845FB">
      <w:pPr>
        <w:pStyle w:val="ListParagraph"/>
        <w:autoSpaceDE w:val="0"/>
        <w:autoSpaceDN w:val="0"/>
        <w:adjustRightInd w:val="0"/>
        <w:spacing w:after="0" w:line="24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p>
    <w:p w:rsidR="00617EDD" w:rsidRPr="00617EDD" w:rsidRDefault="00E845FB" w:rsidP="00617EDD">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heme="minorEastAsia" w:hAnsi="Times New Roman" w:cs="Times New Roman"/>
          <w:sz w:val="24"/>
          <w:szCs w:val="24"/>
        </w:rPr>
        <w:t xml:space="preserve"> C</w:t>
      </w:r>
      <w:r w:rsidRPr="00514D90">
        <w:rPr>
          <w:rFonts w:ascii="Times New Roman" w:eastAsiaTheme="minorEastAsia" w:hAnsi="Times New Roman" w:cs="Times New Roman"/>
          <w:sz w:val="24"/>
          <w:szCs w:val="24"/>
          <w:vertAlign w:val="subscript"/>
        </w:rPr>
        <w:t>N</w:t>
      </w:r>
      <w:r w:rsidR="00617EDD">
        <w:rPr>
          <w:rFonts w:ascii="Times New Roman" w:eastAsiaTheme="minorEastAsia" w:hAnsi="Times New Roman" w:cs="Times New Roman"/>
          <w:sz w:val="24"/>
          <w:szCs w:val="24"/>
          <w:vertAlign w:val="subscript"/>
        </w:rPr>
        <w:t xml:space="preserve"> </w:t>
      </w:r>
      <w:r w:rsidR="00617EDD">
        <w:rPr>
          <w:rFonts w:ascii="Times New Roman" w:eastAsiaTheme="minorEastAsia" w:hAnsi="Times New Roman" w:cs="Times New Roman"/>
          <w:sz w:val="24"/>
          <w:szCs w:val="24"/>
        </w:rPr>
        <w:t>i</w:t>
      </w:r>
      <w:r w:rsidR="00617EDD" w:rsidRPr="00617EDD">
        <w:rPr>
          <w:rFonts w:ascii="Times New Roman" w:eastAsiaTheme="minorEastAsia" w:hAnsi="Times New Roman" w:cs="Times New Roman"/>
          <w:sz w:val="24"/>
          <w:szCs w:val="24"/>
        </w:rPr>
        <w:t xml:space="preserve">s a constant </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heme="minorEastAsia" w:hAnsi="Times New Roman" w:cs="Times New Roman"/>
          <w:sz w:val="24"/>
          <w:szCs w:val="24"/>
        </w:rPr>
        <w:t xml:space="preserve">The constant γ = </w:t>
      </w:r>
      <w:r w:rsidRPr="00514D90">
        <w:rPr>
          <w:rFonts w:ascii="Times New Roman" w:eastAsia="Times New Roman" w:hAnsi="Times New Roman" w:cs="Times New Roman"/>
          <w:color w:val="000000"/>
          <w:lang w:eastAsia="en-GB"/>
        </w:rPr>
        <w:t>42666666.67, K = 1.380658×10</w:t>
      </w:r>
      <w:r w:rsidRPr="00514D90">
        <w:rPr>
          <w:rFonts w:ascii="Calibri" w:eastAsia="Times New Roman" w:hAnsi="Calibri" w:cs="Times New Roman"/>
          <w:color w:val="000000"/>
          <w:lang w:eastAsia="en-GB"/>
        </w:rPr>
        <w:t>⁻</w:t>
      </w:r>
      <w:r w:rsidRPr="00514D90">
        <w:rPr>
          <w:rFonts w:ascii="Times New Roman" w:eastAsia="Times New Roman" w:hAnsi="Times New Roman" w:cs="Times New Roman"/>
          <w:color w:val="000000"/>
          <w:lang w:eastAsia="en-GB"/>
        </w:rPr>
        <w:t>²³</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imes New Roman" w:hAnsi="Times New Roman" w:cs="Times New Roman"/>
          <w:color w:val="000000"/>
          <w:lang w:eastAsia="en-GB"/>
        </w:rPr>
        <w:t>T = temperature</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imes New Roman" w:hAnsi="Times New Roman" w:cs="Times New Roman"/>
          <w:color w:val="000000"/>
          <w:lang w:eastAsia="en-GB"/>
        </w:rPr>
        <w:t xml:space="preserve">G = Gradient </w:t>
      </w:r>
      <w:r>
        <w:rPr>
          <w:rFonts w:ascii="Times New Roman" w:eastAsia="Times New Roman" w:hAnsi="Times New Roman" w:cs="Times New Roman"/>
          <w:color w:val="000000"/>
          <w:lang w:eastAsia="en-GB"/>
        </w:rPr>
        <w:t>pulse</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imes New Roman" w:hAnsi="Times New Roman" w:cs="Times New Roman"/>
          <w:color w:val="000000"/>
          <w:lang w:eastAsia="en-GB"/>
        </w:rPr>
        <w:t xml:space="preserve">δ = pulse duration </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imes New Roman" w:hAnsi="Times New Roman" w:cs="Times New Roman"/>
          <w:color w:val="000000"/>
          <w:lang w:eastAsia="en-GB"/>
        </w:rPr>
        <w:t>M</w:t>
      </w:r>
      <w:r w:rsidRPr="00514D90">
        <w:rPr>
          <w:rFonts w:ascii="Times New Roman" w:eastAsia="Times New Roman" w:hAnsi="Times New Roman" w:cs="Times New Roman"/>
          <w:color w:val="000000"/>
          <w:vertAlign w:val="subscript"/>
          <w:lang w:eastAsia="en-GB"/>
        </w:rPr>
        <w:t>0</w:t>
      </w:r>
      <w:r w:rsidRPr="00514D90">
        <w:rPr>
          <w:rFonts w:ascii="Times New Roman" w:eastAsia="Times New Roman" w:hAnsi="Times New Roman" w:cs="Times New Roman"/>
          <w:color w:val="000000"/>
          <w:lang w:eastAsia="en-GB"/>
        </w:rPr>
        <w:t xml:space="preserve"> = equilibrium </w:t>
      </w:r>
      <w:r w:rsidRPr="002524FE">
        <w:rPr>
          <w:rFonts w:ascii="Times New Roman" w:eastAsia="Times New Roman" w:hAnsi="Times New Roman" w:cs="Times New Roman"/>
          <w:color w:val="000000"/>
          <w:lang w:eastAsia="en-GB"/>
        </w:rPr>
        <w:t>magnetisation</w:t>
      </w:r>
      <w:r w:rsidRPr="00514D90">
        <w:rPr>
          <w:rFonts w:ascii="Times New Roman" w:eastAsia="Times New Roman" w:hAnsi="Times New Roman" w:cs="Times New Roman"/>
          <w:color w:val="000000"/>
          <w:lang w:eastAsia="en-GB"/>
        </w:rPr>
        <w:t xml:space="preserve"> </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imes New Roman" w:hAnsi="Times New Roman" w:cs="Times New Roman"/>
          <w:color w:val="000000"/>
          <w:lang w:eastAsia="en-GB"/>
        </w:rPr>
        <w:t>r</w:t>
      </w:r>
      <w:r w:rsidRPr="00514D90">
        <w:rPr>
          <w:rFonts w:ascii="Times New Roman" w:eastAsia="Times New Roman" w:hAnsi="Times New Roman" w:cs="Times New Roman"/>
          <w:color w:val="000000"/>
          <w:vertAlign w:val="subscript"/>
          <w:lang w:eastAsia="en-GB"/>
        </w:rPr>
        <w:t>0</w:t>
      </w:r>
      <w:r w:rsidRPr="00514D90">
        <w:rPr>
          <w:rFonts w:ascii="Times New Roman" w:eastAsia="Times New Roman" w:hAnsi="Times New Roman" w:cs="Times New Roman"/>
          <w:color w:val="000000"/>
          <w:lang w:eastAsia="en-GB"/>
        </w:rPr>
        <w:t xml:space="preserve"> = fixed radial distance </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Pr>
          <w:rFonts w:ascii="Times New Roman" w:eastAsia="Times New Roman" w:hAnsi="Times New Roman" w:cs="Times New Roman"/>
          <w:color w:val="000000"/>
          <w:lang w:eastAsia="en-GB"/>
        </w:rPr>
        <w:t>t   = sampling tine</w:t>
      </w:r>
    </w:p>
    <w:p w:rsidR="00470231" w:rsidRDefault="00E845FB" w:rsidP="00E845FB">
      <w:pPr>
        <w:pStyle w:val="ListParagraph"/>
        <w:autoSpaceDE w:val="0"/>
        <w:autoSpaceDN w:val="0"/>
        <w:adjustRightInd w:val="0"/>
        <w:spacing w:after="0" w:line="240" w:lineRule="auto"/>
        <w:jc w:val="both"/>
        <w:rPr>
          <w:rFonts w:ascii="Times New Roman" w:eastAsia="Times New Roman" w:hAnsi="Times New Roman" w:cs="Times New Roman"/>
          <w:color w:val="000000"/>
          <w:lang w:eastAsia="en-GB"/>
        </w:rPr>
      </w:pPr>
      <w:r w:rsidRPr="00514D90">
        <w:rPr>
          <w:rFonts w:ascii="Times New Roman" w:eastAsia="Times New Roman" w:hAnsi="Times New Roman" w:cs="Times New Roman"/>
          <w:color w:val="000000"/>
          <w:lang w:eastAsia="en-GB"/>
        </w:rPr>
        <w:t>Λ = weighting parameter</w:t>
      </w:r>
    </w:p>
    <w:p w:rsidR="00E845FB" w:rsidRPr="00514D90" w:rsidRDefault="00E845FB" w:rsidP="00E845FB">
      <w:pPr>
        <w:pStyle w:val="ListParagraph"/>
        <w:autoSpaceDE w:val="0"/>
        <w:autoSpaceDN w:val="0"/>
        <w:adjustRightInd w:val="0"/>
        <w:spacing w:after="0" w:line="240" w:lineRule="auto"/>
        <w:jc w:val="both"/>
        <w:rPr>
          <w:rFonts w:ascii="Times New Roman" w:hAnsi="Times New Roman" w:cs="Times New Roman"/>
          <w:sz w:val="34"/>
          <w:szCs w:val="34"/>
        </w:rPr>
      </w:pPr>
      <w:r w:rsidRPr="00514D90">
        <w:rPr>
          <w:rFonts w:ascii="Times New Roman" w:eastAsia="Times New Roman" w:hAnsi="Times New Roman" w:cs="Times New Roman"/>
          <w:color w:val="000000"/>
          <w:lang w:eastAsia="en-GB"/>
        </w:rPr>
        <w:t xml:space="preserve"> </w:t>
      </w:r>
    </w:p>
    <w:p w:rsidR="00B640AF" w:rsidRPr="00C25C20" w:rsidRDefault="00B640AF" w:rsidP="00B640AF">
      <w:pPr>
        <w:rPr>
          <w:rFonts w:ascii="Times New Roman" w:hAnsi="Times New Roman" w:cs="Times New Roman"/>
          <w:sz w:val="24"/>
          <w:szCs w:val="24"/>
        </w:rPr>
      </w:pPr>
      <w:proofErr w:type="gramStart"/>
      <w:r w:rsidRPr="00C25C20">
        <w:rPr>
          <w:rFonts w:ascii="Times New Roman" w:hAnsi="Times New Roman" w:cs="Times New Roman"/>
          <w:sz w:val="24"/>
          <w:szCs w:val="24"/>
        </w:rPr>
        <w:t>Table 1.</w:t>
      </w:r>
      <w:proofErr w:type="gramEnd"/>
      <w:r w:rsidRPr="00C25C20">
        <w:rPr>
          <w:rFonts w:ascii="Times New Roman" w:hAnsi="Times New Roman" w:cs="Times New Roman"/>
          <w:sz w:val="24"/>
          <w:szCs w:val="24"/>
        </w:rPr>
        <w:t xml:space="preserve"> Relaxation times and viscosity of selected heavy oils for G = 0.18T/m</w:t>
      </w:r>
      <w:proofErr w:type="gramStart"/>
      <w:r w:rsidRPr="00C25C20">
        <w:rPr>
          <w:rFonts w:ascii="Times New Roman" w:hAnsi="Times New Roman" w:cs="Times New Roman"/>
          <w:sz w:val="24"/>
          <w:szCs w:val="24"/>
        </w:rPr>
        <w:t xml:space="preserve">, </w:t>
      </w:r>
      <w:r>
        <w:rPr>
          <w:rFonts w:ascii="Times New Roman" w:hAnsi="Times New Roman" w:cs="Times New Roman"/>
          <w:sz w:val="24"/>
          <w:szCs w:val="24"/>
        </w:rPr>
        <w:t xml:space="preserve"> t</w:t>
      </w:r>
      <w:proofErr w:type="gramEnd"/>
      <w:r w:rsidRPr="00C25C20">
        <w:rPr>
          <w:rFonts w:ascii="Times New Roman" w:hAnsi="Times New Roman" w:cs="Times New Roman"/>
          <w:sz w:val="24"/>
          <w:szCs w:val="24"/>
        </w:rPr>
        <w:t xml:space="preserve"> = 6s, pulse duration = 0.02s, M</w:t>
      </w:r>
      <w:r w:rsidRPr="00C25C20">
        <w:rPr>
          <w:rFonts w:ascii="Times New Roman" w:hAnsi="Times New Roman" w:cs="Times New Roman"/>
          <w:sz w:val="24"/>
          <w:szCs w:val="24"/>
          <w:vertAlign w:val="subscript"/>
        </w:rPr>
        <w:t>o</w:t>
      </w:r>
      <w:r w:rsidRPr="00C25C20">
        <w:rPr>
          <w:rFonts w:ascii="Times New Roman" w:hAnsi="Times New Roman" w:cs="Times New Roman"/>
          <w:sz w:val="24"/>
          <w:szCs w:val="24"/>
        </w:rPr>
        <w:t xml:space="preserve"> = 1000, </w:t>
      </w:r>
      <w:proofErr w:type="spellStart"/>
      <w:r w:rsidRPr="00C25C20">
        <w:rPr>
          <w:rFonts w:ascii="Times New Roman" w:hAnsi="Times New Roman" w:cs="Times New Roman"/>
          <w:sz w:val="24"/>
          <w:szCs w:val="24"/>
        </w:rPr>
        <w:t>r</w:t>
      </w:r>
      <w:r w:rsidRPr="00C25C20">
        <w:rPr>
          <w:rFonts w:ascii="Times New Roman" w:hAnsi="Times New Roman" w:cs="Times New Roman"/>
          <w:sz w:val="24"/>
          <w:szCs w:val="24"/>
          <w:vertAlign w:val="subscript"/>
        </w:rPr>
        <w:t>o</w:t>
      </w:r>
      <w:proofErr w:type="spellEnd"/>
      <w:r w:rsidRPr="00C25C20">
        <w:rPr>
          <w:rFonts w:ascii="Times New Roman" w:hAnsi="Times New Roman" w:cs="Times New Roman"/>
          <w:sz w:val="24"/>
          <w:szCs w:val="24"/>
        </w:rPr>
        <w:t xml:space="preserve"> = 0.003cm, C</w:t>
      </w:r>
      <w:r w:rsidRPr="00C25C20">
        <w:rPr>
          <w:rFonts w:ascii="Times New Roman" w:hAnsi="Times New Roman" w:cs="Times New Roman"/>
          <w:sz w:val="24"/>
          <w:szCs w:val="24"/>
          <w:vertAlign w:val="subscript"/>
        </w:rPr>
        <w:t>N</w:t>
      </w:r>
      <w:r w:rsidRPr="00C25C20">
        <w:rPr>
          <w:rFonts w:ascii="Times New Roman" w:hAnsi="Times New Roman" w:cs="Times New Roman"/>
          <w:sz w:val="24"/>
          <w:szCs w:val="24"/>
        </w:rPr>
        <w:t xml:space="preserve"> = 10x10</w:t>
      </w:r>
      <w:r w:rsidRPr="00C25C20">
        <w:rPr>
          <w:rFonts w:ascii="Times New Roman" w:hAnsi="Times New Roman" w:cs="Times New Roman"/>
          <w:sz w:val="24"/>
          <w:szCs w:val="24"/>
          <w:vertAlign w:val="superscript"/>
        </w:rPr>
        <w:t>4</w:t>
      </w:r>
      <w:r w:rsidRPr="00C25C20">
        <w:rPr>
          <w:rFonts w:ascii="Times New Roman" w:hAnsi="Times New Roman" w:cs="Times New Roman"/>
          <w:sz w:val="24"/>
          <w:szCs w:val="24"/>
        </w:rPr>
        <w:t xml:space="preserve"> - 10x10</w:t>
      </w:r>
      <w:r w:rsidRPr="00C25C20">
        <w:rPr>
          <w:rFonts w:ascii="Times New Roman" w:hAnsi="Times New Roman" w:cs="Times New Roman"/>
          <w:sz w:val="24"/>
          <w:szCs w:val="24"/>
          <w:vertAlign w:val="superscript"/>
        </w:rPr>
        <w:t>4</w:t>
      </w:r>
      <w:r w:rsidRPr="00C25C20">
        <w:rPr>
          <w:rFonts w:ascii="Times New Roman" w:hAnsi="Times New Roman" w:cs="Times New Roman"/>
          <w:sz w:val="24"/>
          <w:szCs w:val="24"/>
        </w:rPr>
        <w:t xml:space="preserve"> , </w:t>
      </w:r>
      <w:proofErr w:type="spellStart"/>
      <w:r w:rsidRPr="00C25C20">
        <w:rPr>
          <w:rFonts w:ascii="Times New Roman" w:hAnsi="Times New Roman" w:cs="Times New Roman"/>
          <w:sz w:val="24"/>
          <w:szCs w:val="24"/>
        </w:rPr>
        <w:t>Icp</w:t>
      </w:r>
      <w:proofErr w:type="spellEnd"/>
      <w:r w:rsidRPr="00C25C20">
        <w:rPr>
          <w:rFonts w:ascii="Times New Roman" w:hAnsi="Times New Roman" w:cs="Times New Roman"/>
          <w:sz w:val="24"/>
          <w:szCs w:val="24"/>
        </w:rPr>
        <w:t xml:space="preserve"> 0.0001Nsm</w:t>
      </w:r>
      <w:r w:rsidRPr="00C25C20">
        <w:rPr>
          <w:rFonts w:ascii="Times New Roman" w:hAnsi="Times New Roman" w:cs="Times New Roman"/>
          <w:sz w:val="24"/>
          <w:szCs w:val="24"/>
          <w:vertAlign w:val="superscript"/>
        </w:rPr>
        <w:t>-2</w:t>
      </w:r>
      <w:r w:rsidRPr="00C25C20">
        <w:rPr>
          <w:rFonts w:ascii="Times New Roman" w:hAnsi="Times New Roman" w:cs="Times New Roman"/>
          <w:sz w:val="24"/>
          <w:szCs w:val="24"/>
        </w:rPr>
        <w:t xml:space="preserve"> , 1</w:t>
      </w:r>
      <w:r w:rsidRPr="00C25C20">
        <w:rPr>
          <w:rFonts w:ascii="Times New Roman" w:hAnsi="Times New Roman" w:cs="Times New Roman"/>
          <w:sz w:val="24"/>
          <w:szCs w:val="24"/>
          <w:vertAlign w:val="superscript"/>
        </w:rPr>
        <w:t>o</w:t>
      </w:r>
      <w:r w:rsidRPr="00C25C20">
        <w:rPr>
          <w:rFonts w:ascii="Times New Roman" w:hAnsi="Times New Roman" w:cs="Times New Roman"/>
          <w:sz w:val="24"/>
          <w:szCs w:val="24"/>
        </w:rPr>
        <w:t xml:space="preserve">c = 273K.  </w:t>
      </w:r>
    </w:p>
    <w:tbl>
      <w:tblPr>
        <w:tblW w:w="0" w:type="auto"/>
        <w:tblInd w:w="-72" w:type="dxa"/>
        <w:tblBorders>
          <w:top w:val="nil"/>
          <w:left w:val="nil"/>
          <w:bottom w:val="nil"/>
          <w:right w:val="nil"/>
        </w:tblBorders>
        <w:tblLayout w:type="fixed"/>
        <w:tblLook w:val="0000"/>
      </w:tblPr>
      <w:tblGrid>
        <w:gridCol w:w="1522"/>
        <w:gridCol w:w="8"/>
        <w:gridCol w:w="90"/>
        <w:gridCol w:w="869"/>
        <w:gridCol w:w="931"/>
        <w:gridCol w:w="990"/>
        <w:gridCol w:w="12"/>
        <w:gridCol w:w="168"/>
        <w:gridCol w:w="316"/>
        <w:gridCol w:w="966"/>
        <w:gridCol w:w="338"/>
        <w:gridCol w:w="1114"/>
        <w:gridCol w:w="776"/>
      </w:tblGrid>
      <w:tr w:rsidR="00B640AF" w:rsidRPr="00830BF8" w:rsidTr="001310C0">
        <w:trPr>
          <w:gridAfter w:val="1"/>
          <w:wAfter w:w="776" w:type="dxa"/>
          <w:trHeight w:val="80"/>
        </w:trPr>
        <w:tc>
          <w:tcPr>
            <w:tcW w:w="7324" w:type="dxa"/>
            <w:gridSpan w:val="12"/>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3"/>
                <w:szCs w:val="23"/>
              </w:rPr>
            </w:pPr>
            <w:r w:rsidRPr="00FF0F67">
              <w:rPr>
                <w:rFonts w:ascii="Times New Roman" w:hAnsi="Times New Roman" w:cs="Times New Roman"/>
                <w:noProof/>
                <w:color w:val="000000"/>
                <w:sz w:val="23"/>
                <w:szCs w:val="23"/>
                <w:lang w:eastAsia="en-GB"/>
              </w:rPr>
              <w:pict>
                <v:line id="Straight Connector 63" o:spid="_x0000_s1026" style="position:absolute;left:0;text-align:left;z-index:251660288;visibility:visible" from="-6.5pt,4.65pt" to="400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WV7uQEAAMUDAAAOAAAAZHJzL2Uyb0RvYy54bWysU01v2zAMvRfYfxB0X2xnSDAYcXpI0V2G&#10;NVjXH6DKVCxAX6C02Pn3pZTEHdYBw4ZeaFHkI/me6M3tZA07AkbtXcebRc0ZOOl77Q4df/px//Ez&#10;ZzEJ1wvjHXT8BJHfbj/cbMbQwtIP3vSAjIq42I6h40NKoa2qKAewIi58AEdB5dGKRC4eqh7FSNWt&#10;qZZ1va5Gj31ALyFGur07B/m21FcKZHpQKkJipuM0WyoWi33OttpuRHtAEQYtL2OI/5jCCu2o6Vzq&#10;TiTBfqJ+U8pqiT56lRbS28orpSUUDsSmqX9j8ziIAIULiRPDLFN8v7Ly23GPTPcdX3/izAlLb/SY&#10;UOjDkNjOO0cKemQUJKXGEFsC7NweL14Me8y0J4U2f4kQm4q6p1ldmBKTdLlq1svVih5BXmPVKzBg&#10;TF/AW5YPHTfaZeKiFcevMVEzSr2mkJMHObcup3QykJON+w6KyFCzpqDLGsHOIDsKWgAhJbjUZCpU&#10;r2RnmNLGzMD678BLfoZCWbF/Ac+I0tm7NIOtdh7/1D1N15HVOf+qwJl3luDZ96fyKEUa2pXC8LLX&#10;eRl/9Qv89e/bvgAAAP//AwBQSwMEFAAGAAgAAAAhACL5fa7dAAAABwEAAA8AAABkcnMvZG93bnJl&#10;di54bWxMj0FOwzAQRfdI3MEaJDaotUspCiFOBUhVFxQhGg7gxkMSEY+j2ElTTs/ABpZPf/T/m2w9&#10;uVaM2IfGk4bFXIFAKr1tqNLwXmxmCYgQDVnTekINJwywzs/PMpNaf6Q3HPexElxCITUa6hi7VMpQ&#10;1uhMmPsOibMP3zsTGftK2t4cudy18lqpW+lMQ7xQmw6faiw/94PTsN084vPqNFQ3drUtrsZi9/L1&#10;mmh9eTE93IOIOMW/Y/jRZ3XI2engB7JBtBpmiyX/EjXcLUFwnijFfPhlmWfyv3/+DQAA//8DAFBL&#10;AQItABQABgAIAAAAIQC2gziS/gAAAOEBAAATAAAAAAAAAAAAAAAAAAAAAABbQ29udGVudF9UeXBl&#10;c10ueG1sUEsBAi0AFAAGAAgAAAAhADj9If/WAAAAlAEAAAsAAAAAAAAAAAAAAAAALwEAAF9yZWxz&#10;Ly5yZWxzUEsBAi0AFAAGAAgAAAAhADlNZXu5AQAAxQMAAA4AAAAAAAAAAAAAAAAALgIAAGRycy9l&#10;Mm9Eb2MueG1sUEsBAi0AFAAGAAgAAAAhACL5fa7dAAAABwEAAA8AAAAAAAAAAAAAAAAAEwQAAGRy&#10;cy9kb3ducmV2LnhtbFBLBQYAAAAABAAEAPMAAAAdBQAAAAA=&#10;" strokecolor="#4579b8 [3044]"/>
              </w:pict>
            </w:r>
          </w:p>
        </w:tc>
      </w:tr>
      <w:tr w:rsidR="00B640AF" w:rsidRPr="00830BF8" w:rsidTr="001310C0">
        <w:trPr>
          <w:trHeight w:val="344"/>
        </w:trPr>
        <w:tc>
          <w:tcPr>
            <w:tcW w:w="1620" w:type="dxa"/>
            <w:gridSpan w:val="3"/>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4"/>
                <w:szCs w:val="24"/>
              </w:rPr>
            </w:pPr>
            <w:r w:rsidRPr="004D6D88">
              <w:rPr>
                <w:rFonts w:ascii="Times New Roman" w:hAnsi="Times New Roman" w:cs="Times New Roman"/>
                <w:color w:val="000000"/>
                <w:sz w:val="24"/>
                <w:szCs w:val="24"/>
              </w:rPr>
              <w:t>Drilling Fluid</w:t>
            </w:r>
          </w:p>
        </w:tc>
        <w:tc>
          <w:tcPr>
            <w:tcW w:w="1800" w:type="dxa"/>
            <w:gridSpan w:val="2"/>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4"/>
                <w:szCs w:val="24"/>
              </w:rPr>
            </w:pPr>
            <w:r w:rsidRPr="004D6D88">
              <w:rPr>
                <w:rFonts w:ascii="Times New Roman" w:hAnsi="Times New Roman" w:cs="Times New Roman"/>
                <w:color w:val="000000"/>
                <w:sz w:val="24"/>
                <w:szCs w:val="24"/>
              </w:rPr>
              <w:t xml:space="preserve">Temperature(k) </w:t>
            </w:r>
          </w:p>
        </w:tc>
        <w:tc>
          <w:tcPr>
            <w:tcW w:w="1170" w:type="dxa"/>
            <w:gridSpan w:val="3"/>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4"/>
                <w:szCs w:val="24"/>
              </w:rPr>
            </w:pPr>
            <w:r w:rsidRPr="004D6D88">
              <w:rPr>
                <w:rFonts w:ascii="Times New Roman" w:hAnsi="Times New Roman" w:cs="Times New Roman"/>
                <w:color w:val="000000"/>
                <w:sz w:val="24"/>
                <w:szCs w:val="24"/>
              </w:rPr>
              <w:t>T</w:t>
            </w:r>
            <w:r w:rsidRPr="004D6D88">
              <w:rPr>
                <w:rFonts w:ascii="Times New Roman" w:hAnsi="Times New Roman" w:cs="Times New Roman"/>
                <w:color w:val="000000"/>
                <w:position w:val="-6"/>
                <w:sz w:val="24"/>
                <w:szCs w:val="24"/>
                <w:vertAlign w:val="subscript"/>
              </w:rPr>
              <w:t>1</w:t>
            </w:r>
            <w:r w:rsidRPr="004D6D88">
              <w:rPr>
                <w:rFonts w:ascii="Times New Roman" w:hAnsi="Times New Roman" w:cs="Times New Roman"/>
                <w:color w:val="000000"/>
                <w:sz w:val="24"/>
                <w:szCs w:val="24"/>
              </w:rPr>
              <w:t xml:space="preserve"> (s) </w:t>
            </w:r>
          </w:p>
        </w:tc>
        <w:tc>
          <w:tcPr>
            <w:tcW w:w="1282" w:type="dxa"/>
            <w:gridSpan w:val="2"/>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4"/>
                <w:szCs w:val="24"/>
              </w:rPr>
            </w:pPr>
            <w:r w:rsidRPr="004D6D88">
              <w:rPr>
                <w:rFonts w:ascii="Times New Roman" w:hAnsi="Times New Roman" w:cs="Times New Roman"/>
                <w:color w:val="000000"/>
                <w:sz w:val="24"/>
                <w:szCs w:val="24"/>
              </w:rPr>
              <w:t>T</w:t>
            </w:r>
            <w:r w:rsidRPr="004D6D88">
              <w:rPr>
                <w:rFonts w:ascii="Times New Roman" w:hAnsi="Times New Roman" w:cs="Times New Roman"/>
                <w:color w:val="000000"/>
                <w:sz w:val="24"/>
                <w:szCs w:val="24"/>
                <w:vertAlign w:val="subscript"/>
              </w:rPr>
              <w:t>2</w:t>
            </w:r>
            <w:r w:rsidRPr="004D6D88">
              <w:rPr>
                <w:rFonts w:ascii="Times New Roman" w:hAnsi="Times New Roman" w:cs="Times New Roman"/>
                <w:color w:val="000000"/>
                <w:sz w:val="24"/>
                <w:szCs w:val="24"/>
              </w:rPr>
              <w:t xml:space="preserve">(s) </w:t>
            </w:r>
          </w:p>
        </w:tc>
        <w:tc>
          <w:tcPr>
            <w:tcW w:w="2228" w:type="dxa"/>
            <w:gridSpan w:val="3"/>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4"/>
                <w:szCs w:val="24"/>
              </w:rPr>
            </w:pPr>
            <w:r w:rsidRPr="004D6D88">
              <w:rPr>
                <w:rFonts w:ascii="Times New Roman" w:hAnsi="Times New Roman" w:cs="Times New Roman"/>
                <w:color w:val="000000"/>
                <w:sz w:val="24"/>
                <w:szCs w:val="24"/>
              </w:rPr>
              <w:t xml:space="preserve">Viscosity(cp) </w:t>
            </w:r>
          </w:p>
        </w:tc>
      </w:tr>
      <w:tr w:rsidR="00B640AF" w:rsidRPr="00830BF8" w:rsidTr="001310C0">
        <w:trPr>
          <w:gridAfter w:val="1"/>
          <w:wAfter w:w="776" w:type="dxa"/>
          <w:trHeight w:val="155"/>
        </w:trPr>
        <w:tc>
          <w:tcPr>
            <w:tcW w:w="1530" w:type="dxa"/>
            <w:gridSpan w:val="2"/>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sidRPr="00FF0F67">
              <w:rPr>
                <w:rFonts w:ascii="OCFMEL+TimesNewRoman" w:hAnsi="OCFMEL+TimesNewRoman" w:cs="OCFMEL+TimesNewRoman"/>
                <w:noProof/>
                <w:color w:val="000000"/>
                <w:sz w:val="23"/>
                <w:szCs w:val="23"/>
                <w:lang w:eastAsia="en-GB"/>
              </w:rPr>
              <w:pict>
                <v:line id="Straight Connector 62" o:spid="_x0000_s1027" style="position:absolute;left:0;text-align:left;z-index:251661312;visibility:visible;mso-position-horizontal-relative:text;mso-position-vertical-relative:text" from="-6.5pt,3.1pt" to="391.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fbMtwEAALkDAAAOAAAAZHJzL2Uyb0RvYy54bWysU02PEzEMvSPxH6Lc6UwrdYtGne6hK7gg&#10;qFj4AdmM04lI4sgJ/fj3OGk7ixaEEOLiiWO/Zz/Hs74/eScOQMli6OV81koBQeNgw76XX7+8e/NW&#10;ipRVGJTDAL08Q5L3m9ev1sfYwQJHdAOQYJKQumPs5Zhz7Jom6RG8SjOMEDhokLzK7NK+GUgdmd27&#10;ZtG2d80RaYiEGlLi24dLUG4qvzGg8ydjEmThesm95Wqp2qdim81adXtScbT62ob6hy68soGLTlQP&#10;KivxnewvVN5qwoQmzzT6Bo2xGqoGVjNvX6h5HFWEqoWHk+I0pvT/aPXHw46EHXp5t5AiKM9v9JhJ&#10;2f2YxRZD4AkiCQ7ypI4xdQzYhh1dvRR3VGSfDPnyZUHiVKd7nqYLpyw0Xy7b5Wq1Wkqhb7HmGRgp&#10;5feAXpRDL50NRbjq1OFDylyMU28p7JRGLqXrKZ8dlGQXPoNhMVxsXtF1jWDrSBwUL8DwbV5kMFfN&#10;LBBjnZtA7Z9B19wCg7pafwucsmtFDHkCehuQflc1n26tmkv+TfVFa5H9hMO5PkQdB+9HVXbd5bKA&#10;P/sV/vzHbX4AAAD//wMAUEsDBBQABgAIAAAAIQAvxa8F3QAAAAcBAAAPAAAAZHJzL2Rvd25yZXYu&#10;eG1sTI9PT4NAFMTvJn6HzTPx1i5tYyGUpTH+OemBogePW/YVSNm3hH0F9NO7etHjZCYzv8n2s+3E&#10;iINvHSlYLSMQSJUzLdUK3t+eFwkIz5qM7hyhgk/0sM+vrzKdGjfRAceSaxFKyKdaQcPcp1L6qkGr&#10;/dL1SME7ucFqDnKopRn0FMptJ9dRtJVWtxQWGt3jQ4PVubxYBfHTS1n00+PrVyFjWRSj4+T8odTt&#10;zXy/A8E4818YfvADOuSB6eguZLzoFCxWm/CFFWzXIIIfJ5s7EMdfLfNM/ufPvwEAAP//AwBQSwEC&#10;LQAUAAYACAAAACEAtoM4kv4AAADhAQAAEwAAAAAAAAAAAAAAAAAAAAAAW0NvbnRlbnRfVHlwZXNd&#10;LnhtbFBLAQItABQABgAIAAAAIQA4/SH/1gAAAJQBAAALAAAAAAAAAAAAAAAAAC8BAABfcmVscy8u&#10;cmVsc1BLAQItABQABgAIAAAAIQC3JfbMtwEAALkDAAAOAAAAAAAAAAAAAAAAAC4CAABkcnMvZTJv&#10;RG9jLnhtbFBLAQItABQABgAIAAAAIQAvxa8F3QAAAAcBAAAPAAAAAAAAAAAAAAAAABEEAABkcnMv&#10;ZG93bnJldi54bWxQSwUGAAAAAAQABADzAAAAGwUAAAAA&#10;" strokecolor="black [3040]"/>
              </w:pict>
            </w:r>
            <w:r>
              <w:rPr>
                <w:rFonts w:ascii="OCFMEL+TimesNewRoman" w:hAnsi="OCFMEL+TimesNewRoman" w:cs="OCFMEL+TimesNewRoman"/>
                <w:color w:val="000000"/>
                <w:sz w:val="23"/>
                <w:szCs w:val="23"/>
              </w:rPr>
              <w:t>Brine</w:t>
            </w:r>
            <w:r w:rsidRPr="00830BF8">
              <w:rPr>
                <w:rFonts w:ascii="OCFMEL+TimesNewRoman" w:hAnsi="OCFMEL+TimesNewRoman" w:cs="OCFMEL+TimesNewRoman"/>
                <w:color w:val="000000"/>
                <w:sz w:val="23"/>
                <w:szCs w:val="23"/>
              </w:rPr>
              <w:t xml:space="preserve"> </w:t>
            </w:r>
          </w:p>
        </w:tc>
        <w:tc>
          <w:tcPr>
            <w:tcW w:w="2880" w:type="dxa"/>
            <w:gridSpan w:val="4"/>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 xml:space="preserve">303                </w:t>
            </w:r>
            <w:r w:rsidRPr="00830BF8">
              <w:rPr>
                <w:rFonts w:ascii="OCFMEL+TimesNewRoman" w:hAnsi="OCFMEL+TimesNewRoman" w:cs="OCFMEL+TimesNewRoman"/>
                <w:color w:val="000000"/>
                <w:sz w:val="23"/>
                <w:szCs w:val="23"/>
              </w:rPr>
              <w:t xml:space="preserve"> </w:t>
            </w:r>
            <w:r>
              <w:rPr>
                <w:rFonts w:ascii="OCFMEL+TimesNewRoman" w:hAnsi="OCFMEL+TimesNewRoman" w:cs="OCFMEL+TimesNewRoman"/>
                <w:color w:val="000000"/>
                <w:sz w:val="23"/>
                <w:szCs w:val="23"/>
              </w:rPr>
              <w:t xml:space="preserve">        1.24</w:t>
            </w:r>
          </w:p>
        </w:tc>
        <w:tc>
          <w:tcPr>
            <w:tcW w:w="2914" w:type="dxa"/>
            <w:gridSpan w:val="6"/>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 xml:space="preserve"> 1.44                      2.6E-03</w:t>
            </w:r>
            <w:r w:rsidRPr="00830BF8">
              <w:rPr>
                <w:rFonts w:ascii="OCFMEL+TimesNewRoman" w:hAnsi="OCFMEL+TimesNewRoman" w:cs="OCFMEL+TimesNewRoman"/>
                <w:color w:val="000000"/>
                <w:sz w:val="23"/>
                <w:szCs w:val="23"/>
              </w:rPr>
              <w:t xml:space="preserve"> </w:t>
            </w:r>
          </w:p>
        </w:tc>
      </w:tr>
      <w:tr w:rsidR="00B640AF" w:rsidRPr="00830BF8" w:rsidTr="001310C0">
        <w:trPr>
          <w:gridAfter w:val="1"/>
          <w:wAfter w:w="776" w:type="dxa"/>
          <w:trHeight w:val="157"/>
        </w:trPr>
        <w:tc>
          <w:tcPr>
            <w:tcW w:w="1522" w:type="dxa"/>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Shale oil</w:t>
            </w:r>
            <w:r w:rsidRPr="00830BF8">
              <w:rPr>
                <w:rFonts w:ascii="OCFMEL+TimesNewRoman" w:hAnsi="OCFMEL+TimesNewRoman" w:cs="OCFMEL+TimesNewRoman"/>
                <w:color w:val="000000"/>
                <w:sz w:val="23"/>
                <w:szCs w:val="23"/>
              </w:rPr>
              <w:t xml:space="preserve"> </w:t>
            </w:r>
          </w:p>
        </w:tc>
        <w:tc>
          <w:tcPr>
            <w:tcW w:w="1898" w:type="dxa"/>
            <w:gridSpan w:val="4"/>
          </w:tcPr>
          <w:p w:rsidR="00B640AF" w:rsidRPr="004D6D88" w:rsidRDefault="00B640AF" w:rsidP="001310C0">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OCFMEL+TimesNewRoman" w:hAnsi="OCFMEL+TimesNewRoman" w:cs="OCFMEL+TimesNewRoman"/>
                <w:color w:val="000000"/>
                <w:sz w:val="23"/>
                <w:szCs w:val="23"/>
              </w:rPr>
              <w:t>303</w:t>
            </w:r>
            <w:r w:rsidRPr="00830BF8">
              <w:rPr>
                <w:rFonts w:ascii="OCFMEL+TimesNewRoman" w:hAnsi="OCFMEL+TimesNewRoman" w:cs="OCFMEL+TimesNewRoman"/>
                <w:color w:val="000000"/>
                <w:sz w:val="23"/>
                <w:szCs w:val="23"/>
              </w:rPr>
              <w:t xml:space="preserve"> </w:t>
            </w:r>
          </w:p>
        </w:tc>
        <w:tc>
          <w:tcPr>
            <w:tcW w:w="1002" w:type="dxa"/>
            <w:gridSpan w:val="2"/>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1.57</w:t>
            </w:r>
            <w:r w:rsidRPr="00830BF8">
              <w:rPr>
                <w:rFonts w:ascii="OCFMEL+TimesNewRoman" w:hAnsi="OCFMEL+TimesNewRoman" w:cs="OCFMEL+TimesNewRoman"/>
                <w:color w:val="000000"/>
                <w:sz w:val="23"/>
                <w:szCs w:val="23"/>
              </w:rPr>
              <w:t xml:space="preserve"> </w:t>
            </w:r>
          </w:p>
        </w:tc>
        <w:tc>
          <w:tcPr>
            <w:tcW w:w="1788" w:type="dxa"/>
            <w:gridSpan w:val="4"/>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 xml:space="preserve">1.51     </w:t>
            </w:r>
          </w:p>
        </w:tc>
        <w:tc>
          <w:tcPr>
            <w:tcW w:w="1114" w:type="dxa"/>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2.4E-03</w:t>
            </w:r>
            <w:r w:rsidRPr="00830BF8">
              <w:rPr>
                <w:rFonts w:ascii="OCFMEL+TimesNewRoman" w:hAnsi="OCFMEL+TimesNewRoman" w:cs="OCFMEL+TimesNewRoman"/>
                <w:color w:val="000000"/>
                <w:sz w:val="23"/>
                <w:szCs w:val="23"/>
              </w:rPr>
              <w:t xml:space="preserve"> </w:t>
            </w:r>
          </w:p>
        </w:tc>
      </w:tr>
      <w:tr w:rsidR="00B640AF" w:rsidRPr="00830BF8" w:rsidTr="001310C0">
        <w:trPr>
          <w:gridAfter w:val="1"/>
          <w:wAfter w:w="776" w:type="dxa"/>
          <w:trHeight w:val="157"/>
        </w:trPr>
        <w:tc>
          <w:tcPr>
            <w:tcW w:w="1522" w:type="dxa"/>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proofErr w:type="spellStart"/>
            <w:r>
              <w:rPr>
                <w:rFonts w:ascii="OCFMEL+TimesNewRoman" w:hAnsi="OCFMEL+TimesNewRoman" w:cs="OCFMEL+TimesNewRoman"/>
                <w:color w:val="000000"/>
                <w:sz w:val="23"/>
                <w:szCs w:val="23"/>
              </w:rPr>
              <w:t>Tetralin</w:t>
            </w:r>
            <w:proofErr w:type="spellEnd"/>
            <w:r w:rsidRPr="00830BF8">
              <w:rPr>
                <w:rFonts w:ascii="OCFMEL+TimesNewRoman" w:hAnsi="OCFMEL+TimesNewRoman" w:cs="OCFMEL+TimesNewRoman"/>
                <w:color w:val="000000"/>
                <w:sz w:val="23"/>
                <w:szCs w:val="23"/>
              </w:rPr>
              <w:t xml:space="preserve"> </w:t>
            </w:r>
          </w:p>
        </w:tc>
        <w:tc>
          <w:tcPr>
            <w:tcW w:w="1898" w:type="dxa"/>
            <w:gridSpan w:val="4"/>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303</w:t>
            </w:r>
            <w:r w:rsidRPr="00830BF8">
              <w:rPr>
                <w:rFonts w:ascii="OCFMEL+TimesNewRoman" w:hAnsi="OCFMEL+TimesNewRoman" w:cs="OCFMEL+TimesNewRoman"/>
                <w:color w:val="000000"/>
                <w:sz w:val="23"/>
                <w:szCs w:val="23"/>
              </w:rPr>
              <w:t xml:space="preserve"> </w:t>
            </w:r>
          </w:p>
        </w:tc>
        <w:tc>
          <w:tcPr>
            <w:tcW w:w="1002" w:type="dxa"/>
            <w:gridSpan w:val="2"/>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1.47</w:t>
            </w:r>
            <w:r w:rsidRPr="00830BF8">
              <w:rPr>
                <w:rFonts w:ascii="OCFMEL+TimesNewRoman" w:hAnsi="OCFMEL+TimesNewRoman" w:cs="OCFMEL+TimesNewRoman"/>
                <w:color w:val="000000"/>
                <w:sz w:val="23"/>
                <w:szCs w:val="23"/>
              </w:rPr>
              <w:t xml:space="preserve"> </w:t>
            </w:r>
          </w:p>
        </w:tc>
        <w:tc>
          <w:tcPr>
            <w:tcW w:w="1788" w:type="dxa"/>
            <w:gridSpan w:val="4"/>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1.41</w:t>
            </w:r>
            <w:r w:rsidRPr="00830BF8">
              <w:rPr>
                <w:rFonts w:ascii="OCFMEL+TimesNewRoman" w:hAnsi="OCFMEL+TimesNewRoman" w:cs="OCFMEL+TimesNewRoman"/>
                <w:color w:val="000000"/>
                <w:sz w:val="23"/>
                <w:szCs w:val="23"/>
              </w:rPr>
              <w:t xml:space="preserve"> </w:t>
            </w:r>
          </w:p>
        </w:tc>
        <w:tc>
          <w:tcPr>
            <w:tcW w:w="1114" w:type="dxa"/>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1.9E-03</w:t>
            </w:r>
            <w:r w:rsidRPr="00830BF8">
              <w:rPr>
                <w:rFonts w:ascii="OCFMEL+TimesNewRoman" w:hAnsi="OCFMEL+TimesNewRoman" w:cs="OCFMEL+TimesNewRoman"/>
                <w:color w:val="000000"/>
                <w:sz w:val="23"/>
                <w:szCs w:val="23"/>
              </w:rPr>
              <w:t xml:space="preserve"> </w:t>
            </w:r>
          </w:p>
        </w:tc>
      </w:tr>
      <w:tr w:rsidR="00B640AF" w:rsidRPr="00830BF8" w:rsidTr="001310C0">
        <w:trPr>
          <w:gridAfter w:val="1"/>
          <w:wAfter w:w="776" w:type="dxa"/>
          <w:trHeight w:val="157"/>
        </w:trPr>
        <w:tc>
          <w:tcPr>
            <w:tcW w:w="1522" w:type="dxa"/>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proofErr w:type="spellStart"/>
            <w:r>
              <w:rPr>
                <w:rFonts w:ascii="OCFMEL+TimesNewRoman" w:hAnsi="OCFMEL+TimesNewRoman" w:cs="OCFMEL+TimesNewRoman"/>
                <w:color w:val="000000"/>
                <w:sz w:val="23"/>
                <w:szCs w:val="23"/>
              </w:rPr>
              <w:t>Decaline</w:t>
            </w:r>
            <w:proofErr w:type="spellEnd"/>
            <w:r w:rsidRPr="00830BF8">
              <w:rPr>
                <w:rFonts w:ascii="OCFMEL+TimesNewRoman" w:hAnsi="OCFMEL+TimesNewRoman" w:cs="OCFMEL+TimesNewRoman"/>
                <w:color w:val="000000"/>
                <w:sz w:val="23"/>
                <w:szCs w:val="23"/>
              </w:rPr>
              <w:t xml:space="preserve"> </w:t>
            </w:r>
          </w:p>
        </w:tc>
        <w:tc>
          <w:tcPr>
            <w:tcW w:w="1898" w:type="dxa"/>
            <w:gridSpan w:val="4"/>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303</w:t>
            </w:r>
            <w:r w:rsidRPr="00830BF8">
              <w:rPr>
                <w:rFonts w:ascii="OCFMEL+TimesNewRoman" w:hAnsi="OCFMEL+TimesNewRoman" w:cs="OCFMEL+TimesNewRoman"/>
                <w:color w:val="000000"/>
                <w:sz w:val="23"/>
                <w:szCs w:val="23"/>
              </w:rPr>
              <w:t xml:space="preserve"> </w:t>
            </w:r>
          </w:p>
        </w:tc>
        <w:tc>
          <w:tcPr>
            <w:tcW w:w="1002" w:type="dxa"/>
            <w:gridSpan w:val="2"/>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1.13</w:t>
            </w:r>
            <w:r w:rsidRPr="00830BF8">
              <w:rPr>
                <w:rFonts w:ascii="OCFMEL+TimesNewRoman" w:hAnsi="OCFMEL+TimesNewRoman" w:cs="OCFMEL+TimesNewRoman"/>
                <w:color w:val="000000"/>
                <w:sz w:val="23"/>
                <w:szCs w:val="23"/>
              </w:rPr>
              <w:t xml:space="preserve"> </w:t>
            </w:r>
          </w:p>
        </w:tc>
        <w:tc>
          <w:tcPr>
            <w:tcW w:w="1788" w:type="dxa"/>
            <w:gridSpan w:val="4"/>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1.16</w:t>
            </w:r>
            <w:r w:rsidRPr="00830BF8">
              <w:rPr>
                <w:rFonts w:ascii="OCFMEL+TimesNewRoman" w:hAnsi="OCFMEL+TimesNewRoman" w:cs="OCFMEL+TimesNewRoman"/>
                <w:color w:val="000000"/>
                <w:sz w:val="23"/>
                <w:szCs w:val="23"/>
              </w:rPr>
              <w:t xml:space="preserve"> </w:t>
            </w:r>
          </w:p>
        </w:tc>
        <w:tc>
          <w:tcPr>
            <w:tcW w:w="1114" w:type="dxa"/>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r>
              <w:rPr>
                <w:rFonts w:ascii="OCFMEL+TimesNewRoman" w:hAnsi="OCFMEL+TimesNewRoman" w:cs="OCFMEL+TimesNewRoman"/>
                <w:color w:val="000000"/>
                <w:sz w:val="23"/>
                <w:szCs w:val="23"/>
              </w:rPr>
              <w:t>2.2E-02</w:t>
            </w:r>
            <w:r w:rsidRPr="00830BF8">
              <w:rPr>
                <w:rFonts w:ascii="OCFMEL+TimesNewRoman" w:hAnsi="OCFMEL+TimesNewRoman" w:cs="OCFMEL+TimesNewRoman"/>
                <w:color w:val="000000"/>
                <w:sz w:val="23"/>
                <w:szCs w:val="23"/>
              </w:rPr>
              <w:t xml:space="preserve"> </w:t>
            </w:r>
          </w:p>
        </w:tc>
      </w:tr>
      <w:tr w:rsidR="00B640AF" w:rsidRPr="00830BF8" w:rsidTr="001310C0">
        <w:trPr>
          <w:gridAfter w:val="1"/>
          <w:wAfter w:w="776" w:type="dxa"/>
          <w:trHeight w:val="157"/>
        </w:trPr>
        <w:tc>
          <w:tcPr>
            <w:tcW w:w="2489" w:type="dxa"/>
            <w:gridSpan w:val="4"/>
          </w:tcPr>
          <w:p w:rsidR="00B640AF" w:rsidRPr="00830BF8" w:rsidRDefault="00B640AF" w:rsidP="001310C0">
            <w:pPr>
              <w:autoSpaceDE w:val="0"/>
              <w:autoSpaceDN w:val="0"/>
              <w:adjustRightInd w:val="0"/>
              <w:spacing w:before="120" w:after="0" w:line="240" w:lineRule="auto"/>
              <w:rPr>
                <w:rFonts w:ascii="OCFMEL+TimesNewRoman" w:hAnsi="OCFMEL+TimesNewRoman" w:cs="OCFMEL+TimesNewRoman"/>
                <w:color w:val="000000"/>
                <w:sz w:val="23"/>
                <w:szCs w:val="23"/>
              </w:rPr>
            </w:pPr>
            <w:r w:rsidRPr="00FF0F67">
              <w:rPr>
                <w:rFonts w:ascii="OCFMEL+TimesNewRoman" w:hAnsi="OCFMEL+TimesNewRoman" w:cs="OCFMEL+TimesNewRoman"/>
                <w:noProof/>
                <w:color w:val="000000"/>
                <w:sz w:val="23"/>
                <w:szCs w:val="23"/>
                <w:lang w:eastAsia="en-GB"/>
              </w:rPr>
              <w:pict>
                <v:line id="Straight Connector 65" o:spid="_x0000_s1028" style="position:absolute;z-index:251662336;visibility:visible;mso-position-horizontal-relative:text;mso-position-vertical-relative:text" from="1pt,12.45pt" to="391.7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DluAEAAMUDAAAOAAAAZHJzL2Uyb0RvYy54bWysU8GOEzEMvSPxD1HudKYVW8Go0z10BRcE&#10;FQsfkM04nUhJHDmh0/49TtrOIkBCIC6eOPaz/V48m/uTd+IIlCyGXi4XrRQQNA42HHr59cu7V2+k&#10;SFmFQTkM0MszJHm/ffliM8UOVjiiG4AEFwmpm2Ivx5xj1zRJj+BVWmCEwEGD5FVmlw7NQGri6t41&#10;q7ZdNxPSEAk1pMS3D5eg3Nb6xoDOn4xJkIXrJc+Wq6Vqn4ptthvVHUjF0errGOofpvDKBm46l3pQ&#10;WYlvZH8p5a0mTGjyQqNv0BiroXJgNsv2JzaPo4pQubA4Kc4ypf9XVn887knYoZfrOymC8vxGj5mU&#10;PYxZ7DAEVhBJcJCVmmLqGLALe7p6Ke6p0D4Z8uXLhMSpqnue1YVTFpovX79dr+5W3EXfYs0zMFLK&#10;7wG9KIdeOhsKcdWp44eUuRmn3lLYKYNcWtdTPjsoyS58BsNkuNmyousawc6ROCpeAKU1hLwsVLhe&#10;zS4wY52bge2fgdf8AoW6Yn8DnhG1M4Y8g70NSL/rnk+3kc0l/6bAhXeR4AmHc32UKg3vSmV43euy&#10;jD/6Ff78922/AwAA//8DAFBLAwQUAAYACAAAACEA9c46p98AAAAHAQAADwAAAGRycy9kb3ducmV2&#10;LnhtbEyPwU7DMBBE70j8g7VIXFDrUJoSQpwKkKoeCkI0fIAbL0lEvI5iJ035ehZxgNNqdlYzb7P1&#10;ZFsxYu8bRwqu5xEIpNKZhioF78VmloDwQZPRrSNUcEIP6/z8LNOpcUd6w3EfKsEh5FOtoA6hS6X0&#10;ZY1W+7nrkNj7cL3VgWVfSdPrI4fbVi6iaCWtbogbat3hU43l536wCrabR9zFp6FamnhbXI3F88vX&#10;a6LU5cX0cA8i4BT+juEHn9EhZ6aDG8h40SpY8CeBx/IOBNu3yU0M4vC7kHkm//Pn3wAAAP//AwBQ&#10;SwECLQAUAAYACAAAACEAtoM4kv4AAADhAQAAEwAAAAAAAAAAAAAAAAAAAAAAW0NvbnRlbnRfVHlw&#10;ZXNdLnhtbFBLAQItABQABgAIAAAAIQA4/SH/1gAAAJQBAAALAAAAAAAAAAAAAAAAAC8BAABfcmVs&#10;cy8ucmVsc1BLAQItABQABgAIAAAAIQDldZDluAEAAMUDAAAOAAAAAAAAAAAAAAAAAC4CAABkcnMv&#10;ZTJvRG9jLnhtbFBLAQItABQABgAIAAAAIQD1zjqn3wAAAAcBAAAPAAAAAAAAAAAAAAAAABIEAABk&#10;cnMvZG93bnJldi54bWxQSwUGAAAAAAQABADzAAAAHgUAAAAA&#10;" strokecolor="#4579b8 [3044]"/>
              </w:pict>
            </w:r>
          </w:p>
        </w:tc>
        <w:tc>
          <w:tcPr>
            <w:tcW w:w="2417" w:type="dxa"/>
            <w:gridSpan w:val="5"/>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p>
        </w:tc>
        <w:tc>
          <w:tcPr>
            <w:tcW w:w="2418" w:type="dxa"/>
            <w:gridSpan w:val="3"/>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p>
        </w:tc>
      </w:tr>
      <w:tr w:rsidR="00B640AF" w:rsidRPr="00830BF8" w:rsidTr="001310C0">
        <w:trPr>
          <w:gridAfter w:val="1"/>
          <w:wAfter w:w="776" w:type="dxa"/>
          <w:trHeight w:val="157"/>
        </w:trPr>
        <w:tc>
          <w:tcPr>
            <w:tcW w:w="2489" w:type="dxa"/>
            <w:gridSpan w:val="4"/>
          </w:tcPr>
          <w:p w:rsidR="00B640AF" w:rsidRDefault="00B640AF" w:rsidP="001310C0">
            <w:pPr>
              <w:autoSpaceDE w:val="0"/>
              <w:autoSpaceDN w:val="0"/>
              <w:adjustRightInd w:val="0"/>
              <w:spacing w:before="120" w:after="0" w:line="240" w:lineRule="auto"/>
              <w:rPr>
                <w:rFonts w:ascii="OCFMEL+TimesNewRoman" w:hAnsi="OCFMEL+TimesNewRoman" w:cs="OCFMEL+TimesNewRoman"/>
                <w:noProof/>
                <w:color w:val="000000"/>
                <w:sz w:val="23"/>
                <w:szCs w:val="23"/>
                <w:lang w:eastAsia="en-GB"/>
              </w:rPr>
            </w:pPr>
          </w:p>
          <w:p w:rsidR="00B640AF" w:rsidRPr="00BD1C65" w:rsidRDefault="00B640AF" w:rsidP="001310C0">
            <w:pPr>
              <w:autoSpaceDE w:val="0"/>
              <w:autoSpaceDN w:val="0"/>
              <w:adjustRightInd w:val="0"/>
              <w:spacing w:before="120" w:after="0" w:line="240" w:lineRule="auto"/>
              <w:rPr>
                <w:rFonts w:ascii="OCFMEL+TimesNewRoman" w:hAnsi="OCFMEL+TimesNewRoman" w:cs="OCFMEL+TimesNewRoman"/>
                <w:noProof/>
                <w:color w:val="000000"/>
                <w:sz w:val="23"/>
                <w:szCs w:val="23"/>
                <w:lang w:eastAsia="en-GB"/>
              </w:rPr>
            </w:pPr>
          </w:p>
        </w:tc>
        <w:tc>
          <w:tcPr>
            <w:tcW w:w="2417" w:type="dxa"/>
            <w:gridSpan w:val="5"/>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p>
        </w:tc>
        <w:tc>
          <w:tcPr>
            <w:tcW w:w="2418" w:type="dxa"/>
            <w:gridSpan w:val="3"/>
          </w:tcPr>
          <w:p w:rsidR="00B640AF" w:rsidRPr="00830BF8" w:rsidRDefault="00B640AF" w:rsidP="001310C0">
            <w:pPr>
              <w:autoSpaceDE w:val="0"/>
              <w:autoSpaceDN w:val="0"/>
              <w:adjustRightInd w:val="0"/>
              <w:spacing w:before="120" w:after="0" w:line="240" w:lineRule="auto"/>
              <w:jc w:val="both"/>
              <w:rPr>
                <w:rFonts w:ascii="OCFMEL+TimesNewRoman" w:hAnsi="OCFMEL+TimesNewRoman" w:cs="OCFMEL+TimesNewRoman"/>
                <w:color w:val="000000"/>
                <w:sz w:val="23"/>
                <w:szCs w:val="23"/>
              </w:rPr>
            </w:pPr>
          </w:p>
        </w:tc>
      </w:tr>
    </w:tbl>
    <w:p w:rsidR="00B640AF" w:rsidRPr="00DD7AA8" w:rsidRDefault="00B640AF" w:rsidP="00B640AF">
      <w:pPr>
        <w:rPr>
          <w:rFonts w:ascii="Times New Roman" w:hAnsi="Times New Roman" w:cs="Times New Roman"/>
          <w:sz w:val="24"/>
          <w:szCs w:val="24"/>
        </w:rPr>
      </w:pPr>
      <w:r w:rsidRPr="00DD7AA8">
        <w:rPr>
          <w:rFonts w:ascii="Times New Roman" w:hAnsi="Times New Roman" w:cs="Times New Roman"/>
          <w:noProof/>
          <w:sz w:val="24"/>
          <w:szCs w:val="24"/>
          <w:lang w:val="en-US"/>
        </w:rPr>
        <w:lastRenderedPageBreak/>
        <w:drawing>
          <wp:inline distT="0" distB="0" distL="0" distR="0">
            <wp:extent cx="1817065" cy="1931213"/>
            <wp:effectExtent l="19050" t="0" r="0" b="0"/>
            <wp:docPr id="34" name="Picture 34" descr="C:\Users\Admin\my vs vis vs pul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my vs vis vs pulse.png"/>
                    <pic:cNvPicPr>
                      <a:picLocks noChangeAspect="1" noChangeArrowheads="1"/>
                    </pic:cNvPicPr>
                  </pic:nvPicPr>
                  <pic:blipFill>
                    <a:blip r:embed="rId8" cstate="print"/>
                    <a:srcRect/>
                    <a:stretch>
                      <a:fillRect/>
                    </a:stretch>
                  </pic:blipFill>
                  <pic:spPr bwMode="auto">
                    <a:xfrm>
                      <a:off x="0" y="0"/>
                      <a:ext cx="1819693" cy="1934006"/>
                    </a:xfrm>
                    <a:prstGeom prst="rect">
                      <a:avLst/>
                    </a:prstGeom>
                    <a:noFill/>
                    <a:ln w="9525">
                      <a:noFill/>
                      <a:miter lim="800000"/>
                      <a:headEnd/>
                      <a:tailEnd/>
                    </a:ln>
                  </pic:spPr>
                </pic:pic>
              </a:graphicData>
            </a:graphic>
          </wp:inline>
        </w:drawing>
      </w:r>
      <w:r w:rsidRPr="00DD7AA8">
        <w:rPr>
          <w:rFonts w:ascii="Times New Roman" w:hAnsi="Times New Roman" w:cs="Times New Roman"/>
          <w:sz w:val="24"/>
          <w:szCs w:val="24"/>
        </w:rPr>
        <w:t>(</w:t>
      </w:r>
      <w:proofErr w:type="gramStart"/>
      <w:r w:rsidRPr="00DD7AA8">
        <w:rPr>
          <w:rFonts w:ascii="Times New Roman" w:hAnsi="Times New Roman" w:cs="Times New Roman"/>
          <w:sz w:val="24"/>
          <w:szCs w:val="24"/>
        </w:rPr>
        <w:t>a</w:t>
      </w:r>
      <w:proofErr w:type="gramEnd"/>
      <w:r w:rsidRPr="00DD7AA8">
        <w:rPr>
          <w:rFonts w:ascii="Times New Roman" w:hAnsi="Times New Roman" w:cs="Times New Roman"/>
          <w:sz w:val="24"/>
          <w:szCs w:val="24"/>
        </w:rPr>
        <w:t>)</w:t>
      </w:r>
      <w:r w:rsidRPr="00DD7AA8">
        <w:rPr>
          <w:rFonts w:ascii="Times New Roman" w:hAnsi="Times New Roman" w:cs="Times New Roman"/>
          <w:noProof/>
          <w:sz w:val="24"/>
          <w:szCs w:val="24"/>
          <w:lang w:val="en-US"/>
        </w:rPr>
        <w:drawing>
          <wp:inline distT="0" distB="0" distL="0" distR="0">
            <wp:extent cx="1575663" cy="1960474"/>
            <wp:effectExtent l="19050" t="0" r="5487" b="0"/>
            <wp:docPr id="3" name="Picture 3" descr="C:\Users\Admin\my vis gr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my vis grad.png"/>
                    <pic:cNvPicPr>
                      <a:picLocks noChangeAspect="1" noChangeArrowheads="1"/>
                    </pic:cNvPicPr>
                  </pic:nvPicPr>
                  <pic:blipFill>
                    <a:blip r:embed="rId9" cstate="print"/>
                    <a:srcRect/>
                    <a:stretch>
                      <a:fillRect/>
                    </a:stretch>
                  </pic:blipFill>
                  <pic:spPr bwMode="auto">
                    <a:xfrm>
                      <a:off x="0" y="0"/>
                      <a:ext cx="1586145" cy="1973516"/>
                    </a:xfrm>
                    <a:prstGeom prst="rect">
                      <a:avLst/>
                    </a:prstGeom>
                    <a:noFill/>
                    <a:ln w="9525">
                      <a:noFill/>
                      <a:miter lim="800000"/>
                      <a:headEnd/>
                      <a:tailEnd/>
                    </a:ln>
                  </pic:spPr>
                </pic:pic>
              </a:graphicData>
            </a:graphic>
          </wp:inline>
        </w:drawing>
      </w:r>
      <w:r w:rsidRPr="00DD7AA8">
        <w:rPr>
          <w:rFonts w:ascii="Times New Roman" w:hAnsi="Times New Roman" w:cs="Times New Roman"/>
          <w:noProof/>
          <w:sz w:val="24"/>
          <w:szCs w:val="24"/>
          <w:lang w:val="en-US"/>
        </w:rPr>
        <w:drawing>
          <wp:inline distT="0" distB="0" distL="0" distR="0">
            <wp:extent cx="1910965" cy="2106777"/>
            <wp:effectExtent l="19050" t="0" r="0" b="0"/>
            <wp:docPr id="35" name="Picture 35" descr="C:\Users\Admin\my vis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my vis time.png"/>
                    <pic:cNvPicPr>
                      <a:picLocks noChangeAspect="1" noChangeArrowheads="1"/>
                    </pic:cNvPicPr>
                  </pic:nvPicPr>
                  <pic:blipFill>
                    <a:blip r:embed="rId10" cstate="print"/>
                    <a:srcRect/>
                    <a:stretch>
                      <a:fillRect/>
                    </a:stretch>
                  </pic:blipFill>
                  <pic:spPr bwMode="auto">
                    <a:xfrm>
                      <a:off x="0" y="0"/>
                      <a:ext cx="1914687" cy="2110880"/>
                    </a:xfrm>
                    <a:prstGeom prst="rect">
                      <a:avLst/>
                    </a:prstGeom>
                    <a:noFill/>
                    <a:ln w="9525">
                      <a:noFill/>
                      <a:miter lim="800000"/>
                      <a:headEnd/>
                      <a:tailEnd/>
                    </a:ln>
                  </pic:spPr>
                </pic:pic>
              </a:graphicData>
            </a:graphic>
          </wp:inline>
        </w:drawing>
      </w:r>
      <w:r>
        <w:rPr>
          <w:rFonts w:ascii="Times New Roman" w:hAnsi="Times New Roman" w:cs="Times New Roman"/>
          <w:sz w:val="24"/>
          <w:szCs w:val="24"/>
        </w:rPr>
        <w:t>(c) (d)</w:t>
      </w:r>
    </w:p>
    <w:p w:rsidR="00B640AF" w:rsidRPr="00B3380A" w:rsidRDefault="00B640AF" w:rsidP="00B640AF">
      <w:pPr>
        <w:spacing w:line="240" w:lineRule="auto"/>
        <w:rPr>
          <w:rFonts w:ascii="Times New Roman" w:hAnsi="Times New Roman" w:cs="Times New Roman"/>
          <w:noProof/>
          <w:sz w:val="24"/>
          <w:szCs w:val="24"/>
        </w:rPr>
      </w:pPr>
      <w:r>
        <w:rPr>
          <w:rFonts w:ascii="Times New Roman" w:hAnsi="Times New Roman" w:cs="Times New Roman"/>
          <w:noProof/>
        </w:rPr>
        <w:t>Figure 1</w:t>
      </w:r>
      <w:r w:rsidRPr="00891DCE">
        <w:rPr>
          <w:rFonts w:ascii="Times New Roman" w:hAnsi="Times New Roman" w:cs="Times New Roman"/>
          <w:noProof/>
        </w:rPr>
        <w:t>:</w:t>
      </w:r>
      <w:r>
        <w:rPr>
          <w:rFonts w:ascii="Times New Roman" w:hAnsi="Times New Roman" w:cs="Times New Roman"/>
          <w:noProof/>
        </w:rPr>
        <w:t xml:space="preserve"> </w:t>
      </w:r>
      <w:r w:rsidRPr="00891DCE">
        <w:rPr>
          <w:rFonts w:ascii="Times New Roman" w:hAnsi="Times New Roman" w:cs="Times New Roman"/>
          <w:noProof/>
        </w:rPr>
        <w:t xml:space="preserve"> </w:t>
      </w:r>
      <w:r w:rsidRPr="00891DCE">
        <w:rPr>
          <w:rFonts w:ascii="Times New Roman" w:hAnsi="Times New Roman" w:cs="Times New Roman"/>
        </w:rPr>
        <w:t xml:space="preserve">3D </w:t>
      </w:r>
      <w:r>
        <w:rPr>
          <w:rFonts w:ascii="Times New Roman" w:hAnsi="Times New Roman" w:cs="Times New Roman"/>
        </w:rPr>
        <w:t xml:space="preserve">plots of viscosity </w:t>
      </w:r>
      <w:proofErr w:type="gramStart"/>
      <w:r>
        <w:rPr>
          <w:rFonts w:ascii="Times New Roman" w:hAnsi="Times New Roman" w:cs="Times New Roman"/>
        </w:rPr>
        <w:t>dependent  transverse</w:t>
      </w:r>
      <w:proofErr w:type="gramEnd"/>
      <w:r>
        <w:rPr>
          <w:rFonts w:ascii="Times New Roman" w:hAnsi="Times New Roman" w:cs="Times New Roman"/>
        </w:rPr>
        <w:t xml:space="preserve"> </w:t>
      </w:r>
      <w:r w:rsidRPr="00891DCE">
        <w:rPr>
          <w:rFonts w:ascii="Times New Roman" w:hAnsi="Times New Roman" w:cs="Times New Roman"/>
        </w:rPr>
        <w:t xml:space="preserve"> magnetisation M</w:t>
      </w:r>
      <w:r w:rsidRPr="00891DCE">
        <w:rPr>
          <w:rFonts w:ascii="Times New Roman" w:hAnsi="Times New Roman" w:cs="Times New Roman"/>
          <w:vertAlign w:val="subscript"/>
        </w:rPr>
        <w:t>y</w:t>
      </w:r>
      <w:r>
        <w:rPr>
          <w:rFonts w:ascii="Times New Roman" w:hAnsi="Times New Roman" w:cs="Times New Roman"/>
        </w:rPr>
        <w:t xml:space="preserve"> against</w:t>
      </w:r>
      <w:r w:rsidRPr="00891DCE">
        <w:rPr>
          <w:rFonts w:ascii="Times New Roman" w:hAnsi="Times New Roman" w:cs="Times New Roman"/>
        </w:rPr>
        <w:t xml:space="preserve"> </w:t>
      </w:r>
      <w:r>
        <w:rPr>
          <w:rFonts w:ascii="Times New Roman" w:hAnsi="Times New Roman" w:cs="Times New Roman"/>
        </w:rPr>
        <w:t xml:space="preserve">(a) pulse duration (b) Gradient pulse   (c) Sample time </w:t>
      </w:r>
      <w:r>
        <w:rPr>
          <w:rFonts w:ascii="Times New Roman" w:hAnsi="Times New Roman" w:cs="Times New Roman"/>
          <w:vertAlign w:val="subscript"/>
        </w:rPr>
        <w:t xml:space="preserve"> </w:t>
      </w:r>
      <w:r>
        <w:rPr>
          <w:rFonts w:ascii="Times New Roman" w:hAnsi="Times New Roman" w:cs="Times New Roman"/>
        </w:rPr>
        <w:t>for Brine.</w:t>
      </w:r>
    </w:p>
    <w:p w:rsidR="00E24B02" w:rsidRPr="00B3380A" w:rsidRDefault="00E24B02" w:rsidP="00E24B02">
      <w:pPr>
        <w:rPr>
          <w:rFonts w:ascii="Times New Roman" w:hAnsi="Times New Roman" w:cs="Times New Roman"/>
          <w:sz w:val="24"/>
          <w:szCs w:val="24"/>
        </w:rPr>
      </w:pPr>
    </w:p>
    <w:p w:rsidR="00E24B02" w:rsidRDefault="00E24B02" w:rsidP="00E24B02">
      <w:pPr>
        <w:rPr>
          <w:rFonts w:ascii="Times New Roman" w:hAnsi="Times New Roman" w:cs="Times New Roman"/>
          <w:noProof/>
          <w:sz w:val="24"/>
          <w:szCs w:val="24"/>
        </w:rPr>
      </w:pPr>
      <w:r w:rsidRPr="0092771D">
        <w:rPr>
          <w:rFonts w:ascii="Times New Roman" w:hAnsi="Times New Roman" w:cs="Times New Roman"/>
          <w:noProof/>
          <w:sz w:val="24"/>
          <w:szCs w:val="24"/>
          <w:lang w:val="en-US"/>
        </w:rPr>
        <w:drawing>
          <wp:inline distT="0" distB="0" distL="0" distR="0">
            <wp:extent cx="1817065" cy="1436682"/>
            <wp:effectExtent l="19050" t="0" r="0" b="0"/>
            <wp:docPr id="6" name="Picture 6" descr="C:\Users\Admin\BD my vis pu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BD my vis puls.png"/>
                    <pic:cNvPicPr>
                      <a:picLocks noChangeAspect="1" noChangeArrowheads="1"/>
                    </pic:cNvPicPr>
                  </pic:nvPicPr>
                  <pic:blipFill>
                    <a:blip r:embed="rId11" cstate="print"/>
                    <a:srcRect/>
                    <a:stretch>
                      <a:fillRect/>
                    </a:stretch>
                  </pic:blipFill>
                  <pic:spPr bwMode="auto">
                    <a:xfrm>
                      <a:off x="0" y="0"/>
                      <a:ext cx="1826185" cy="1443893"/>
                    </a:xfrm>
                    <a:prstGeom prst="rect">
                      <a:avLst/>
                    </a:prstGeom>
                    <a:noFill/>
                    <a:ln w="9525">
                      <a:noFill/>
                      <a:miter lim="800000"/>
                      <a:headEnd/>
                      <a:tailEnd/>
                    </a:ln>
                  </pic:spPr>
                </pic:pic>
              </a:graphicData>
            </a:graphic>
          </wp:inline>
        </w:drawing>
      </w:r>
      <w:r w:rsidRPr="0092771D">
        <w:rPr>
          <w:rFonts w:ascii="Times New Roman" w:hAnsi="Times New Roman" w:cs="Times New Roman"/>
          <w:noProof/>
          <w:sz w:val="24"/>
          <w:szCs w:val="24"/>
        </w:rPr>
        <w:t>(a)</w:t>
      </w:r>
      <w:r w:rsidRPr="0092771D">
        <w:rPr>
          <w:rFonts w:ascii="Times New Roman" w:hAnsi="Times New Roman" w:cs="Times New Roman"/>
          <w:noProof/>
          <w:sz w:val="24"/>
          <w:szCs w:val="24"/>
          <w:lang w:val="en-US"/>
        </w:rPr>
        <w:drawing>
          <wp:inline distT="0" distB="0" distL="0" distR="0">
            <wp:extent cx="1482497" cy="1572768"/>
            <wp:effectExtent l="19050" t="0" r="3403" b="0"/>
            <wp:docPr id="36" name="Picture 36" descr="C:\Users\Admin\BD my vis g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BD my vis grd.png"/>
                    <pic:cNvPicPr>
                      <a:picLocks noChangeAspect="1" noChangeArrowheads="1"/>
                    </pic:cNvPicPr>
                  </pic:nvPicPr>
                  <pic:blipFill>
                    <a:blip r:embed="rId12" cstate="print"/>
                    <a:srcRect/>
                    <a:stretch>
                      <a:fillRect/>
                    </a:stretch>
                  </pic:blipFill>
                  <pic:spPr bwMode="auto">
                    <a:xfrm>
                      <a:off x="0" y="0"/>
                      <a:ext cx="1487925" cy="1578527"/>
                    </a:xfrm>
                    <a:prstGeom prst="rect">
                      <a:avLst/>
                    </a:prstGeom>
                    <a:noFill/>
                    <a:ln w="9525">
                      <a:noFill/>
                      <a:miter lim="800000"/>
                      <a:headEnd/>
                      <a:tailEnd/>
                    </a:ln>
                  </pic:spPr>
                </pic:pic>
              </a:graphicData>
            </a:graphic>
          </wp:inline>
        </w:drawing>
      </w:r>
      <w:r w:rsidRPr="0092771D">
        <w:rPr>
          <w:rFonts w:ascii="Times New Roman" w:hAnsi="Times New Roman" w:cs="Times New Roman"/>
          <w:noProof/>
          <w:sz w:val="24"/>
          <w:szCs w:val="24"/>
        </w:rPr>
        <w:t xml:space="preserve">     </w:t>
      </w:r>
      <w:r>
        <w:rPr>
          <w:rFonts w:ascii="Times New Roman" w:hAnsi="Times New Roman" w:cs="Times New Roman"/>
          <w:noProof/>
          <w:sz w:val="24"/>
          <w:szCs w:val="24"/>
        </w:rPr>
        <w:t>(b)</w:t>
      </w:r>
      <w:r w:rsidRPr="009277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E24B02">
        <w:rPr>
          <w:rFonts w:ascii="Times New Roman" w:hAnsi="Times New Roman" w:cs="Times New Roman"/>
          <w:noProof/>
          <w:sz w:val="24"/>
          <w:szCs w:val="24"/>
        </w:rPr>
        <w:drawing>
          <wp:inline distT="0" distB="0" distL="0" distR="0">
            <wp:extent cx="1495196" cy="1510097"/>
            <wp:effectExtent l="19050" t="0" r="0" b="0"/>
            <wp:docPr id="1" name="Picture 37" descr="C:\Users\Admin\BD my vis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BD my vis time.png"/>
                    <pic:cNvPicPr>
                      <a:picLocks noChangeAspect="1" noChangeArrowheads="1"/>
                    </pic:cNvPicPr>
                  </pic:nvPicPr>
                  <pic:blipFill>
                    <a:blip r:embed="rId13" cstate="print"/>
                    <a:srcRect/>
                    <a:stretch>
                      <a:fillRect/>
                    </a:stretch>
                  </pic:blipFill>
                  <pic:spPr bwMode="auto">
                    <a:xfrm>
                      <a:off x="0" y="0"/>
                      <a:ext cx="1500752" cy="1515709"/>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t xml:space="preserve">(c)                       </w:t>
      </w:r>
      <w:r w:rsidRPr="0092771D">
        <w:rPr>
          <w:rFonts w:ascii="Times New Roman" w:hAnsi="Times New Roman" w:cs="Times New Roman"/>
          <w:noProof/>
          <w:sz w:val="24"/>
          <w:szCs w:val="24"/>
        </w:rPr>
        <w:t xml:space="preserve">                                                                                         </w:t>
      </w:r>
      <w:r w:rsidRPr="0092771D">
        <w:rPr>
          <w:rFonts w:ascii="Times New Roman" w:hAnsi="Times New Roman" w:cs="Times New Roman"/>
          <w:sz w:val="24"/>
          <w:szCs w:val="24"/>
        </w:rPr>
        <w:t xml:space="preserve"> </w:t>
      </w:r>
      <w:r>
        <w:rPr>
          <w:rFonts w:ascii="Times New Roman" w:hAnsi="Times New Roman" w:cs="Times New Roman"/>
          <w:noProof/>
          <w:sz w:val="24"/>
          <w:szCs w:val="24"/>
        </w:rPr>
        <w:t xml:space="preserve">  </w:t>
      </w:r>
    </w:p>
    <w:p w:rsidR="00E24B02" w:rsidRPr="00867040" w:rsidRDefault="00E24B02" w:rsidP="00E24B02">
      <w:r>
        <w:rPr>
          <w:rFonts w:ascii="Times New Roman" w:hAnsi="Times New Roman" w:cs="Times New Roman"/>
          <w:sz w:val="20"/>
          <w:szCs w:val="20"/>
        </w:rPr>
        <w:t xml:space="preserve"> </w:t>
      </w:r>
      <w:r>
        <w:rPr>
          <w:rFonts w:ascii="Times New Roman" w:hAnsi="Times New Roman" w:cs="Times New Roman"/>
          <w:sz w:val="24"/>
          <w:szCs w:val="24"/>
        </w:rPr>
        <w:t xml:space="preserve">Figure </w:t>
      </w:r>
      <w:r w:rsidR="00FD165B">
        <w:rPr>
          <w:rFonts w:ascii="Times New Roman" w:hAnsi="Times New Roman" w:cs="Times New Roman"/>
          <w:sz w:val="24"/>
          <w:szCs w:val="24"/>
        </w:rPr>
        <w:t>2</w:t>
      </w:r>
      <w:r w:rsidRPr="0092771D">
        <w:rPr>
          <w:rFonts w:ascii="Times New Roman" w:hAnsi="Times New Roman" w:cs="Times New Roman"/>
          <w:sz w:val="24"/>
          <w:szCs w:val="24"/>
        </w:rPr>
        <w:t xml:space="preserve">: A density plot of viscosity </w:t>
      </w:r>
      <w:r>
        <w:rPr>
          <w:rFonts w:ascii="Times New Roman" w:hAnsi="Times New Roman" w:cs="Times New Roman"/>
          <w:sz w:val="24"/>
          <w:szCs w:val="24"/>
        </w:rPr>
        <w:t xml:space="preserve">dependant transverse magnetization </w:t>
      </w:r>
      <w:r w:rsidRPr="0092771D">
        <w:rPr>
          <w:rFonts w:ascii="Times New Roman" w:hAnsi="Times New Roman" w:cs="Times New Roman"/>
          <w:sz w:val="24"/>
          <w:szCs w:val="24"/>
        </w:rPr>
        <w:t>against (a)</w:t>
      </w:r>
      <w:r>
        <w:rPr>
          <w:rFonts w:ascii="Times New Roman" w:hAnsi="Times New Roman" w:cs="Times New Roman"/>
          <w:sz w:val="24"/>
          <w:szCs w:val="24"/>
        </w:rPr>
        <w:t xml:space="preserve"> pulse duration</w:t>
      </w:r>
      <w:r w:rsidRPr="0092771D">
        <w:rPr>
          <w:rFonts w:ascii="Times New Roman" w:hAnsi="Times New Roman" w:cs="Times New Roman"/>
          <w:sz w:val="24"/>
          <w:szCs w:val="24"/>
        </w:rPr>
        <w:t xml:space="preserve"> (b) </w:t>
      </w:r>
      <w:r>
        <w:rPr>
          <w:rFonts w:ascii="Times New Roman" w:hAnsi="Times New Roman" w:cs="Times New Roman"/>
          <w:sz w:val="24"/>
          <w:szCs w:val="24"/>
        </w:rPr>
        <w:t>Gradient pulse</w:t>
      </w:r>
      <w:r w:rsidRPr="0092771D">
        <w:rPr>
          <w:rFonts w:ascii="Times New Roman" w:hAnsi="Times New Roman" w:cs="Times New Roman"/>
          <w:sz w:val="24"/>
          <w:szCs w:val="24"/>
        </w:rPr>
        <w:t xml:space="preserve"> (c)</w:t>
      </w:r>
      <w:r w:rsidR="00FD165B">
        <w:rPr>
          <w:rFonts w:ascii="Times New Roman" w:hAnsi="Times New Roman" w:cs="Times New Roman"/>
          <w:sz w:val="24"/>
          <w:szCs w:val="24"/>
        </w:rPr>
        <w:t xml:space="preserve"> Time </w:t>
      </w:r>
      <w:r w:rsidRPr="0092771D">
        <w:rPr>
          <w:rFonts w:ascii="Times New Roman" w:hAnsi="Times New Roman" w:cs="Times New Roman"/>
          <w:sz w:val="24"/>
          <w:szCs w:val="24"/>
        </w:rPr>
        <w:t>for Brine sample.</w:t>
      </w:r>
    </w:p>
    <w:p w:rsidR="00AF298E" w:rsidRDefault="00AF298E" w:rsidP="00AF298E">
      <w:pPr>
        <w:spacing w:line="240" w:lineRule="auto"/>
        <w:rPr>
          <w:rFonts w:ascii="Times New Roman" w:hAnsi="Times New Roman" w:cs="Times New Roman"/>
          <w:b/>
          <w:sz w:val="24"/>
          <w:szCs w:val="24"/>
        </w:rPr>
      </w:pPr>
    </w:p>
    <w:p w:rsidR="00AF298E" w:rsidRDefault="00AF298E" w:rsidP="00AF298E">
      <w:pPr>
        <w:spacing w:line="240" w:lineRule="auto"/>
        <w:rPr>
          <w:rFonts w:ascii="Times New Roman" w:hAnsi="Times New Roman" w:cs="Times New Roman"/>
          <w:b/>
          <w:sz w:val="24"/>
          <w:szCs w:val="24"/>
        </w:rPr>
      </w:pPr>
    </w:p>
    <w:p w:rsidR="008F7C9D" w:rsidRPr="00B85123" w:rsidRDefault="00AF298E" w:rsidP="00B85123">
      <w:pPr>
        <w:rPr>
          <w:rFonts w:ascii="Times New Roman" w:hAnsi="Times New Roman" w:cs="Times New Roman"/>
          <w:sz w:val="24"/>
          <w:szCs w:val="24"/>
        </w:rPr>
      </w:pPr>
      <w:r w:rsidRPr="00CF0518">
        <w:rPr>
          <w:rFonts w:ascii="Times New Roman" w:hAnsi="Times New Roman" w:cs="Times New Roman"/>
          <w:noProof/>
          <w:sz w:val="24"/>
          <w:szCs w:val="24"/>
          <w:lang w:val="en-US"/>
        </w:rPr>
        <w:lastRenderedPageBreak/>
        <w:drawing>
          <wp:inline distT="0" distB="0" distL="0" distR="0">
            <wp:extent cx="1700022" cy="1843430"/>
            <wp:effectExtent l="19050" t="0" r="0" b="0"/>
            <wp:docPr id="42" name="Picture 42" descr="C:\Users\Admin\3DS my  v p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3DS my  v pul.png"/>
                    <pic:cNvPicPr>
                      <a:picLocks noChangeAspect="1" noChangeArrowheads="1"/>
                    </pic:cNvPicPr>
                  </pic:nvPicPr>
                  <pic:blipFill>
                    <a:blip r:embed="rId14" cstate="print"/>
                    <a:srcRect/>
                    <a:stretch>
                      <a:fillRect/>
                    </a:stretch>
                  </pic:blipFill>
                  <pic:spPr bwMode="auto">
                    <a:xfrm>
                      <a:off x="0" y="0"/>
                      <a:ext cx="1701628" cy="1845172"/>
                    </a:xfrm>
                    <a:prstGeom prst="rect">
                      <a:avLst/>
                    </a:prstGeom>
                    <a:noFill/>
                    <a:ln w="9525">
                      <a:noFill/>
                      <a:miter lim="800000"/>
                      <a:headEnd/>
                      <a:tailEnd/>
                    </a:ln>
                  </pic:spPr>
                </pic:pic>
              </a:graphicData>
            </a:graphic>
          </wp:inline>
        </w:drawing>
      </w:r>
      <w:r w:rsidRPr="00CF0518">
        <w:rPr>
          <w:rFonts w:ascii="Times New Roman" w:hAnsi="Times New Roman" w:cs="Times New Roman"/>
          <w:sz w:val="24"/>
          <w:szCs w:val="24"/>
        </w:rPr>
        <w:t>(</w:t>
      </w:r>
      <w:proofErr w:type="gramStart"/>
      <w:r w:rsidRPr="00CF0518">
        <w:rPr>
          <w:rFonts w:ascii="Times New Roman" w:hAnsi="Times New Roman" w:cs="Times New Roman"/>
          <w:sz w:val="24"/>
          <w:szCs w:val="24"/>
        </w:rPr>
        <w:t>a</w:t>
      </w:r>
      <w:proofErr w:type="gramEnd"/>
      <w:r w:rsidRPr="00CF0518">
        <w:rPr>
          <w:rFonts w:ascii="Times New Roman" w:hAnsi="Times New Roman" w:cs="Times New Roman"/>
          <w:sz w:val="24"/>
          <w:szCs w:val="24"/>
        </w:rPr>
        <w:t>)</w:t>
      </w:r>
      <w:r w:rsidRPr="00CF0518">
        <w:rPr>
          <w:rFonts w:ascii="Times New Roman" w:hAnsi="Times New Roman" w:cs="Times New Roman"/>
          <w:noProof/>
          <w:sz w:val="24"/>
          <w:szCs w:val="24"/>
          <w:lang w:val="en-US"/>
        </w:rPr>
        <w:drawing>
          <wp:inline distT="0" distB="0" distL="0" distR="0">
            <wp:extent cx="1742488" cy="1953158"/>
            <wp:effectExtent l="19050" t="0" r="0" b="0"/>
            <wp:docPr id="14" name="Picture 2" descr="C:\Users\Admin\3DS my vis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3DS my vis temp.png"/>
                    <pic:cNvPicPr>
                      <a:picLocks noChangeAspect="1" noChangeArrowheads="1"/>
                    </pic:cNvPicPr>
                  </pic:nvPicPr>
                  <pic:blipFill>
                    <a:blip r:embed="rId15" cstate="print"/>
                    <a:srcRect/>
                    <a:stretch>
                      <a:fillRect/>
                    </a:stretch>
                  </pic:blipFill>
                  <pic:spPr bwMode="auto">
                    <a:xfrm>
                      <a:off x="0" y="0"/>
                      <a:ext cx="1744875" cy="1955834"/>
                    </a:xfrm>
                    <a:prstGeom prst="rect">
                      <a:avLst/>
                    </a:prstGeom>
                    <a:noFill/>
                    <a:ln w="9525">
                      <a:noFill/>
                      <a:miter lim="800000"/>
                      <a:headEnd/>
                      <a:tailEnd/>
                    </a:ln>
                  </pic:spPr>
                </pic:pic>
              </a:graphicData>
            </a:graphic>
          </wp:inline>
        </w:drawing>
      </w:r>
      <w:r>
        <w:rPr>
          <w:rFonts w:ascii="Times New Roman" w:hAnsi="Times New Roman" w:cs="Times New Roman"/>
          <w:sz w:val="24"/>
          <w:szCs w:val="24"/>
        </w:rPr>
        <w:t>(b)</w:t>
      </w:r>
      <w:r w:rsidRPr="00CF0518">
        <w:rPr>
          <w:rFonts w:ascii="Times New Roman" w:hAnsi="Times New Roman" w:cs="Times New Roman"/>
          <w:noProof/>
          <w:sz w:val="24"/>
          <w:szCs w:val="24"/>
          <w:lang w:val="en-US"/>
        </w:rPr>
        <w:drawing>
          <wp:inline distT="0" distB="0" distL="0" distR="0">
            <wp:extent cx="1814170" cy="1967789"/>
            <wp:effectExtent l="19050" t="0" r="0" b="0"/>
            <wp:docPr id="15" name="Picture 3" descr="C:\Users\Admin\3DS my vis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3DS my vis time.png"/>
                    <pic:cNvPicPr>
                      <a:picLocks noChangeAspect="1" noChangeArrowheads="1"/>
                    </pic:cNvPicPr>
                  </pic:nvPicPr>
                  <pic:blipFill>
                    <a:blip r:embed="rId16" cstate="print"/>
                    <a:srcRect/>
                    <a:stretch>
                      <a:fillRect/>
                    </a:stretch>
                  </pic:blipFill>
                  <pic:spPr bwMode="auto">
                    <a:xfrm>
                      <a:off x="0" y="0"/>
                      <a:ext cx="1822816" cy="1977167"/>
                    </a:xfrm>
                    <a:prstGeom prst="rect">
                      <a:avLst/>
                    </a:prstGeom>
                    <a:noFill/>
                    <a:ln w="9525">
                      <a:noFill/>
                      <a:miter lim="800000"/>
                      <a:headEnd/>
                      <a:tailEnd/>
                    </a:ln>
                  </pic:spPr>
                </pic:pic>
              </a:graphicData>
            </a:graphic>
          </wp:inline>
        </w:drawing>
      </w:r>
      <w:r>
        <w:rPr>
          <w:rFonts w:ascii="Times New Roman" w:hAnsi="Times New Roman" w:cs="Times New Roman"/>
          <w:sz w:val="24"/>
          <w:szCs w:val="24"/>
        </w:rPr>
        <w:t>(c)</w:t>
      </w:r>
      <w:r>
        <w:rPr>
          <w:rFonts w:ascii="Times New Roman" w:hAnsi="Times New Roman" w:cs="Times New Roman"/>
          <w:noProof/>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noProof/>
        </w:rPr>
        <w:t xml:space="preserve">Figure 3: </w:t>
      </w:r>
      <w:r w:rsidRPr="00891DCE">
        <w:rPr>
          <w:rFonts w:ascii="Times New Roman" w:hAnsi="Times New Roman" w:cs="Times New Roman"/>
          <w:noProof/>
        </w:rPr>
        <w:t xml:space="preserve"> </w:t>
      </w:r>
      <w:r w:rsidRPr="00891DCE">
        <w:rPr>
          <w:rFonts w:ascii="Times New Roman" w:hAnsi="Times New Roman" w:cs="Times New Roman"/>
        </w:rPr>
        <w:t xml:space="preserve">3D </w:t>
      </w:r>
      <w:r>
        <w:rPr>
          <w:rFonts w:ascii="Times New Roman" w:hAnsi="Times New Roman" w:cs="Times New Roman"/>
        </w:rPr>
        <w:t xml:space="preserve">plots of viscosity dependent  transverse </w:t>
      </w:r>
      <w:r w:rsidRPr="00891DCE">
        <w:rPr>
          <w:rFonts w:ascii="Times New Roman" w:hAnsi="Times New Roman" w:cs="Times New Roman"/>
        </w:rPr>
        <w:t xml:space="preserve"> magnetisation M</w:t>
      </w:r>
      <w:r w:rsidRPr="00891DCE">
        <w:rPr>
          <w:rFonts w:ascii="Times New Roman" w:hAnsi="Times New Roman" w:cs="Times New Roman"/>
          <w:vertAlign w:val="subscript"/>
        </w:rPr>
        <w:t>y</w:t>
      </w:r>
      <w:r>
        <w:rPr>
          <w:rFonts w:ascii="Times New Roman" w:hAnsi="Times New Roman" w:cs="Times New Roman"/>
        </w:rPr>
        <w:t xml:space="preserve"> against (a) pulse duration (b) Gradient pulse  (c) Time for shale oil,</w:t>
      </w:r>
    </w:p>
    <w:p w:rsidR="008F7C9D" w:rsidRDefault="008F7C9D" w:rsidP="008F7C9D">
      <w:pPr>
        <w:rPr>
          <w:rFonts w:ascii="Times New Roman" w:hAnsi="Times New Roman" w:cs="Times New Roman"/>
          <w:sz w:val="24"/>
          <w:szCs w:val="24"/>
        </w:rPr>
      </w:pPr>
      <w:r w:rsidRPr="00816AC7">
        <w:rPr>
          <w:rFonts w:ascii="Times New Roman" w:hAnsi="Times New Roman" w:cs="Times New Roman"/>
          <w:noProof/>
          <w:sz w:val="24"/>
          <w:szCs w:val="24"/>
          <w:lang w:val="en-US"/>
        </w:rPr>
        <w:drawing>
          <wp:inline distT="0" distB="0" distL="0" distR="0">
            <wp:extent cx="1719072" cy="1316736"/>
            <wp:effectExtent l="19050" t="0" r="0" b="0"/>
            <wp:docPr id="65" name="Picture 8" descr="C:\Users\Admin\DS my vis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S my vis temp.png"/>
                    <pic:cNvPicPr>
                      <a:picLocks noChangeAspect="1" noChangeArrowheads="1"/>
                    </pic:cNvPicPr>
                  </pic:nvPicPr>
                  <pic:blipFill>
                    <a:blip r:embed="rId17" cstate="print"/>
                    <a:srcRect/>
                    <a:stretch>
                      <a:fillRect/>
                    </a:stretch>
                  </pic:blipFill>
                  <pic:spPr bwMode="auto">
                    <a:xfrm>
                      <a:off x="0" y="0"/>
                      <a:ext cx="1726045" cy="1322077"/>
                    </a:xfrm>
                    <a:prstGeom prst="rect">
                      <a:avLst/>
                    </a:prstGeom>
                    <a:noFill/>
                    <a:ln w="9525">
                      <a:noFill/>
                      <a:miter lim="800000"/>
                      <a:headEnd/>
                      <a:tailEnd/>
                    </a:ln>
                  </pic:spPr>
                </pic:pic>
              </a:graphicData>
            </a:graphic>
          </wp:inline>
        </w:drawing>
      </w:r>
      <w:r w:rsidRPr="00816AC7">
        <w:rPr>
          <w:rFonts w:ascii="Times New Roman" w:hAnsi="Times New Roman" w:cs="Times New Roman"/>
          <w:sz w:val="24"/>
          <w:szCs w:val="24"/>
        </w:rPr>
        <w:t>(</w:t>
      </w:r>
      <w:proofErr w:type="gramStart"/>
      <w:r w:rsidRPr="00816AC7">
        <w:rPr>
          <w:rFonts w:ascii="Times New Roman" w:hAnsi="Times New Roman" w:cs="Times New Roman"/>
          <w:sz w:val="24"/>
          <w:szCs w:val="24"/>
        </w:rPr>
        <w:t>a</w:t>
      </w:r>
      <w:proofErr w:type="gramEnd"/>
      <w:r w:rsidRPr="00816AC7">
        <w:rPr>
          <w:rFonts w:ascii="Times New Roman" w:hAnsi="Times New Roman" w:cs="Times New Roman"/>
          <w:sz w:val="24"/>
          <w:szCs w:val="24"/>
        </w:rPr>
        <w:t>)</w:t>
      </w:r>
      <w:r w:rsidRPr="00816AC7">
        <w:rPr>
          <w:rFonts w:ascii="Times New Roman" w:hAnsi="Times New Roman" w:cs="Times New Roman"/>
          <w:noProof/>
          <w:sz w:val="24"/>
          <w:szCs w:val="24"/>
          <w:lang w:val="en-US"/>
        </w:rPr>
        <w:drawing>
          <wp:inline distT="0" distB="0" distL="0" distR="0">
            <wp:extent cx="1721968" cy="1419149"/>
            <wp:effectExtent l="19050" t="0" r="0" b="0"/>
            <wp:docPr id="66" name="Picture 7" descr="C:\Users\Admin\DS my vis pu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S my vis puls.png"/>
                    <pic:cNvPicPr>
                      <a:picLocks noChangeAspect="1" noChangeArrowheads="1"/>
                    </pic:cNvPicPr>
                  </pic:nvPicPr>
                  <pic:blipFill>
                    <a:blip r:embed="rId18" cstate="print"/>
                    <a:srcRect/>
                    <a:stretch>
                      <a:fillRect/>
                    </a:stretch>
                  </pic:blipFill>
                  <pic:spPr bwMode="auto">
                    <a:xfrm>
                      <a:off x="0" y="0"/>
                      <a:ext cx="1730503" cy="1426183"/>
                    </a:xfrm>
                    <a:prstGeom prst="rect">
                      <a:avLst/>
                    </a:prstGeom>
                    <a:noFill/>
                    <a:ln w="9525">
                      <a:noFill/>
                      <a:miter lim="800000"/>
                      <a:headEnd/>
                      <a:tailEnd/>
                    </a:ln>
                  </pic:spPr>
                </pic:pic>
              </a:graphicData>
            </a:graphic>
          </wp:inline>
        </w:drawing>
      </w:r>
      <w:r>
        <w:rPr>
          <w:rFonts w:ascii="Times New Roman" w:hAnsi="Times New Roman" w:cs="Times New Roman"/>
          <w:sz w:val="24"/>
          <w:szCs w:val="24"/>
        </w:rPr>
        <w:t>(b)</w:t>
      </w:r>
      <w:r w:rsidRPr="002E1982">
        <w:rPr>
          <w:noProof/>
          <w:sz w:val="24"/>
          <w:szCs w:val="24"/>
          <w:lang w:eastAsia="en-GB"/>
        </w:rPr>
        <w:t xml:space="preserve"> </w:t>
      </w:r>
      <w:r w:rsidRPr="00347844">
        <w:rPr>
          <w:noProof/>
          <w:sz w:val="24"/>
          <w:szCs w:val="24"/>
          <w:lang w:val="en-US"/>
        </w:rPr>
        <w:drawing>
          <wp:inline distT="0" distB="0" distL="0" distR="0">
            <wp:extent cx="1619554" cy="1419148"/>
            <wp:effectExtent l="19050" t="0" r="0" b="0"/>
            <wp:docPr id="67" name="Picture 19" descr="C:\Users\Admin\DT my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T my time.png"/>
                    <pic:cNvPicPr>
                      <a:picLocks noChangeAspect="1" noChangeArrowheads="1"/>
                    </pic:cNvPicPr>
                  </pic:nvPicPr>
                  <pic:blipFill>
                    <a:blip r:embed="rId19" cstate="print"/>
                    <a:srcRect/>
                    <a:stretch>
                      <a:fillRect/>
                    </a:stretch>
                  </pic:blipFill>
                  <pic:spPr bwMode="auto">
                    <a:xfrm>
                      <a:off x="0" y="0"/>
                      <a:ext cx="1623421" cy="1422536"/>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(c)</w:t>
      </w:r>
    </w:p>
    <w:p w:rsidR="008F7C9D" w:rsidRDefault="008F7C9D" w:rsidP="008F7C9D">
      <w:pPr>
        <w:rPr>
          <w:rFonts w:ascii="Times New Roman" w:hAnsi="Times New Roman" w:cs="Times New Roman"/>
        </w:rPr>
      </w:pPr>
      <w:r>
        <w:rPr>
          <w:rFonts w:ascii="Times New Roman" w:hAnsi="Times New Roman" w:cs="Times New Roman"/>
          <w:sz w:val="24"/>
          <w:szCs w:val="24"/>
        </w:rPr>
        <w:t xml:space="preserve"> </w:t>
      </w:r>
      <w:r w:rsidRPr="00AC242B">
        <w:rPr>
          <w:rFonts w:ascii="Times New Roman" w:hAnsi="Times New Roman" w:cs="Times New Roman"/>
          <w:sz w:val="20"/>
          <w:szCs w:val="20"/>
        </w:rPr>
        <w:t xml:space="preserve"> </w:t>
      </w:r>
      <w:r>
        <w:rPr>
          <w:rFonts w:ascii="Times New Roman" w:hAnsi="Times New Roman" w:cs="Times New Roman"/>
        </w:rPr>
        <w:t>Figure 4:</w:t>
      </w:r>
      <w:r w:rsidRPr="00AC242B">
        <w:rPr>
          <w:rFonts w:ascii="Times New Roman" w:hAnsi="Times New Roman" w:cs="Times New Roman"/>
        </w:rPr>
        <w:t xml:space="preserve"> A density plot of vis</w:t>
      </w:r>
      <w:r>
        <w:rPr>
          <w:rFonts w:ascii="Times New Roman" w:hAnsi="Times New Roman" w:cs="Times New Roman"/>
        </w:rPr>
        <w:t>cosity dependent transverse magnetization against (a)</w:t>
      </w:r>
      <w:r w:rsidRPr="00E6129A">
        <w:rPr>
          <w:rFonts w:ascii="Times New Roman" w:hAnsi="Times New Roman" w:cs="Times New Roman"/>
        </w:rPr>
        <w:t xml:space="preserve"> </w:t>
      </w:r>
      <w:r>
        <w:rPr>
          <w:rFonts w:ascii="Times New Roman" w:hAnsi="Times New Roman" w:cs="Times New Roman"/>
        </w:rPr>
        <w:t>Temperature (b)</w:t>
      </w:r>
      <w:r w:rsidRPr="00E6129A">
        <w:rPr>
          <w:rFonts w:ascii="Times New Roman" w:hAnsi="Times New Roman" w:cs="Times New Roman"/>
        </w:rPr>
        <w:t xml:space="preserve"> </w:t>
      </w:r>
      <w:r>
        <w:rPr>
          <w:rFonts w:ascii="Times New Roman" w:hAnsi="Times New Roman" w:cs="Times New Roman"/>
        </w:rPr>
        <w:t>pulse duration (c)</w:t>
      </w:r>
      <w:r w:rsidRPr="00E6129A">
        <w:rPr>
          <w:rFonts w:ascii="Times New Roman" w:hAnsi="Times New Roman" w:cs="Times New Roman"/>
        </w:rPr>
        <w:t xml:space="preserve"> </w:t>
      </w:r>
      <w:r>
        <w:rPr>
          <w:rFonts w:ascii="Times New Roman" w:hAnsi="Times New Roman" w:cs="Times New Roman"/>
        </w:rPr>
        <w:t>Time (d)</w:t>
      </w:r>
      <w:r w:rsidRPr="00E6129A">
        <w:rPr>
          <w:rFonts w:ascii="Times New Roman" w:hAnsi="Times New Roman" w:cs="Times New Roman"/>
        </w:rPr>
        <w:t xml:space="preserve"> </w:t>
      </w:r>
      <w:r>
        <w:rPr>
          <w:rFonts w:ascii="Times New Roman" w:hAnsi="Times New Roman" w:cs="Times New Roman"/>
        </w:rPr>
        <w:t>Gradient magnitude for shale oil</w:t>
      </w:r>
      <w:r w:rsidRPr="00AC242B">
        <w:rPr>
          <w:rFonts w:ascii="Times New Roman" w:hAnsi="Times New Roman" w:cs="Times New Roman"/>
        </w:rPr>
        <w:t>.</w:t>
      </w:r>
    </w:p>
    <w:p w:rsidR="00673541" w:rsidRPr="00973CC4" w:rsidRDefault="00673541" w:rsidP="00673541">
      <w:pPr>
        <w:rPr>
          <w:rFonts w:ascii="Times New Roman" w:hAnsi="Times New Roman" w:cs="Times New Roman"/>
          <w:b/>
          <w:sz w:val="24"/>
          <w:szCs w:val="24"/>
        </w:rPr>
      </w:pPr>
    </w:p>
    <w:p w:rsidR="00673541" w:rsidRDefault="00673541" w:rsidP="00673541">
      <w:pPr>
        <w:rPr>
          <w:rFonts w:ascii="Times New Roman" w:hAnsi="Times New Roman" w:cs="Times New Roman"/>
          <w:sz w:val="24"/>
          <w:szCs w:val="24"/>
        </w:rPr>
      </w:pPr>
      <w:r w:rsidRPr="00E36B28">
        <w:rPr>
          <w:rFonts w:ascii="Times New Roman" w:hAnsi="Times New Roman" w:cs="Times New Roman"/>
          <w:noProof/>
          <w:sz w:val="24"/>
          <w:szCs w:val="24"/>
          <w:lang w:val="en-US"/>
        </w:rPr>
        <w:drawing>
          <wp:inline distT="0" distB="0" distL="0" distR="0">
            <wp:extent cx="1531772" cy="1675181"/>
            <wp:effectExtent l="19050" t="0" r="0" b="0"/>
            <wp:docPr id="2" name="Picture 16" descr="C:\Users\Admin\3DT my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3DT my temp.png"/>
                    <pic:cNvPicPr>
                      <a:picLocks noChangeAspect="1" noChangeArrowheads="1"/>
                    </pic:cNvPicPr>
                  </pic:nvPicPr>
                  <pic:blipFill>
                    <a:blip r:embed="rId20" cstate="print"/>
                    <a:srcRect/>
                    <a:stretch>
                      <a:fillRect/>
                    </a:stretch>
                  </pic:blipFill>
                  <pic:spPr bwMode="auto">
                    <a:xfrm>
                      <a:off x="0" y="0"/>
                      <a:ext cx="1539119" cy="1683216"/>
                    </a:xfrm>
                    <a:prstGeom prst="rect">
                      <a:avLst/>
                    </a:prstGeom>
                    <a:noFill/>
                    <a:ln w="9525">
                      <a:noFill/>
                      <a:miter lim="800000"/>
                      <a:headEnd/>
                      <a:tailEnd/>
                    </a:ln>
                  </pic:spPr>
                </pic:pic>
              </a:graphicData>
            </a:graphic>
          </wp:inline>
        </w:drawing>
      </w:r>
      <w:r w:rsidRPr="00E36B28">
        <w:rPr>
          <w:rFonts w:ascii="Times New Roman" w:hAnsi="Times New Roman" w:cs="Times New Roman"/>
          <w:sz w:val="24"/>
          <w:szCs w:val="24"/>
        </w:rPr>
        <w:t>(</w:t>
      </w:r>
      <w:proofErr w:type="gramStart"/>
      <w:r w:rsidRPr="00E36B28">
        <w:rPr>
          <w:rFonts w:ascii="Times New Roman" w:hAnsi="Times New Roman" w:cs="Times New Roman"/>
          <w:sz w:val="24"/>
          <w:szCs w:val="24"/>
        </w:rPr>
        <w:t>a</w:t>
      </w:r>
      <w:proofErr w:type="gramEnd"/>
      <w:r w:rsidRPr="00E36B28">
        <w:rPr>
          <w:rFonts w:ascii="Times New Roman" w:hAnsi="Times New Roman" w:cs="Times New Roman"/>
          <w:sz w:val="24"/>
          <w:szCs w:val="24"/>
        </w:rPr>
        <w:t>)</w:t>
      </w:r>
      <w:r w:rsidRPr="00E36B28">
        <w:rPr>
          <w:rFonts w:ascii="Times New Roman" w:hAnsi="Times New Roman" w:cs="Times New Roman"/>
          <w:noProof/>
          <w:sz w:val="24"/>
          <w:szCs w:val="24"/>
          <w:lang w:val="en-US"/>
        </w:rPr>
        <w:drawing>
          <wp:inline distT="0" distB="0" distL="0" distR="0">
            <wp:extent cx="1400099" cy="1586094"/>
            <wp:effectExtent l="19050" t="0" r="0" b="0"/>
            <wp:docPr id="4" name="Picture 15" descr="C:\Users\Admin\3DT my pul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3DT my pulse.png"/>
                    <pic:cNvPicPr>
                      <a:picLocks noChangeAspect="1" noChangeArrowheads="1"/>
                    </pic:cNvPicPr>
                  </pic:nvPicPr>
                  <pic:blipFill>
                    <a:blip r:embed="rId21" cstate="print"/>
                    <a:srcRect/>
                    <a:stretch>
                      <a:fillRect/>
                    </a:stretch>
                  </pic:blipFill>
                  <pic:spPr bwMode="auto">
                    <a:xfrm>
                      <a:off x="0" y="0"/>
                      <a:ext cx="1401911" cy="1588146"/>
                    </a:xfrm>
                    <a:prstGeom prst="rect">
                      <a:avLst/>
                    </a:prstGeom>
                    <a:noFill/>
                    <a:ln w="9525">
                      <a:noFill/>
                      <a:miter lim="800000"/>
                      <a:headEnd/>
                      <a:tailEnd/>
                    </a:ln>
                  </pic:spPr>
                </pic:pic>
              </a:graphicData>
            </a:graphic>
          </wp:inline>
        </w:drawing>
      </w:r>
      <w:r>
        <w:rPr>
          <w:rFonts w:ascii="Times New Roman" w:hAnsi="Times New Roman" w:cs="Times New Roman"/>
          <w:sz w:val="24"/>
          <w:szCs w:val="24"/>
        </w:rPr>
        <w:t>(b)</w:t>
      </w:r>
      <w:r w:rsidRPr="00E36B28">
        <w:rPr>
          <w:rFonts w:ascii="Times New Roman" w:hAnsi="Times New Roman" w:cs="Times New Roman"/>
          <w:noProof/>
          <w:sz w:val="24"/>
          <w:szCs w:val="24"/>
          <w:lang w:val="en-US"/>
        </w:rPr>
        <w:drawing>
          <wp:inline distT="0" distB="0" distL="0" distR="0">
            <wp:extent cx="1792047" cy="1675181"/>
            <wp:effectExtent l="19050" t="0" r="0" b="0"/>
            <wp:docPr id="7" name="Picture 14" descr="C:\Users\Admin\3DT my gr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3DT my grad.png"/>
                    <pic:cNvPicPr>
                      <a:picLocks noChangeAspect="1" noChangeArrowheads="1"/>
                    </pic:cNvPicPr>
                  </pic:nvPicPr>
                  <pic:blipFill>
                    <a:blip r:embed="rId22" cstate="print"/>
                    <a:srcRect/>
                    <a:stretch>
                      <a:fillRect/>
                    </a:stretch>
                  </pic:blipFill>
                  <pic:spPr bwMode="auto">
                    <a:xfrm>
                      <a:off x="0" y="0"/>
                      <a:ext cx="1800902" cy="1683458"/>
                    </a:xfrm>
                    <a:prstGeom prst="rect">
                      <a:avLst/>
                    </a:prstGeom>
                    <a:noFill/>
                    <a:ln w="9525">
                      <a:noFill/>
                      <a:miter lim="800000"/>
                      <a:headEnd/>
                      <a:tailEnd/>
                    </a:ln>
                  </pic:spPr>
                </pic:pic>
              </a:graphicData>
            </a:graphic>
          </wp:inline>
        </w:drawing>
      </w:r>
      <w:r>
        <w:rPr>
          <w:rFonts w:ascii="Times New Roman" w:hAnsi="Times New Roman" w:cs="Times New Roman"/>
          <w:sz w:val="24"/>
          <w:szCs w:val="24"/>
        </w:rPr>
        <w:t>(c)</w:t>
      </w:r>
    </w:p>
    <w:p w:rsidR="00673541" w:rsidRPr="00AD79E4" w:rsidRDefault="00673541" w:rsidP="00673541">
      <w:pPr>
        <w:rPr>
          <w:rFonts w:ascii="Times New Roman" w:hAnsi="Times New Roman" w:cs="Times New Roman"/>
          <w:sz w:val="24"/>
          <w:szCs w:val="24"/>
        </w:rPr>
      </w:pPr>
      <w:r w:rsidRPr="008C498E">
        <w:rPr>
          <w:rFonts w:ascii="Times New Roman" w:hAnsi="Times New Roman" w:cs="Times New Roman"/>
          <w:noProof/>
        </w:rPr>
        <w:t xml:space="preserve"> </w:t>
      </w:r>
      <w:r>
        <w:rPr>
          <w:rFonts w:ascii="Times New Roman" w:hAnsi="Times New Roman" w:cs="Times New Roman"/>
          <w:noProof/>
        </w:rPr>
        <w:t xml:space="preserve">Figure 5: </w:t>
      </w:r>
      <w:r w:rsidRPr="00891DCE">
        <w:rPr>
          <w:rFonts w:ascii="Times New Roman" w:hAnsi="Times New Roman" w:cs="Times New Roman"/>
          <w:noProof/>
        </w:rPr>
        <w:t xml:space="preserve"> </w:t>
      </w:r>
      <w:r w:rsidRPr="00891DCE">
        <w:rPr>
          <w:rFonts w:ascii="Times New Roman" w:hAnsi="Times New Roman" w:cs="Times New Roman"/>
        </w:rPr>
        <w:t xml:space="preserve">3D </w:t>
      </w:r>
      <w:r>
        <w:rPr>
          <w:rFonts w:ascii="Times New Roman" w:hAnsi="Times New Roman" w:cs="Times New Roman"/>
        </w:rPr>
        <w:t xml:space="preserve">plots of viscosity </w:t>
      </w:r>
      <w:proofErr w:type="gramStart"/>
      <w:r>
        <w:rPr>
          <w:rFonts w:ascii="Times New Roman" w:hAnsi="Times New Roman" w:cs="Times New Roman"/>
        </w:rPr>
        <w:t>dependent  transverse</w:t>
      </w:r>
      <w:proofErr w:type="gramEnd"/>
      <w:r>
        <w:rPr>
          <w:rFonts w:ascii="Times New Roman" w:hAnsi="Times New Roman" w:cs="Times New Roman"/>
        </w:rPr>
        <w:t xml:space="preserve"> </w:t>
      </w:r>
      <w:r w:rsidRPr="00891DCE">
        <w:rPr>
          <w:rFonts w:ascii="Times New Roman" w:hAnsi="Times New Roman" w:cs="Times New Roman"/>
        </w:rPr>
        <w:t xml:space="preserve"> magnetisation M</w:t>
      </w:r>
      <w:r w:rsidRPr="00891DCE">
        <w:rPr>
          <w:rFonts w:ascii="Times New Roman" w:hAnsi="Times New Roman" w:cs="Times New Roman"/>
          <w:vertAlign w:val="subscript"/>
        </w:rPr>
        <w:t>y</w:t>
      </w:r>
      <w:r>
        <w:rPr>
          <w:rFonts w:ascii="Times New Roman" w:hAnsi="Times New Roman" w:cs="Times New Roman"/>
        </w:rPr>
        <w:t xml:space="preserve"> against</w:t>
      </w:r>
      <w:r w:rsidRPr="00891DCE">
        <w:rPr>
          <w:rFonts w:ascii="Times New Roman" w:hAnsi="Times New Roman" w:cs="Times New Roman"/>
        </w:rPr>
        <w:t xml:space="preserve"> </w:t>
      </w:r>
      <w:r>
        <w:rPr>
          <w:rFonts w:ascii="Times New Roman" w:hAnsi="Times New Roman" w:cs="Times New Roman"/>
        </w:rPr>
        <w:t xml:space="preserve">(a) pulse duration (b)  Gradient pulse (c) Time for </w:t>
      </w:r>
      <w:proofErr w:type="spellStart"/>
      <w:r>
        <w:rPr>
          <w:rFonts w:ascii="Times New Roman" w:hAnsi="Times New Roman" w:cs="Times New Roman"/>
        </w:rPr>
        <w:t>tetraline</w:t>
      </w:r>
      <w:proofErr w:type="spellEnd"/>
    </w:p>
    <w:p w:rsidR="009A0B36" w:rsidRDefault="009A0B36" w:rsidP="009A0B36">
      <w:pPr>
        <w:rPr>
          <w:rFonts w:ascii="Times New Roman" w:hAnsi="Times New Roman" w:cs="Times New Roman"/>
          <w:sz w:val="24"/>
          <w:szCs w:val="24"/>
        </w:rPr>
      </w:pPr>
    </w:p>
    <w:p w:rsidR="009A0B36" w:rsidRDefault="009A0B36" w:rsidP="009A0B36">
      <w:pPr>
        <w:rPr>
          <w:rFonts w:ascii="Times New Roman" w:hAnsi="Times New Roman" w:cs="Times New Roman"/>
          <w:noProof/>
          <w:sz w:val="24"/>
          <w:szCs w:val="24"/>
          <w:lang w:eastAsia="en-GB"/>
        </w:rPr>
      </w:pPr>
      <w:r w:rsidRPr="009A0B36">
        <w:rPr>
          <w:noProof/>
          <w:lang w:val="en-US"/>
        </w:rPr>
        <w:lastRenderedPageBreak/>
        <w:drawing>
          <wp:inline distT="0" distB="0" distL="0" distR="0">
            <wp:extent cx="1764970" cy="1463040"/>
            <wp:effectExtent l="19050" t="0" r="6680" b="0"/>
            <wp:docPr id="9" name="Picture 6" descr="C:\Users\Admin\DS my vis gr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S my vis grad.png"/>
                    <pic:cNvPicPr>
                      <a:picLocks noChangeAspect="1" noChangeArrowheads="1"/>
                    </pic:cNvPicPr>
                  </pic:nvPicPr>
                  <pic:blipFill>
                    <a:blip r:embed="rId23" cstate="print"/>
                    <a:srcRect/>
                    <a:stretch>
                      <a:fillRect/>
                    </a:stretch>
                  </pic:blipFill>
                  <pic:spPr bwMode="auto">
                    <a:xfrm>
                      <a:off x="0" y="0"/>
                      <a:ext cx="1762635" cy="1461105"/>
                    </a:xfrm>
                    <a:prstGeom prst="rect">
                      <a:avLst/>
                    </a:prstGeom>
                    <a:noFill/>
                    <a:ln w="9525">
                      <a:noFill/>
                      <a:miter lim="800000"/>
                      <a:headEnd/>
                      <a:tailEnd/>
                    </a:ln>
                  </pic:spPr>
                </pic:pic>
              </a:graphicData>
            </a:graphic>
          </wp:inline>
        </w:drawing>
      </w:r>
      <w:r>
        <w:rPr>
          <w:rFonts w:ascii="Times New Roman" w:hAnsi="Times New Roman" w:cs="Times New Roman"/>
        </w:rPr>
        <w:t xml:space="preserve"> (a)</w:t>
      </w:r>
      <w:r w:rsidRPr="00E6129A">
        <w:rPr>
          <w:noProof/>
          <w:sz w:val="24"/>
          <w:szCs w:val="24"/>
          <w:lang w:eastAsia="en-GB"/>
        </w:rPr>
        <w:t xml:space="preserve"> </w:t>
      </w:r>
      <w:r w:rsidRPr="00E6129A">
        <w:rPr>
          <w:rFonts w:ascii="Times New Roman" w:hAnsi="Times New Roman" w:cs="Times New Roman"/>
          <w:noProof/>
          <w:sz w:val="24"/>
          <w:szCs w:val="24"/>
          <w:lang w:val="en-US"/>
        </w:rPr>
        <w:drawing>
          <wp:inline distT="0" distB="0" distL="0" distR="0">
            <wp:extent cx="1590294" cy="1484986"/>
            <wp:effectExtent l="19050" t="0" r="0" b="0"/>
            <wp:docPr id="70" name="Picture 18" descr="C:\Users\Admin\DT my pul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T my pulse.png"/>
                    <pic:cNvPicPr>
                      <a:picLocks noChangeAspect="1" noChangeArrowheads="1"/>
                    </pic:cNvPicPr>
                  </pic:nvPicPr>
                  <pic:blipFill>
                    <a:blip r:embed="rId24" cstate="print"/>
                    <a:srcRect/>
                    <a:stretch>
                      <a:fillRect/>
                    </a:stretch>
                  </pic:blipFill>
                  <pic:spPr bwMode="auto">
                    <a:xfrm>
                      <a:off x="0" y="0"/>
                      <a:ext cx="1601981" cy="1495899"/>
                    </a:xfrm>
                    <a:prstGeom prst="rect">
                      <a:avLst/>
                    </a:prstGeom>
                    <a:noFill/>
                    <a:ln w="9525">
                      <a:noFill/>
                      <a:miter lim="800000"/>
                      <a:headEnd/>
                      <a:tailEnd/>
                    </a:ln>
                  </pic:spPr>
                </pic:pic>
              </a:graphicData>
            </a:graphic>
          </wp:inline>
        </w:drawing>
      </w:r>
      <w:r w:rsidRPr="00E6129A">
        <w:rPr>
          <w:rFonts w:ascii="Times New Roman" w:hAnsi="Times New Roman" w:cs="Times New Roman"/>
          <w:noProof/>
          <w:sz w:val="24"/>
          <w:szCs w:val="24"/>
          <w:lang w:eastAsia="en-GB"/>
        </w:rPr>
        <w:t xml:space="preserve">(b) </w:t>
      </w:r>
      <w:r w:rsidRPr="00816AC7">
        <w:rPr>
          <w:rFonts w:ascii="Times New Roman" w:hAnsi="Times New Roman" w:cs="Times New Roman"/>
          <w:noProof/>
          <w:sz w:val="24"/>
          <w:szCs w:val="24"/>
          <w:lang w:val="en-US"/>
        </w:rPr>
        <w:drawing>
          <wp:inline distT="0" distB="0" distL="0" distR="0">
            <wp:extent cx="1641499" cy="1484985"/>
            <wp:effectExtent l="19050" t="0" r="0" b="0"/>
            <wp:docPr id="71" name="Picture 5" descr="C:\Users\Admin\DS my vis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S my vis time.png"/>
                    <pic:cNvPicPr>
                      <a:picLocks noChangeAspect="1" noChangeArrowheads="1"/>
                    </pic:cNvPicPr>
                  </pic:nvPicPr>
                  <pic:blipFill>
                    <a:blip r:embed="rId25" cstate="print"/>
                    <a:srcRect/>
                    <a:stretch>
                      <a:fillRect/>
                    </a:stretch>
                  </pic:blipFill>
                  <pic:spPr bwMode="auto">
                    <a:xfrm>
                      <a:off x="0" y="0"/>
                      <a:ext cx="1647949" cy="149082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en-GB"/>
        </w:rPr>
        <w:t xml:space="preserve">(c)              </w:t>
      </w:r>
    </w:p>
    <w:p w:rsidR="0001567B" w:rsidRPr="00615C1B" w:rsidRDefault="009A0B36" w:rsidP="0001567B">
      <w:pPr>
        <w:rPr>
          <w:rFonts w:ascii="Times New Roman" w:hAnsi="Times New Roman" w:cs="Times New Roman"/>
          <w:sz w:val="24"/>
          <w:szCs w:val="24"/>
        </w:rPr>
      </w:pPr>
      <w:r>
        <w:rPr>
          <w:rFonts w:ascii="Times New Roman" w:hAnsi="Times New Roman" w:cs="Times New Roman"/>
          <w:noProof/>
          <w:sz w:val="24"/>
          <w:szCs w:val="24"/>
          <w:lang w:eastAsia="en-GB"/>
        </w:rPr>
        <w:t xml:space="preserve"> </w:t>
      </w:r>
      <w:r w:rsidR="00B3246C">
        <w:rPr>
          <w:rFonts w:ascii="Times New Roman" w:hAnsi="Times New Roman" w:cs="Times New Roman"/>
        </w:rPr>
        <w:t>Figure 6</w:t>
      </w:r>
      <w:r w:rsidRPr="00AC242B">
        <w:rPr>
          <w:rFonts w:ascii="Times New Roman" w:hAnsi="Times New Roman" w:cs="Times New Roman"/>
        </w:rPr>
        <w:t>: A density plot of vis</w:t>
      </w:r>
      <w:r>
        <w:rPr>
          <w:rFonts w:ascii="Times New Roman" w:hAnsi="Times New Roman" w:cs="Times New Roman"/>
        </w:rPr>
        <w:t>cosity dependent transverse magnetization against (a)</w:t>
      </w:r>
      <w:r w:rsidRPr="00E6129A">
        <w:rPr>
          <w:rFonts w:ascii="Times New Roman" w:hAnsi="Times New Roman" w:cs="Times New Roman"/>
        </w:rPr>
        <w:t xml:space="preserve"> </w:t>
      </w:r>
      <w:r>
        <w:rPr>
          <w:rFonts w:ascii="Times New Roman" w:hAnsi="Times New Roman" w:cs="Times New Roman"/>
        </w:rPr>
        <w:t>Gradient magnitude (b)</w:t>
      </w:r>
      <w:r w:rsidRPr="00E6129A">
        <w:rPr>
          <w:rFonts w:ascii="Times New Roman" w:hAnsi="Times New Roman" w:cs="Times New Roman"/>
        </w:rPr>
        <w:t xml:space="preserve"> </w:t>
      </w:r>
      <w:r>
        <w:rPr>
          <w:rFonts w:ascii="Times New Roman" w:hAnsi="Times New Roman" w:cs="Times New Roman"/>
        </w:rPr>
        <w:t>pulse duration (c)</w:t>
      </w:r>
      <w:r w:rsidRPr="00E6129A">
        <w:rPr>
          <w:rFonts w:ascii="Times New Roman" w:hAnsi="Times New Roman" w:cs="Times New Roman"/>
        </w:rPr>
        <w:t xml:space="preserve"> </w:t>
      </w:r>
      <w:r>
        <w:rPr>
          <w:rFonts w:ascii="Times New Roman" w:hAnsi="Times New Roman" w:cs="Times New Roman"/>
        </w:rPr>
        <w:t>Time</w:t>
      </w:r>
      <w:r w:rsidRPr="00E6129A">
        <w:rPr>
          <w:rFonts w:ascii="Times New Roman" w:hAnsi="Times New Roman" w:cs="Times New Roman"/>
        </w:rPr>
        <w:t xml:space="preserve"> </w:t>
      </w:r>
      <w:r>
        <w:rPr>
          <w:rFonts w:ascii="Times New Roman" w:hAnsi="Times New Roman" w:cs="Times New Roman"/>
        </w:rPr>
        <w:t xml:space="preserve">for </w:t>
      </w:r>
      <w:proofErr w:type="spellStart"/>
      <w:r>
        <w:rPr>
          <w:rFonts w:ascii="Times New Roman" w:hAnsi="Times New Roman" w:cs="Times New Roman"/>
        </w:rPr>
        <w:t>Tetraline</w:t>
      </w:r>
      <w:proofErr w:type="spellEnd"/>
      <w:r w:rsidRPr="00AC242B">
        <w:rPr>
          <w:rFonts w:ascii="Times New Roman" w:hAnsi="Times New Roman" w:cs="Times New Roman"/>
        </w:rPr>
        <w:t>.</w:t>
      </w:r>
      <w:r w:rsidRPr="00347844">
        <w:rPr>
          <w:rFonts w:ascii="Times New Roman" w:hAnsi="Times New Roman" w:cs="Times New Roman"/>
          <w:sz w:val="24"/>
          <w:szCs w:val="24"/>
        </w:rPr>
        <w:t xml:space="preserve">     </w:t>
      </w:r>
    </w:p>
    <w:p w:rsidR="00615C1B" w:rsidRDefault="0001567B" w:rsidP="0001567B">
      <w:pPr>
        <w:rPr>
          <w:rFonts w:ascii="Times New Roman" w:hAnsi="Times New Roman" w:cs="Times New Roman"/>
          <w:noProof/>
        </w:rPr>
      </w:pPr>
      <w:r w:rsidRPr="00347844">
        <w:rPr>
          <w:noProof/>
          <w:sz w:val="24"/>
          <w:szCs w:val="24"/>
          <w:lang w:val="en-US"/>
        </w:rPr>
        <w:drawing>
          <wp:inline distT="0" distB="0" distL="0" distR="0">
            <wp:extent cx="1751229" cy="1836116"/>
            <wp:effectExtent l="19050" t="0" r="1371" b="0"/>
            <wp:docPr id="55" name="Picture 25" descr="C:\Users\Admin\3DD My pul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3DD My pulse.png"/>
                    <pic:cNvPicPr>
                      <a:picLocks noChangeAspect="1" noChangeArrowheads="1"/>
                    </pic:cNvPicPr>
                  </pic:nvPicPr>
                  <pic:blipFill>
                    <a:blip r:embed="rId26" cstate="print"/>
                    <a:srcRect/>
                    <a:stretch>
                      <a:fillRect/>
                    </a:stretch>
                  </pic:blipFill>
                  <pic:spPr bwMode="auto">
                    <a:xfrm>
                      <a:off x="0" y="0"/>
                      <a:ext cx="1754720" cy="1839776"/>
                    </a:xfrm>
                    <a:prstGeom prst="rect">
                      <a:avLst/>
                    </a:prstGeom>
                    <a:noFill/>
                    <a:ln w="9525">
                      <a:noFill/>
                      <a:miter lim="800000"/>
                      <a:headEnd/>
                      <a:tailEnd/>
                    </a:ln>
                  </pic:spPr>
                </pic:pic>
              </a:graphicData>
            </a:graphic>
          </wp:inline>
        </w:drawing>
      </w:r>
      <w:r w:rsidR="00615C1B">
        <w:rPr>
          <w:noProof/>
          <w:sz w:val="24"/>
          <w:szCs w:val="24"/>
          <w:lang w:val="en-US"/>
        </w:rPr>
        <w:t>(a)</w:t>
      </w:r>
      <w:r w:rsidR="00615C1B" w:rsidRPr="00615C1B">
        <w:rPr>
          <w:noProof/>
          <w:sz w:val="24"/>
          <w:szCs w:val="24"/>
          <w:lang w:val="en-US"/>
        </w:rPr>
        <w:t xml:space="preserve"> </w:t>
      </w:r>
      <w:r w:rsidR="00615C1B" w:rsidRPr="00615C1B">
        <w:rPr>
          <w:rFonts w:ascii="Times New Roman" w:hAnsi="Times New Roman" w:cs="Times New Roman"/>
          <w:noProof/>
          <w:sz w:val="24"/>
          <w:szCs w:val="24"/>
        </w:rPr>
        <w:drawing>
          <wp:inline distT="0" distB="0" distL="0" distR="0">
            <wp:extent cx="1626870" cy="1843431"/>
            <wp:effectExtent l="19050" t="0" r="0" b="0"/>
            <wp:docPr id="10" name="Picture 23" descr="C:\Users\Admin\3DD my gr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3DD my grad.png"/>
                    <pic:cNvPicPr>
                      <a:picLocks noChangeAspect="1" noChangeArrowheads="1"/>
                    </pic:cNvPicPr>
                  </pic:nvPicPr>
                  <pic:blipFill>
                    <a:blip r:embed="rId27" cstate="print"/>
                    <a:srcRect/>
                    <a:stretch>
                      <a:fillRect/>
                    </a:stretch>
                  </pic:blipFill>
                  <pic:spPr bwMode="auto">
                    <a:xfrm>
                      <a:off x="0" y="0"/>
                      <a:ext cx="1629958" cy="1846930"/>
                    </a:xfrm>
                    <a:prstGeom prst="rect">
                      <a:avLst/>
                    </a:prstGeom>
                    <a:noFill/>
                    <a:ln w="9525">
                      <a:noFill/>
                      <a:miter lim="800000"/>
                      <a:headEnd/>
                      <a:tailEnd/>
                    </a:ln>
                  </pic:spPr>
                </pic:pic>
              </a:graphicData>
            </a:graphic>
          </wp:inline>
        </w:drawing>
      </w:r>
      <w:r w:rsidR="00615C1B" w:rsidRPr="00615C1B">
        <w:rPr>
          <w:rFonts w:ascii="Times New Roman" w:hAnsi="Times New Roman" w:cs="Times New Roman"/>
          <w:noProof/>
          <w:sz w:val="24"/>
          <w:szCs w:val="24"/>
        </w:rPr>
        <w:t xml:space="preserve"> </w:t>
      </w:r>
      <w:r w:rsidR="00615C1B">
        <w:rPr>
          <w:rFonts w:ascii="Times New Roman" w:hAnsi="Times New Roman" w:cs="Times New Roman"/>
          <w:noProof/>
          <w:sz w:val="24"/>
          <w:szCs w:val="24"/>
        </w:rPr>
        <w:t>(b</w:t>
      </w:r>
      <w:r>
        <w:rPr>
          <w:rFonts w:ascii="Times New Roman" w:hAnsi="Times New Roman" w:cs="Times New Roman"/>
          <w:noProof/>
          <w:sz w:val="24"/>
          <w:szCs w:val="24"/>
        </w:rPr>
        <w:t>)</w:t>
      </w:r>
      <w:r w:rsidRPr="00347844">
        <w:rPr>
          <w:noProof/>
          <w:sz w:val="24"/>
          <w:szCs w:val="24"/>
          <w:lang w:val="en-US"/>
        </w:rPr>
        <w:drawing>
          <wp:inline distT="0" distB="0" distL="0" distR="0">
            <wp:extent cx="1647876" cy="1835273"/>
            <wp:effectExtent l="19050" t="0" r="9474" b="0"/>
            <wp:docPr id="56" name="Picture 24" descr="C:\Users\Admin\3DD my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3DD my time.png"/>
                    <pic:cNvPicPr>
                      <a:picLocks noChangeAspect="1" noChangeArrowheads="1"/>
                    </pic:cNvPicPr>
                  </pic:nvPicPr>
                  <pic:blipFill>
                    <a:blip r:embed="rId28" cstate="print"/>
                    <a:srcRect/>
                    <a:stretch>
                      <a:fillRect/>
                    </a:stretch>
                  </pic:blipFill>
                  <pic:spPr bwMode="auto">
                    <a:xfrm>
                      <a:off x="0" y="0"/>
                      <a:ext cx="1651790" cy="1839632"/>
                    </a:xfrm>
                    <a:prstGeom prst="rect">
                      <a:avLst/>
                    </a:prstGeom>
                    <a:noFill/>
                    <a:ln w="9525">
                      <a:noFill/>
                      <a:miter lim="800000"/>
                      <a:headEnd/>
                      <a:tailEnd/>
                    </a:ln>
                  </pic:spPr>
                </pic:pic>
              </a:graphicData>
            </a:graphic>
          </wp:inline>
        </w:drawing>
      </w:r>
      <w:r>
        <w:rPr>
          <w:rFonts w:ascii="Times New Roman" w:hAnsi="Times New Roman" w:cs="Times New Roman"/>
          <w:noProof/>
        </w:rPr>
        <w:t xml:space="preserve"> </w:t>
      </w:r>
      <w:r w:rsidRPr="003637CC">
        <w:rPr>
          <w:rFonts w:ascii="Times New Roman" w:hAnsi="Times New Roman" w:cs="Times New Roman"/>
          <w:noProof/>
        </w:rPr>
        <w:t xml:space="preserve"> </w:t>
      </w:r>
      <w:r w:rsidR="00E03FF2">
        <w:rPr>
          <w:rFonts w:ascii="Times New Roman" w:hAnsi="Times New Roman" w:cs="Times New Roman"/>
          <w:noProof/>
        </w:rPr>
        <w:t>(c</w:t>
      </w:r>
      <w:r w:rsidR="00615C1B">
        <w:rPr>
          <w:rFonts w:ascii="Times New Roman" w:hAnsi="Times New Roman" w:cs="Times New Roman"/>
          <w:noProof/>
        </w:rPr>
        <w:t>)</w:t>
      </w:r>
    </w:p>
    <w:p w:rsidR="0001567B" w:rsidRPr="00453368" w:rsidRDefault="0001567B" w:rsidP="0001567B">
      <w:r>
        <w:rPr>
          <w:rFonts w:ascii="Times New Roman" w:hAnsi="Times New Roman" w:cs="Times New Roman"/>
          <w:noProof/>
        </w:rPr>
        <w:t xml:space="preserve">Figure </w:t>
      </w:r>
      <w:r w:rsidR="00470231">
        <w:rPr>
          <w:rFonts w:ascii="Times New Roman" w:hAnsi="Times New Roman" w:cs="Times New Roman"/>
          <w:noProof/>
        </w:rPr>
        <w:t>7</w:t>
      </w:r>
      <w:r>
        <w:rPr>
          <w:rFonts w:ascii="Times New Roman" w:hAnsi="Times New Roman" w:cs="Times New Roman"/>
          <w:noProof/>
        </w:rPr>
        <w:t xml:space="preserve">: </w:t>
      </w:r>
      <w:r w:rsidRPr="00891DCE">
        <w:rPr>
          <w:rFonts w:ascii="Times New Roman" w:hAnsi="Times New Roman" w:cs="Times New Roman"/>
        </w:rPr>
        <w:t xml:space="preserve">3D </w:t>
      </w:r>
      <w:r>
        <w:rPr>
          <w:rFonts w:ascii="Times New Roman" w:hAnsi="Times New Roman" w:cs="Times New Roman"/>
        </w:rPr>
        <w:t xml:space="preserve">plots of viscosity </w:t>
      </w:r>
      <w:proofErr w:type="gramStart"/>
      <w:r>
        <w:rPr>
          <w:rFonts w:ascii="Times New Roman" w:hAnsi="Times New Roman" w:cs="Times New Roman"/>
        </w:rPr>
        <w:t>dependent  transverse</w:t>
      </w:r>
      <w:proofErr w:type="gramEnd"/>
      <w:r>
        <w:rPr>
          <w:rFonts w:ascii="Times New Roman" w:hAnsi="Times New Roman" w:cs="Times New Roman"/>
        </w:rPr>
        <w:t xml:space="preserve"> </w:t>
      </w:r>
      <w:r w:rsidRPr="00891DCE">
        <w:rPr>
          <w:rFonts w:ascii="Times New Roman" w:hAnsi="Times New Roman" w:cs="Times New Roman"/>
        </w:rPr>
        <w:t xml:space="preserve"> magnetisation M</w:t>
      </w:r>
      <w:r w:rsidRPr="00891DCE">
        <w:rPr>
          <w:rFonts w:ascii="Times New Roman" w:hAnsi="Times New Roman" w:cs="Times New Roman"/>
          <w:vertAlign w:val="subscript"/>
        </w:rPr>
        <w:t>y</w:t>
      </w:r>
      <w:r>
        <w:rPr>
          <w:rFonts w:ascii="Times New Roman" w:hAnsi="Times New Roman" w:cs="Times New Roman"/>
        </w:rPr>
        <w:t xml:space="preserve"> against</w:t>
      </w:r>
      <w:r w:rsidRPr="00891DCE">
        <w:rPr>
          <w:rFonts w:ascii="Times New Roman" w:hAnsi="Times New Roman" w:cs="Times New Roman"/>
        </w:rPr>
        <w:t xml:space="preserve"> </w:t>
      </w:r>
      <w:r>
        <w:rPr>
          <w:rFonts w:ascii="Times New Roman" w:hAnsi="Times New Roman" w:cs="Times New Roman"/>
        </w:rPr>
        <w:t>(a) pulse duration (b)  Gradient pulse</w:t>
      </w:r>
      <w:r w:rsidR="00615C1B">
        <w:rPr>
          <w:rFonts w:ascii="Times New Roman" w:hAnsi="Times New Roman" w:cs="Times New Roman"/>
        </w:rPr>
        <w:t xml:space="preserve"> (c) Time </w:t>
      </w:r>
      <w:r>
        <w:rPr>
          <w:rFonts w:ascii="Times New Roman" w:hAnsi="Times New Roman" w:cs="Times New Roman"/>
        </w:rPr>
        <w:t xml:space="preserve">for </w:t>
      </w:r>
      <w:proofErr w:type="spellStart"/>
      <w:r>
        <w:rPr>
          <w:rFonts w:ascii="Times New Roman" w:hAnsi="Times New Roman" w:cs="Times New Roman"/>
        </w:rPr>
        <w:t>decaline</w:t>
      </w:r>
      <w:proofErr w:type="spellEnd"/>
    </w:p>
    <w:p w:rsidR="001C22DF" w:rsidRDefault="001C22DF" w:rsidP="001C22DF">
      <w:pPr>
        <w:rPr>
          <w:rFonts w:ascii="Times New Roman" w:hAnsi="Times New Roman" w:cs="Times New Roman"/>
          <w:sz w:val="24"/>
          <w:szCs w:val="24"/>
        </w:rPr>
      </w:pPr>
      <w:r w:rsidRPr="00160AEA">
        <w:rPr>
          <w:rFonts w:ascii="Times New Roman" w:hAnsi="Times New Roman" w:cs="Times New Roman"/>
          <w:noProof/>
          <w:sz w:val="24"/>
          <w:szCs w:val="24"/>
          <w:lang w:eastAsia="en-GB"/>
        </w:rPr>
        <w:t xml:space="preserve"> </w:t>
      </w:r>
      <w:r>
        <w:rPr>
          <w:rFonts w:ascii="Times New Roman" w:hAnsi="Times New Roman" w:cs="Times New Roman"/>
          <w:noProof/>
          <w:lang w:val="en-US"/>
        </w:rPr>
        <w:drawing>
          <wp:inline distT="0" distB="0" distL="0" distR="0">
            <wp:extent cx="1602029" cy="1463040"/>
            <wp:effectExtent l="19050" t="0" r="0" b="0"/>
            <wp:docPr id="61" name="Picture 1" descr="C:\Users\DON SAIDU\Desktop\New folder (3)\figur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N SAIDU\Desktop\New folder (3)\figure_2.pn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6765" cy="1467365"/>
                    </a:xfrm>
                    <a:prstGeom prst="rect">
                      <a:avLst/>
                    </a:prstGeom>
                    <a:noFill/>
                    <a:ln>
                      <a:noFill/>
                    </a:ln>
                  </pic:spPr>
                </pic:pic>
              </a:graphicData>
            </a:graphic>
          </wp:inline>
        </w:drawing>
      </w:r>
      <w:r>
        <w:rPr>
          <w:rFonts w:ascii="Times New Roman" w:hAnsi="Times New Roman" w:cs="Times New Roman"/>
          <w:noProof/>
          <w:sz w:val="24"/>
          <w:szCs w:val="24"/>
          <w:lang w:eastAsia="en-GB"/>
        </w:rPr>
        <w:t xml:space="preserve"> (a)</w:t>
      </w:r>
      <w:r w:rsidRPr="00160AEA">
        <w:rPr>
          <w:rFonts w:ascii="Times New Roman" w:hAnsi="Times New Roman" w:cs="Times New Roman"/>
          <w:noProof/>
          <w:sz w:val="24"/>
          <w:szCs w:val="24"/>
          <w:lang w:eastAsia="en-GB"/>
        </w:rPr>
        <w:t xml:space="preserve"> </w:t>
      </w:r>
      <w:r w:rsidRPr="00E84CDF">
        <w:rPr>
          <w:rFonts w:ascii="Times New Roman" w:hAnsi="Times New Roman" w:cs="Times New Roman"/>
          <w:noProof/>
          <w:sz w:val="24"/>
          <w:szCs w:val="24"/>
          <w:lang w:val="en-US"/>
        </w:rPr>
        <w:drawing>
          <wp:inline distT="0" distB="0" distL="0" distR="0">
            <wp:extent cx="1729282" cy="1580083"/>
            <wp:effectExtent l="19050" t="0" r="4268" b="0"/>
            <wp:docPr id="62" name="Picture 30" descr="C:\Users\Admin\BD my vis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BD my vis time.png"/>
                    <pic:cNvPicPr>
                      <a:picLocks noChangeAspect="1" noChangeArrowheads="1"/>
                    </pic:cNvPicPr>
                  </pic:nvPicPr>
                  <pic:blipFill>
                    <a:blip r:embed="rId13" cstate="print"/>
                    <a:srcRect/>
                    <a:stretch>
                      <a:fillRect/>
                    </a:stretch>
                  </pic:blipFill>
                  <pic:spPr bwMode="auto">
                    <a:xfrm>
                      <a:off x="0" y="0"/>
                      <a:ext cx="1730480" cy="1581178"/>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en-GB"/>
        </w:rPr>
        <w:t xml:space="preserve">(b)              </w:t>
      </w:r>
      <w:r w:rsidRPr="00160AEA">
        <w:rPr>
          <w:rFonts w:ascii="Times New Roman" w:hAnsi="Times New Roman" w:cs="Times New Roman"/>
          <w:noProof/>
          <w:sz w:val="24"/>
          <w:szCs w:val="24"/>
          <w:lang w:eastAsia="en-GB"/>
        </w:rPr>
        <w:t xml:space="preserve"> </w:t>
      </w:r>
      <w:r>
        <w:rPr>
          <w:noProof/>
          <w:lang w:val="en-US"/>
        </w:rPr>
        <w:drawing>
          <wp:inline distT="0" distB="0" distL="0" distR="0">
            <wp:extent cx="1341577" cy="1528877"/>
            <wp:effectExtent l="19050" t="0" r="0" b="0"/>
            <wp:docPr id="63" name="Picture 3" descr="F:\New folder (3)\figure_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New folder (3)\figure_1111.pn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1187" cy="1528432"/>
                    </a:xfrm>
                    <a:prstGeom prst="rect">
                      <a:avLst/>
                    </a:prstGeom>
                    <a:noFill/>
                    <a:ln>
                      <a:noFill/>
                    </a:ln>
                  </pic:spPr>
                </pic:pic>
              </a:graphicData>
            </a:graphic>
          </wp:inline>
        </w:drawing>
      </w:r>
      <w:r>
        <w:rPr>
          <w:rFonts w:ascii="Times New Roman" w:hAnsi="Times New Roman" w:cs="Times New Roman"/>
          <w:noProof/>
          <w:sz w:val="24"/>
          <w:szCs w:val="24"/>
          <w:lang w:eastAsia="en-GB"/>
        </w:rPr>
        <w:t xml:space="preserve"> (c)</w:t>
      </w:r>
    </w:p>
    <w:p w:rsidR="001C22DF" w:rsidRDefault="00470231" w:rsidP="001C22DF">
      <w:pPr>
        <w:rPr>
          <w:rFonts w:ascii="Times New Roman" w:hAnsi="Times New Roman" w:cs="Times New Roman"/>
        </w:rPr>
      </w:pPr>
      <w:r>
        <w:rPr>
          <w:rFonts w:ascii="Times New Roman" w:hAnsi="Times New Roman" w:cs="Times New Roman"/>
        </w:rPr>
        <w:t>Figure 8</w:t>
      </w:r>
      <w:r w:rsidR="001C22DF">
        <w:rPr>
          <w:rFonts w:ascii="Times New Roman" w:hAnsi="Times New Roman" w:cs="Times New Roman"/>
        </w:rPr>
        <w:t>: Density plot of magnetization M</w:t>
      </w:r>
      <w:r w:rsidR="001C22DF">
        <w:rPr>
          <w:rFonts w:ascii="Times New Roman" w:hAnsi="Times New Roman" w:cs="Times New Roman"/>
          <w:vertAlign w:val="subscript"/>
        </w:rPr>
        <w:t>y</w:t>
      </w:r>
      <w:r w:rsidR="001C22DF">
        <w:rPr>
          <w:rFonts w:ascii="Times New Roman" w:hAnsi="Times New Roman" w:cs="Times New Roman"/>
        </w:rPr>
        <w:t xml:space="preserve"> against (a)</w:t>
      </w:r>
      <w:r w:rsidR="001C22DF" w:rsidRPr="00E6129A">
        <w:rPr>
          <w:rFonts w:ascii="Times New Roman" w:hAnsi="Times New Roman" w:cs="Times New Roman"/>
        </w:rPr>
        <w:t xml:space="preserve"> </w:t>
      </w:r>
      <w:r w:rsidR="001C22DF">
        <w:rPr>
          <w:rFonts w:ascii="Times New Roman" w:hAnsi="Times New Roman" w:cs="Times New Roman"/>
        </w:rPr>
        <w:t>pulse duration (b)</w:t>
      </w:r>
      <w:r w:rsidR="001C22DF" w:rsidRPr="00E6129A">
        <w:rPr>
          <w:rFonts w:ascii="Times New Roman" w:hAnsi="Times New Roman" w:cs="Times New Roman"/>
        </w:rPr>
        <w:t xml:space="preserve"> </w:t>
      </w:r>
      <w:r w:rsidR="006C63F4">
        <w:rPr>
          <w:rFonts w:ascii="Times New Roman" w:hAnsi="Times New Roman" w:cs="Times New Roman"/>
        </w:rPr>
        <w:t>Time (c</w:t>
      </w:r>
      <w:r w:rsidR="001C22DF">
        <w:rPr>
          <w:rFonts w:ascii="Times New Roman" w:hAnsi="Times New Roman" w:cs="Times New Roman"/>
        </w:rPr>
        <w:t>)</w:t>
      </w:r>
      <w:r w:rsidR="001C22DF" w:rsidRPr="00E6129A">
        <w:rPr>
          <w:rFonts w:ascii="Times New Roman" w:hAnsi="Times New Roman" w:cs="Times New Roman"/>
        </w:rPr>
        <w:t xml:space="preserve"> </w:t>
      </w:r>
      <w:r w:rsidR="001C22DF">
        <w:rPr>
          <w:rFonts w:ascii="Times New Roman" w:hAnsi="Times New Roman" w:cs="Times New Roman"/>
        </w:rPr>
        <w:t xml:space="preserve">Gradient magnitude for </w:t>
      </w:r>
      <w:proofErr w:type="spellStart"/>
      <w:proofErr w:type="gramStart"/>
      <w:r w:rsidR="001C22DF">
        <w:rPr>
          <w:rFonts w:ascii="Times New Roman" w:hAnsi="Times New Roman" w:cs="Times New Roman"/>
        </w:rPr>
        <w:t>Decaline</w:t>
      </w:r>
      <w:proofErr w:type="spellEnd"/>
      <w:r w:rsidR="00F43CC3">
        <w:rPr>
          <w:rFonts w:ascii="Times New Roman" w:hAnsi="Times New Roman" w:cs="Times New Roman"/>
        </w:rPr>
        <w:t xml:space="preserve"> </w:t>
      </w:r>
      <w:r w:rsidR="001C22DF" w:rsidRPr="00AC242B">
        <w:rPr>
          <w:rFonts w:ascii="Times New Roman" w:hAnsi="Times New Roman" w:cs="Times New Roman"/>
        </w:rPr>
        <w:t>.</w:t>
      </w:r>
      <w:proofErr w:type="gramEnd"/>
      <w:r w:rsidR="001C22DF" w:rsidRPr="00347844">
        <w:rPr>
          <w:rFonts w:ascii="Times New Roman" w:hAnsi="Times New Roman" w:cs="Times New Roman"/>
          <w:sz w:val="24"/>
          <w:szCs w:val="24"/>
        </w:rPr>
        <w:t xml:space="preserve"> </w:t>
      </w:r>
    </w:p>
    <w:p w:rsidR="00E845FB" w:rsidRDefault="00E845FB" w:rsidP="00482391"/>
    <w:p w:rsidR="00E21BA0" w:rsidRDefault="00E21BA0" w:rsidP="00482391"/>
    <w:p w:rsidR="00320297" w:rsidRDefault="00320297" w:rsidP="00482391"/>
    <w:p w:rsidR="00E21BA0" w:rsidRPr="00320297" w:rsidRDefault="00320297" w:rsidP="00482391">
      <w:pPr>
        <w:rPr>
          <w:b/>
        </w:rPr>
      </w:pPr>
      <w:r w:rsidRPr="00320297">
        <w:rPr>
          <w:b/>
        </w:rPr>
        <w:lastRenderedPageBreak/>
        <w:t>RECENT PUBLICATIONS</w:t>
      </w:r>
    </w:p>
    <w:p w:rsidR="00376BE7" w:rsidRDefault="00376BE7" w:rsidP="00376BE7">
      <w:pPr>
        <w:pStyle w:val="ListParagraph"/>
        <w:numPr>
          <w:ilvl w:val="0"/>
          <w:numId w:val="1"/>
        </w:numPr>
        <w:spacing w:after="0" w:line="360" w:lineRule="auto"/>
        <w:jc w:val="both"/>
        <w:rPr>
          <w:rFonts w:ascii="Times New Roman" w:eastAsia="Times New Roman" w:hAnsi="Times New Roman" w:cs="Times New Roman"/>
          <w:sz w:val="24"/>
          <w:szCs w:val="24"/>
        </w:rPr>
      </w:pPr>
      <w:r w:rsidRPr="00945A80">
        <w:rPr>
          <w:rFonts w:ascii="Times New Roman" w:eastAsia="Times New Roman" w:hAnsi="Times New Roman" w:cs="Times New Roman"/>
          <w:sz w:val="24"/>
          <w:szCs w:val="24"/>
        </w:rPr>
        <w:t xml:space="preserve">Ali, A. (2009). </w:t>
      </w:r>
      <w:r w:rsidRPr="00945A80">
        <w:rPr>
          <w:rFonts w:ascii="Times New Roman" w:eastAsia="Times New Roman" w:hAnsi="Times New Roman" w:cs="Times New Roman"/>
          <w:iCs/>
          <w:sz w:val="24"/>
          <w:szCs w:val="24"/>
        </w:rPr>
        <w:t xml:space="preserve">System modelling and testing of a magnetic susceptibility device and effect of </w:t>
      </w:r>
      <w:proofErr w:type="spellStart"/>
      <w:r w:rsidRPr="00945A80">
        <w:rPr>
          <w:rFonts w:ascii="Times New Roman" w:eastAsia="Times New Roman" w:hAnsi="Times New Roman" w:cs="Times New Roman"/>
          <w:iCs/>
          <w:sz w:val="24"/>
          <w:szCs w:val="24"/>
        </w:rPr>
        <w:t>downhole</w:t>
      </w:r>
      <w:proofErr w:type="spellEnd"/>
      <w:r w:rsidRPr="00945A80">
        <w:rPr>
          <w:rFonts w:ascii="Times New Roman" w:eastAsia="Times New Roman" w:hAnsi="Times New Roman" w:cs="Times New Roman"/>
          <w:iCs/>
          <w:sz w:val="24"/>
          <w:szCs w:val="24"/>
        </w:rPr>
        <w:t xml:space="preserve"> in-situ temperatures on magnetic susceptibility</w:t>
      </w:r>
      <w:r w:rsidRPr="00945A80">
        <w:rPr>
          <w:rFonts w:ascii="Times New Roman" w:eastAsia="Times New Roman" w:hAnsi="Times New Roman" w:cs="Times New Roman"/>
          <w:sz w:val="24"/>
          <w:szCs w:val="24"/>
        </w:rPr>
        <w:t xml:space="preserve"> (Doctoral dissertation, </w:t>
      </w:r>
      <w:proofErr w:type="spellStart"/>
      <w:r w:rsidRPr="00945A80">
        <w:rPr>
          <w:rFonts w:ascii="Times New Roman" w:eastAsia="Times New Roman" w:hAnsi="Times New Roman" w:cs="Times New Roman"/>
          <w:sz w:val="24"/>
          <w:szCs w:val="24"/>
        </w:rPr>
        <w:t>Heriot</w:t>
      </w:r>
      <w:proofErr w:type="spellEnd"/>
      <w:r w:rsidRPr="00945A80">
        <w:rPr>
          <w:rFonts w:ascii="Times New Roman" w:eastAsia="Times New Roman" w:hAnsi="Times New Roman" w:cs="Times New Roman"/>
          <w:sz w:val="24"/>
          <w:szCs w:val="24"/>
        </w:rPr>
        <w:t>-Watt University).</w:t>
      </w:r>
    </w:p>
    <w:p w:rsidR="00376BE7" w:rsidRDefault="00376BE7" w:rsidP="00376BE7">
      <w:pPr>
        <w:pStyle w:val="ListParagraph"/>
        <w:numPr>
          <w:ilvl w:val="0"/>
          <w:numId w:val="1"/>
        </w:numPr>
        <w:spacing w:after="0" w:line="360" w:lineRule="auto"/>
        <w:jc w:val="both"/>
        <w:rPr>
          <w:rFonts w:ascii="Times New Roman" w:eastAsia="Times New Roman" w:hAnsi="Times New Roman" w:cs="Times New Roman"/>
          <w:sz w:val="24"/>
          <w:szCs w:val="24"/>
        </w:rPr>
      </w:pPr>
      <w:proofErr w:type="spellStart"/>
      <w:r w:rsidRPr="00945A80">
        <w:rPr>
          <w:rFonts w:ascii="Times New Roman" w:eastAsia="Times New Roman" w:hAnsi="Times New Roman" w:cs="Times New Roman"/>
          <w:sz w:val="24"/>
          <w:szCs w:val="24"/>
        </w:rPr>
        <w:t>Blümich</w:t>
      </w:r>
      <w:proofErr w:type="spellEnd"/>
      <w:r w:rsidRPr="00945A80">
        <w:rPr>
          <w:rFonts w:ascii="Times New Roman" w:eastAsia="Times New Roman" w:hAnsi="Times New Roman" w:cs="Times New Roman"/>
          <w:sz w:val="24"/>
          <w:szCs w:val="24"/>
        </w:rPr>
        <w:t xml:space="preserve">, B., Mauler, J., Haber, A., </w:t>
      </w:r>
      <w:proofErr w:type="spellStart"/>
      <w:r w:rsidRPr="00945A80">
        <w:rPr>
          <w:rFonts w:ascii="Times New Roman" w:eastAsia="Times New Roman" w:hAnsi="Times New Roman" w:cs="Times New Roman"/>
          <w:sz w:val="24"/>
          <w:szCs w:val="24"/>
        </w:rPr>
        <w:t>Perlo</w:t>
      </w:r>
      <w:proofErr w:type="spellEnd"/>
      <w:r w:rsidRPr="00945A80">
        <w:rPr>
          <w:rFonts w:ascii="Times New Roman" w:eastAsia="Times New Roman" w:hAnsi="Times New Roman" w:cs="Times New Roman"/>
          <w:sz w:val="24"/>
          <w:szCs w:val="24"/>
        </w:rPr>
        <w:t xml:space="preserve">, J., </w:t>
      </w:r>
      <w:proofErr w:type="spellStart"/>
      <w:r w:rsidRPr="00945A80">
        <w:rPr>
          <w:rFonts w:ascii="Times New Roman" w:eastAsia="Times New Roman" w:hAnsi="Times New Roman" w:cs="Times New Roman"/>
          <w:sz w:val="24"/>
          <w:szCs w:val="24"/>
        </w:rPr>
        <w:t>Danieli</w:t>
      </w:r>
      <w:proofErr w:type="spellEnd"/>
      <w:r w:rsidRPr="00945A80">
        <w:rPr>
          <w:rFonts w:ascii="Times New Roman" w:eastAsia="Times New Roman" w:hAnsi="Times New Roman" w:cs="Times New Roman"/>
          <w:sz w:val="24"/>
          <w:szCs w:val="24"/>
        </w:rPr>
        <w:t xml:space="preserve">, E., &amp; Casanova, F. (2009). Mobile NMR   for geophysical analysis and materials testing. </w:t>
      </w:r>
      <w:r w:rsidRPr="00945A80">
        <w:rPr>
          <w:rFonts w:ascii="Times New Roman" w:eastAsia="Times New Roman" w:hAnsi="Times New Roman" w:cs="Times New Roman"/>
          <w:iCs/>
          <w:sz w:val="24"/>
          <w:szCs w:val="24"/>
        </w:rPr>
        <w:t>Petroleum Science</w:t>
      </w:r>
      <w:r>
        <w:rPr>
          <w:rFonts w:ascii="Times New Roman" w:eastAsia="Times New Roman" w:hAnsi="Times New Roman" w:cs="Times New Roman"/>
          <w:sz w:val="24"/>
          <w:szCs w:val="24"/>
        </w:rPr>
        <w:t>.</w:t>
      </w:r>
    </w:p>
    <w:p w:rsidR="00376BE7" w:rsidRPr="00945A80" w:rsidRDefault="00376BE7" w:rsidP="00376BE7">
      <w:pPr>
        <w:pStyle w:val="ListParagraph"/>
        <w:numPr>
          <w:ilvl w:val="0"/>
          <w:numId w:val="1"/>
        </w:numPr>
        <w:spacing w:after="0" w:line="360" w:lineRule="auto"/>
        <w:jc w:val="both"/>
        <w:rPr>
          <w:rFonts w:ascii="Times New Roman" w:hAnsi="Times New Roman" w:cs="Times New Roman"/>
          <w:sz w:val="24"/>
          <w:szCs w:val="24"/>
        </w:rPr>
      </w:pPr>
      <w:proofErr w:type="spellStart"/>
      <w:r w:rsidRPr="00967617">
        <w:rPr>
          <w:rFonts w:ascii="Times New Roman" w:eastAsia="Times New Roman" w:hAnsi="Times New Roman" w:cs="Times New Roman"/>
          <w:sz w:val="24"/>
          <w:szCs w:val="24"/>
        </w:rPr>
        <w:t>Codd</w:t>
      </w:r>
      <w:proofErr w:type="spellEnd"/>
      <w:r w:rsidRPr="009676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 L., &amp; Seymour, J. D. (Eds.) </w:t>
      </w:r>
      <w:r w:rsidRPr="00967617">
        <w:rPr>
          <w:rFonts w:ascii="Times New Roman" w:eastAsia="Times New Roman" w:hAnsi="Times New Roman" w:cs="Times New Roman"/>
          <w:sz w:val="24"/>
          <w:szCs w:val="24"/>
        </w:rPr>
        <w:t xml:space="preserve">(2008). </w:t>
      </w:r>
      <w:r w:rsidRPr="00967617">
        <w:rPr>
          <w:rFonts w:ascii="Times New Roman" w:eastAsia="Times New Roman" w:hAnsi="Times New Roman" w:cs="Times New Roman"/>
          <w:iCs/>
          <w:sz w:val="24"/>
          <w:szCs w:val="24"/>
        </w:rPr>
        <w:t>Magnetic resonance microscopy</w:t>
      </w:r>
      <w:r w:rsidRPr="00967617">
        <w:rPr>
          <w:rFonts w:ascii="Times New Roman" w:eastAsia="Times New Roman" w:hAnsi="Times New Roman" w:cs="Times New Roman"/>
          <w:sz w:val="24"/>
          <w:szCs w:val="24"/>
        </w:rPr>
        <w:t>. John Wiley &amp; Sons.</w:t>
      </w:r>
    </w:p>
    <w:p w:rsidR="00376BE7" w:rsidRDefault="00376BE7" w:rsidP="00376BE7">
      <w:pPr>
        <w:pStyle w:val="ListParagraph"/>
        <w:numPr>
          <w:ilvl w:val="0"/>
          <w:numId w:val="1"/>
        </w:numPr>
        <w:spacing w:after="0" w:line="360" w:lineRule="auto"/>
        <w:jc w:val="both"/>
        <w:rPr>
          <w:rFonts w:ascii="Times New Roman" w:eastAsia="Times New Roman" w:hAnsi="Times New Roman" w:cs="Times New Roman"/>
          <w:sz w:val="24"/>
          <w:szCs w:val="24"/>
        </w:rPr>
      </w:pPr>
      <w:r w:rsidRPr="00967617">
        <w:rPr>
          <w:rStyle w:val="reference-text"/>
          <w:rFonts w:ascii="Times New Roman" w:hAnsi="Times New Roman" w:cs="Times New Roman"/>
          <w:sz w:val="24"/>
          <w:szCs w:val="24"/>
        </w:rPr>
        <w:t xml:space="preserve"> Dunn, K.-J., Bergman, D.J., and </w:t>
      </w:r>
      <w:proofErr w:type="spellStart"/>
      <w:r w:rsidRPr="00967617">
        <w:rPr>
          <w:rStyle w:val="reference-text"/>
          <w:rFonts w:ascii="Times New Roman" w:hAnsi="Times New Roman" w:cs="Times New Roman"/>
          <w:sz w:val="24"/>
          <w:szCs w:val="24"/>
        </w:rPr>
        <w:t>LaTorraca</w:t>
      </w:r>
      <w:proofErr w:type="spellEnd"/>
      <w:r w:rsidRPr="00967617">
        <w:rPr>
          <w:rStyle w:val="reference-text"/>
          <w:rFonts w:ascii="Times New Roman" w:hAnsi="Times New Roman" w:cs="Times New Roman"/>
          <w:sz w:val="24"/>
          <w:szCs w:val="24"/>
        </w:rPr>
        <w:t>, G.A. ed. 2002.</w:t>
      </w:r>
      <w:r>
        <w:rPr>
          <w:rStyle w:val="reference-text"/>
          <w:rFonts w:ascii="Times New Roman" w:hAnsi="Times New Roman" w:cs="Times New Roman"/>
          <w:sz w:val="24"/>
          <w:szCs w:val="24"/>
        </w:rPr>
        <w:t xml:space="preserve"> Nuclear Magnetic Resonance-</w:t>
      </w:r>
      <w:proofErr w:type="spellStart"/>
      <w:r>
        <w:rPr>
          <w:rStyle w:val="reference-text"/>
          <w:rFonts w:ascii="Times New Roman" w:hAnsi="Times New Roman" w:cs="Times New Roman"/>
          <w:sz w:val="24"/>
          <w:szCs w:val="24"/>
        </w:rPr>
        <w:t>Petrophysical</w:t>
      </w:r>
      <w:proofErr w:type="spellEnd"/>
      <w:r>
        <w:rPr>
          <w:rStyle w:val="reference-text"/>
          <w:rFonts w:ascii="Times New Roman" w:hAnsi="Times New Roman" w:cs="Times New Roman"/>
          <w:sz w:val="24"/>
          <w:szCs w:val="24"/>
        </w:rPr>
        <w:t xml:space="preserve"> </w:t>
      </w:r>
      <w:r w:rsidRPr="00967617">
        <w:rPr>
          <w:rStyle w:val="reference-text"/>
          <w:rFonts w:ascii="Times New Roman" w:hAnsi="Times New Roman" w:cs="Times New Roman"/>
          <w:sz w:val="24"/>
          <w:szCs w:val="24"/>
        </w:rPr>
        <w:t>and Logging Applications, Vol. 32. New York: Handbook of   Geophysical Exploration: Seismic Exploration.</w:t>
      </w:r>
      <w:r w:rsidRPr="00967617">
        <w:rPr>
          <w:rFonts w:ascii="Times New Roman" w:eastAsia="Times New Roman" w:hAnsi="Times New Roman" w:cs="Times New Roman"/>
          <w:sz w:val="24"/>
          <w:szCs w:val="24"/>
        </w:rPr>
        <w:t xml:space="preserve"> </w:t>
      </w:r>
    </w:p>
    <w:p w:rsidR="00376BE7" w:rsidRDefault="00376BE7" w:rsidP="00376BE7">
      <w:pPr>
        <w:pStyle w:val="ListParagraph"/>
        <w:numPr>
          <w:ilvl w:val="0"/>
          <w:numId w:val="1"/>
        </w:numPr>
        <w:spacing w:after="0" w:line="360" w:lineRule="auto"/>
        <w:jc w:val="both"/>
        <w:rPr>
          <w:rFonts w:ascii="Times New Roman" w:eastAsia="Times New Roman" w:hAnsi="Times New Roman" w:cs="Times New Roman"/>
          <w:sz w:val="24"/>
          <w:szCs w:val="24"/>
        </w:rPr>
      </w:pPr>
      <w:proofErr w:type="spellStart"/>
      <w:r w:rsidRPr="00967617">
        <w:rPr>
          <w:rFonts w:ascii="Times New Roman" w:eastAsia="Times New Roman" w:hAnsi="Times New Roman" w:cs="Times New Roman"/>
          <w:sz w:val="24"/>
          <w:szCs w:val="24"/>
        </w:rPr>
        <w:t>Imhmed</w:t>
      </w:r>
      <w:proofErr w:type="spellEnd"/>
      <w:r w:rsidRPr="00967617">
        <w:rPr>
          <w:rFonts w:ascii="Times New Roman" w:eastAsia="Times New Roman" w:hAnsi="Times New Roman" w:cs="Times New Roman"/>
          <w:sz w:val="24"/>
          <w:szCs w:val="24"/>
        </w:rPr>
        <w:t xml:space="preserve">, S. A. A. (2012). </w:t>
      </w:r>
      <w:r w:rsidRPr="00967617">
        <w:rPr>
          <w:rFonts w:ascii="Times New Roman" w:eastAsia="Times New Roman" w:hAnsi="Times New Roman" w:cs="Times New Roman"/>
          <w:iCs/>
          <w:sz w:val="24"/>
          <w:szCs w:val="24"/>
        </w:rPr>
        <w:t>Application of magnetic susceptibility measurements to oilfield     scale management</w:t>
      </w:r>
      <w:r w:rsidRPr="00967617">
        <w:rPr>
          <w:rFonts w:ascii="Times New Roman" w:eastAsia="Times New Roman" w:hAnsi="Times New Roman" w:cs="Times New Roman"/>
          <w:sz w:val="24"/>
          <w:szCs w:val="24"/>
        </w:rPr>
        <w:t xml:space="preserve"> (Doctoral dissertation, </w:t>
      </w:r>
      <w:proofErr w:type="spellStart"/>
      <w:r w:rsidRPr="00967617">
        <w:rPr>
          <w:rFonts w:ascii="Times New Roman" w:eastAsia="Times New Roman" w:hAnsi="Times New Roman" w:cs="Times New Roman"/>
          <w:sz w:val="24"/>
          <w:szCs w:val="24"/>
        </w:rPr>
        <w:t>Heriot</w:t>
      </w:r>
      <w:proofErr w:type="spellEnd"/>
      <w:r w:rsidRPr="00967617">
        <w:rPr>
          <w:rFonts w:ascii="Times New Roman" w:eastAsia="Times New Roman" w:hAnsi="Times New Roman" w:cs="Times New Roman"/>
          <w:sz w:val="24"/>
          <w:szCs w:val="24"/>
        </w:rPr>
        <w:t>-Watt University).</w:t>
      </w:r>
    </w:p>
    <w:p w:rsidR="00376BE7" w:rsidRDefault="00376BE7" w:rsidP="00376BE7">
      <w:pPr>
        <w:pStyle w:val="ListParagraph"/>
        <w:numPr>
          <w:ilvl w:val="0"/>
          <w:numId w:val="1"/>
        </w:numPr>
        <w:spacing w:after="0" w:line="360" w:lineRule="auto"/>
        <w:jc w:val="both"/>
        <w:rPr>
          <w:rFonts w:ascii="Times New Roman" w:eastAsia="Times New Roman" w:hAnsi="Times New Roman" w:cs="Times New Roman"/>
          <w:sz w:val="24"/>
          <w:szCs w:val="24"/>
        </w:rPr>
      </w:pPr>
      <w:proofErr w:type="spellStart"/>
      <w:r w:rsidRPr="00945A80">
        <w:rPr>
          <w:rFonts w:ascii="Times New Roman" w:eastAsia="Times New Roman" w:hAnsi="Times New Roman" w:cs="Times New Roman"/>
          <w:sz w:val="24"/>
          <w:szCs w:val="24"/>
        </w:rPr>
        <w:t>Ivakhnenko</w:t>
      </w:r>
      <w:proofErr w:type="spellEnd"/>
      <w:r w:rsidRPr="00945A80">
        <w:rPr>
          <w:rFonts w:ascii="Times New Roman" w:eastAsia="Times New Roman" w:hAnsi="Times New Roman" w:cs="Times New Roman"/>
          <w:sz w:val="24"/>
          <w:szCs w:val="24"/>
        </w:rPr>
        <w:t xml:space="preserve">, O. P. (2012). </w:t>
      </w:r>
      <w:r w:rsidRPr="00945A80">
        <w:rPr>
          <w:rFonts w:ascii="Times New Roman" w:eastAsia="Times New Roman" w:hAnsi="Times New Roman" w:cs="Times New Roman"/>
          <w:iCs/>
          <w:sz w:val="24"/>
          <w:szCs w:val="24"/>
        </w:rPr>
        <w:t>Magnetic Susceptibility of Petroleum Reservoir Crude Oils in         Petroleum Engineering</w:t>
      </w:r>
      <w:r w:rsidRPr="00945A80">
        <w:rPr>
          <w:rFonts w:ascii="Times New Roman" w:eastAsia="Times New Roman" w:hAnsi="Times New Roman" w:cs="Times New Roman"/>
          <w:sz w:val="24"/>
          <w:szCs w:val="24"/>
        </w:rPr>
        <w:t>. INTECH Open Access Publisher.</w:t>
      </w:r>
    </w:p>
    <w:p w:rsidR="00376BE7" w:rsidRDefault="00376BE7" w:rsidP="00376BE7">
      <w:pPr>
        <w:pStyle w:val="ListParagraph"/>
        <w:numPr>
          <w:ilvl w:val="0"/>
          <w:numId w:val="1"/>
        </w:numPr>
        <w:spacing w:after="0" w:line="360" w:lineRule="auto"/>
        <w:rPr>
          <w:rFonts w:ascii="Times New Roman" w:eastAsia="Times New Roman" w:hAnsi="Times New Roman" w:cs="Times New Roman"/>
          <w:sz w:val="24"/>
          <w:szCs w:val="24"/>
        </w:rPr>
      </w:pPr>
      <w:r w:rsidRPr="008C68B6">
        <w:rPr>
          <w:rFonts w:ascii="Times New Roman" w:eastAsia="Times New Roman" w:hAnsi="Times New Roman" w:cs="Times New Roman"/>
          <w:sz w:val="24"/>
          <w:szCs w:val="24"/>
        </w:rPr>
        <w:t xml:space="preserve">Potter, D. K. (2007). Magnetic Susceptibility as a Rapid, </w:t>
      </w:r>
      <w:proofErr w:type="spellStart"/>
      <w:r w:rsidRPr="008C68B6">
        <w:rPr>
          <w:rFonts w:ascii="Times New Roman" w:eastAsia="Times New Roman" w:hAnsi="Times New Roman" w:cs="Times New Roman"/>
          <w:sz w:val="24"/>
          <w:szCs w:val="24"/>
        </w:rPr>
        <w:t>Nondestructive</w:t>
      </w:r>
      <w:proofErr w:type="spellEnd"/>
      <w:r w:rsidRPr="008C68B6">
        <w:rPr>
          <w:rFonts w:ascii="Times New Roman" w:eastAsia="Times New Roman" w:hAnsi="Times New Roman" w:cs="Times New Roman"/>
          <w:sz w:val="24"/>
          <w:szCs w:val="24"/>
        </w:rPr>
        <w:t xml:space="preserve"> Technique </w:t>
      </w:r>
      <w:proofErr w:type="gramStart"/>
      <w:r w:rsidRPr="008C68B6">
        <w:rPr>
          <w:rFonts w:ascii="Times New Roman" w:eastAsia="Times New Roman" w:hAnsi="Times New Roman" w:cs="Times New Roman"/>
          <w:sz w:val="24"/>
          <w:szCs w:val="24"/>
        </w:rPr>
        <w:t>For</w:t>
      </w:r>
      <w:proofErr w:type="gramEnd"/>
      <w:r w:rsidRPr="008C68B6">
        <w:rPr>
          <w:rFonts w:ascii="Times New Roman" w:eastAsia="Times New Roman" w:hAnsi="Times New Roman" w:cs="Times New Roman"/>
          <w:sz w:val="24"/>
          <w:szCs w:val="24"/>
        </w:rPr>
        <w:t xml:space="preserve">                                                    Improved </w:t>
      </w:r>
      <w:proofErr w:type="spellStart"/>
      <w:r w:rsidRPr="008C68B6">
        <w:rPr>
          <w:rFonts w:ascii="Times New Roman" w:eastAsia="Times New Roman" w:hAnsi="Times New Roman" w:cs="Times New Roman"/>
          <w:sz w:val="24"/>
          <w:szCs w:val="24"/>
        </w:rPr>
        <w:t>Petrophysical</w:t>
      </w:r>
      <w:proofErr w:type="spellEnd"/>
      <w:r w:rsidRPr="008C68B6">
        <w:rPr>
          <w:rFonts w:ascii="Times New Roman" w:eastAsia="Times New Roman" w:hAnsi="Times New Roman" w:cs="Times New Roman"/>
          <w:sz w:val="24"/>
          <w:szCs w:val="24"/>
        </w:rPr>
        <w:t xml:space="preserve"> Parameter Prediction1. </w:t>
      </w:r>
      <w:proofErr w:type="spellStart"/>
      <w:r w:rsidRPr="008C68B6">
        <w:rPr>
          <w:rFonts w:ascii="Times New Roman" w:eastAsia="Times New Roman" w:hAnsi="Times New Roman" w:cs="Times New Roman"/>
          <w:iCs/>
          <w:sz w:val="24"/>
          <w:szCs w:val="24"/>
        </w:rPr>
        <w:t>Petrophysics</w:t>
      </w:r>
      <w:proofErr w:type="spellEnd"/>
      <w:r w:rsidRPr="008C68B6">
        <w:rPr>
          <w:rFonts w:ascii="Times New Roman" w:eastAsia="Times New Roman" w:hAnsi="Times New Roman" w:cs="Times New Roman"/>
          <w:sz w:val="24"/>
          <w:szCs w:val="24"/>
        </w:rPr>
        <w:t xml:space="preserve">, </w:t>
      </w:r>
      <w:r w:rsidRPr="008C68B6">
        <w:rPr>
          <w:rFonts w:ascii="Times New Roman" w:eastAsia="Times New Roman" w:hAnsi="Times New Roman" w:cs="Times New Roman"/>
          <w:iCs/>
          <w:sz w:val="24"/>
          <w:szCs w:val="24"/>
        </w:rPr>
        <w:t>48</w:t>
      </w:r>
      <w:r w:rsidRPr="008C68B6">
        <w:rPr>
          <w:rFonts w:ascii="Times New Roman" w:eastAsia="Times New Roman" w:hAnsi="Times New Roman" w:cs="Times New Roman"/>
          <w:sz w:val="24"/>
          <w:szCs w:val="24"/>
        </w:rPr>
        <w:t>(03).</w:t>
      </w:r>
    </w:p>
    <w:p w:rsidR="00376BE7" w:rsidRDefault="00376BE7" w:rsidP="00376BE7">
      <w:pPr>
        <w:pStyle w:val="ListParagraph"/>
        <w:numPr>
          <w:ilvl w:val="0"/>
          <w:numId w:val="1"/>
        </w:numPr>
        <w:spacing w:after="0" w:line="360" w:lineRule="auto"/>
        <w:rPr>
          <w:rFonts w:ascii="Times New Roman" w:eastAsia="Times New Roman" w:hAnsi="Times New Roman" w:cs="Times New Roman"/>
          <w:sz w:val="24"/>
          <w:szCs w:val="24"/>
        </w:rPr>
      </w:pPr>
      <w:r w:rsidRPr="008C68B6">
        <w:rPr>
          <w:rFonts w:ascii="Times New Roman" w:eastAsia="Times New Roman" w:hAnsi="Times New Roman" w:cs="Times New Roman"/>
          <w:sz w:val="24"/>
          <w:szCs w:val="24"/>
        </w:rPr>
        <w:t>Potter, D. K., Al-</w:t>
      </w:r>
      <w:proofErr w:type="spellStart"/>
      <w:r w:rsidRPr="008C68B6">
        <w:rPr>
          <w:rFonts w:ascii="Times New Roman" w:eastAsia="Times New Roman" w:hAnsi="Times New Roman" w:cs="Times New Roman"/>
          <w:sz w:val="24"/>
          <w:szCs w:val="24"/>
        </w:rPr>
        <w:t>Ghamdi</w:t>
      </w:r>
      <w:proofErr w:type="spellEnd"/>
      <w:r w:rsidRPr="008C68B6">
        <w:rPr>
          <w:rFonts w:ascii="Times New Roman" w:eastAsia="Times New Roman" w:hAnsi="Times New Roman" w:cs="Times New Roman"/>
          <w:sz w:val="24"/>
          <w:szCs w:val="24"/>
        </w:rPr>
        <w:t xml:space="preserve">, T. M., &amp; </w:t>
      </w:r>
      <w:proofErr w:type="spellStart"/>
      <w:r w:rsidRPr="008C68B6">
        <w:rPr>
          <w:rFonts w:ascii="Times New Roman" w:eastAsia="Times New Roman" w:hAnsi="Times New Roman" w:cs="Times New Roman"/>
          <w:sz w:val="24"/>
          <w:szCs w:val="24"/>
        </w:rPr>
        <w:t>Ivakhnenko</w:t>
      </w:r>
      <w:proofErr w:type="spellEnd"/>
      <w:r w:rsidRPr="008C68B6">
        <w:rPr>
          <w:rFonts w:ascii="Times New Roman" w:eastAsia="Times New Roman" w:hAnsi="Times New Roman" w:cs="Times New Roman"/>
          <w:sz w:val="24"/>
          <w:szCs w:val="24"/>
        </w:rPr>
        <w:t>, O. P. (2011). Sensitive ca</w:t>
      </w:r>
      <w:r>
        <w:rPr>
          <w:rFonts w:ascii="Times New Roman" w:eastAsia="Times New Roman" w:hAnsi="Times New Roman" w:cs="Times New Roman"/>
          <w:sz w:val="24"/>
          <w:szCs w:val="24"/>
        </w:rPr>
        <w:t xml:space="preserve">rbonate </w:t>
      </w:r>
      <w:r w:rsidRPr="008C68B6">
        <w:rPr>
          <w:rFonts w:ascii="Times New Roman" w:eastAsia="Times New Roman" w:hAnsi="Times New Roman" w:cs="Times New Roman"/>
          <w:sz w:val="24"/>
          <w:szCs w:val="24"/>
        </w:rPr>
        <w:t xml:space="preserve">reservoir rock characterization from magnetic hysteresis curves and correlation with                                                                                                         </w:t>
      </w:r>
      <w:proofErr w:type="spellStart"/>
      <w:r w:rsidRPr="008C68B6">
        <w:rPr>
          <w:rFonts w:ascii="Times New Roman" w:eastAsia="Times New Roman" w:hAnsi="Times New Roman" w:cs="Times New Roman"/>
          <w:sz w:val="24"/>
          <w:szCs w:val="24"/>
        </w:rPr>
        <w:t>petrophysical</w:t>
      </w:r>
      <w:proofErr w:type="spellEnd"/>
      <w:r w:rsidRPr="008C68B6">
        <w:rPr>
          <w:rFonts w:ascii="Times New Roman" w:eastAsia="Times New Roman" w:hAnsi="Times New Roman" w:cs="Times New Roman"/>
          <w:sz w:val="24"/>
          <w:szCs w:val="24"/>
        </w:rPr>
        <w:t xml:space="preserve"> properties. </w:t>
      </w:r>
      <w:proofErr w:type="spellStart"/>
      <w:r w:rsidRPr="008C68B6">
        <w:rPr>
          <w:rFonts w:ascii="Times New Roman" w:eastAsia="Times New Roman" w:hAnsi="Times New Roman" w:cs="Times New Roman"/>
          <w:iCs/>
          <w:sz w:val="24"/>
          <w:szCs w:val="24"/>
        </w:rPr>
        <w:t>Petrophysics</w:t>
      </w:r>
      <w:proofErr w:type="spellEnd"/>
      <w:r w:rsidRPr="008C68B6">
        <w:rPr>
          <w:rFonts w:ascii="Times New Roman" w:eastAsia="Times New Roman" w:hAnsi="Times New Roman" w:cs="Times New Roman"/>
          <w:sz w:val="24"/>
          <w:szCs w:val="24"/>
        </w:rPr>
        <w:t xml:space="preserve">, </w:t>
      </w:r>
      <w:r w:rsidRPr="008C68B6">
        <w:rPr>
          <w:rFonts w:ascii="Times New Roman" w:eastAsia="Times New Roman" w:hAnsi="Times New Roman" w:cs="Times New Roman"/>
          <w:iCs/>
          <w:sz w:val="24"/>
          <w:szCs w:val="24"/>
        </w:rPr>
        <w:t>52</w:t>
      </w:r>
      <w:r w:rsidRPr="008C68B6">
        <w:rPr>
          <w:rFonts w:ascii="Times New Roman" w:eastAsia="Times New Roman" w:hAnsi="Times New Roman" w:cs="Times New Roman"/>
          <w:sz w:val="24"/>
          <w:szCs w:val="24"/>
        </w:rPr>
        <w:t>(01), 50-57.</w:t>
      </w:r>
      <w:r w:rsidRPr="00967617">
        <w:rPr>
          <w:rFonts w:ascii="Times New Roman" w:eastAsia="Times New Roman" w:hAnsi="Times New Roman" w:cs="Times New Roman"/>
          <w:sz w:val="24"/>
          <w:szCs w:val="24"/>
        </w:rPr>
        <w:t xml:space="preserve"> </w:t>
      </w:r>
    </w:p>
    <w:p w:rsidR="00376BE7" w:rsidRDefault="00376BE7" w:rsidP="00376BE7">
      <w:pPr>
        <w:pStyle w:val="ListParagraph"/>
        <w:numPr>
          <w:ilvl w:val="0"/>
          <w:numId w:val="1"/>
        </w:numPr>
        <w:spacing w:after="0" w:line="360" w:lineRule="auto"/>
        <w:rPr>
          <w:rFonts w:ascii="Times New Roman" w:eastAsia="Times New Roman" w:hAnsi="Times New Roman" w:cs="Times New Roman"/>
          <w:sz w:val="24"/>
          <w:szCs w:val="24"/>
        </w:rPr>
      </w:pPr>
      <w:r w:rsidRPr="00967617">
        <w:rPr>
          <w:rFonts w:ascii="Times New Roman" w:eastAsia="Times New Roman" w:hAnsi="Times New Roman" w:cs="Times New Roman"/>
          <w:sz w:val="24"/>
          <w:szCs w:val="24"/>
        </w:rPr>
        <w:t>Potter, D. K., Al-</w:t>
      </w:r>
      <w:proofErr w:type="spellStart"/>
      <w:r w:rsidRPr="00967617">
        <w:rPr>
          <w:rFonts w:ascii="Times New Roman" w:eastAsia="Times New Roman" w:hAnsi="Times New Roman" w:cs="Times New Roman"/>
          <w:sz w:val="24"/>
          <w:szCs w:val="24"/>
        </w:rPr>
        <w:t>Ghamdi</w:t>
      </w:r>
      <w:proofErr w:type="spellEnd"/>
      <w:r w:rsidRPr="00967617">
        <w:rPr>
          <w:rFonts w:ascii="Times New Roman" w:eastAsia="Times New Roman" w:hAnsi="Times New Roman" w:cs="Times New Roman"/>
          <w:sz w:val="24"/>
          <w:szCs w:val="24"/>
        </w:rPr>
        <w:t xml:space="preserve">, T. M., &amp; </w:t>
      </w:r>
      <w:proofErr w:type="spellStart"/>
      <w:r w:rsidRPr="00967617">
        <w:rPr>
          <w:rFonts w:ascii="Times New Roman" w:eastAsia="Times New Roman" w:hAnsi="Times New Roman" w:cs="Times New Roman"/>
          <w:sz w:val="24"/>
          <w:szCs w:val="24"/>
        </w:rPr>
        <w:t>Ivakhnenko</w:t>
      </w:r>
      <w:proofErr w:type="spellEnd"/>
      <w:r w:rsidRPr="00967617">
        <w:rPr>
          <w:rFonts w:ascii="Times New Roman" w:eastAsia="Times New Roman" w:hAnsi="Times New Roman" w:cs="Times New Roman"/>
          <w:sz w:val="24"/>
          <w:szCs w:val="24"/>
        </w:rPr>
        <w:t>, O. P. (2011). S</w:t>
      </w:r>
      <w:r>
        <w:rPr>
          <w:rFonts w:ascii="Times New Roman" w:eastAsia="Times New Roman" w:hAnsi="Times New Roman" w:cs="Times New Roman"/>
          <w:sz w:val="24"/>
          <w:szCs w:val="24"/>
        </w:rPr>
        <w:t>ensitive carbonate reservoir</w:t>
      </w:r>
      <w:r w:rsidRPr="00967617">
        <w:rPr>
          <w:rFonts w:ascii="Times New Roman" w:eastAsia="Times New Roman" w:hAnsi="Times New Roman" w:cs="Times New Roman"/>
          <w:sz w:val="24"/>
          <w:szCs w:val="24"/>
        </w:rPr>
        <w:t xml:space="preserve"> rock characterization from magnetic hysteresis curves and correlation with </w:t>
      </w:r>
      <w:proofErr w:type="spellStart"/>
      <w:r w:rsidRPr="00967617">
        <w:rPr>
          <w:rFonts w:ascii="Times New Roman" w:eastAsia="Times New Roman" w:hAnsi="Times New Roman" w:cs="Times New Roman"/>
          <w:sz w:val="24"/>
          <w:szCs w:val="24"/>
        </w:rPr>
        <w:t>petrophysical</w:t>
      </w:r>
      <w:proofErr w:type="spellEnd"/>
      <w:r w:rsidRPr="00967617">
        <w:rPr>
          <w:rFonts w:ascii="Times New Roman" w:eastAsia="Times New Roman" w:hAnsi="Times New Roman" w:cs="Times New Roman"/>
          <w:sz w:val="24"/>
          <w:szCs w:val="24"/>
        </w:rPr>
        <w:t xml:space="preserve"> properties. </w:t>
      </w:r>
      <w:proofErr w:type="spellStart"/>
      <w:r w:rsidRPr="00967617">
        <w:rPr>
          <w:rFonts w:ascii="Times New Roman" w:eastAsia="Times New Roman" w:hAnsi="Times New Roman" w:cs="Times New Roman"/>
          <w:iCs/>
          <w:sz w:val="24"/>
          <w:szCs w:val="24"/>
        </w:rPr>
        <w:t>Petrophysics</w:t>
      </w:r>
      <w:proofErr w:type="spellEnd"/>
      <w:r w:rsidRPr="00967617">
        <w:rPr>
          <w:rFonts w:ascii="Times New Roman" w:eastAsia="Times New Roman" w:hAnsi="Times New Roman" w:cs="Times New Roman"/>
          <w:sz w:val="24"/>
          <w:szCs w:val="24"/>
        </w:rPr>
        <w:t xml:space="preserve">, </w:t>
      </w:r>
      <w:r w:rsidRPr="00967617">
        <w:rPr>
          <w:rFonts w:ascii="Times New Roman" w:eastAsia="Times New Roman" w:hAnsi="Times New Roman" w:cs="Times New Roman"/>
          <w:iCs/>
          <w:sz w:val="24"/>
          <w:szCs w:val="24"/>
        </w:rPr>
        <w:t>52</w:t>
      </w:r>
      <w:r w:rsidRPr="00967617">
        <w:rPr>
          <w:rFonts w:ascii="Times New Roman" w:eastAsia="Times New Roman" w:hAnsi="Times New Roman" w:cs="Times New Roman"/>
          <w:sz w:val="24"/>
          <w:szCs w:val="24"/>
        </w:rPr>
        <w:t xml:space="preserve">(01), 50-57. </w:t>
      </w:r>
      <w:r w:rsidRPr="00967617">
        <w:rPr>
          <w:rFonts w:ascii="Times New Roman" w:hAnsi="Times New Roman" w:cs="Times New Roman"/>
          <w:bCs/>
          <w:sz w:val="24"/>
          <w:szCs w:val="24"/>
        </w:rPr>
        <w:t>Retrieved on (June 2015)</w:t>
      </w:r>
      <w:r>
        <w:rPr>
          <w:rFonts w:ascii="Times New Roman" w:hAnsi="Times New Roman" w:cs="Times New Roman"/>
          <w:bCs/>
          <w:sz w:val="24"/>
          <w:szCs w:val="24"/>
        </w:rPr>
        <w:t>.</w:t>
      </w:r>
      <w:r w:rsidRPr="00967617">
        <w:rPr>
          <w:rFonts w:ascii="Times New Roman" w:eastAsia="Times New Roman" w:hAnsi="Times New Roman" w:cs="Times New Roman"/>
          <w:sz w:val="24"/>
          <w:szCs w:val="24"/>
        </w:rPr>
        <w:t xml:space="preserve"> </w:t>
      </w:r>
    </w:p>
    <w:p w:rsidR="00376BE7" w:rsidRPr="00376BE7" w:rsidRDefault="00376BE7" w:rsidP="00376BE7">
      <w:pPr>
        <w:pStyle w:val="ListParagraph"/>
        <w:numPr>
          <w:ilvl w:val="0"/>
          <w:numId w:val="1"/>
        </w:numPr>
        <w:spacing w:after="0" w:line="360" w:lineRule="auto"/>
        <w:rPr>
          <w:rFonts w:ascii="Times New Roman" w:eastAsia="Times New Roman" w:hAnsi="Times New Roman" w:cs="Times New Roman"/>
          <w:sz w:val="24"/>
          <w:szCs w:val="24"/>
        </w:rPr>
      </w:pPr>
      <w:proofErr w:type="spellStart"/>
      <w:r w:rsidRPr="00967617">
        <w:rPr>
          <w:rFonts w:ascii="Times New Roman" w:eastAsia="Times New Roman" w:hAnsi="Times New Roman" w:cs="Times New Roman"/>
          <w:sz w:val="24"/>
          <w:szCs w:val="24"/>
        </w:rPr>
        <w:t>Schön</w:t>
      </w:r>
      <w:proofErr w:type="spellEnd"/>
      <w:r w:rsidRPr="00967617">
        <w:rPr>
          <w:rFonts w:ascii="Times New Roman" w:eastAsia="Times New Roman" w:hAnsi="Times New Roman" w:cs="Times New Roman"/>
          <w:sz w:val="24"/>
          <w:szCs w:val="24"/>
        </w:rPr>
        <w:t xml:space="preserve">, J. (2011). </w:t>
      </w:r>
      <w:r w:rsidRPr="00967617">
        <w:rPr>
          <w:rFonts w:ascii="Times New Roman" w:eastAsia="Times New Roman" w:hAnsi="Times New Roman" w:cs="Times New Roman"/>
          <w:iCs/>
          <w:sz w:val="24"/>
          <w:szCs w:val="24"/>
        </w:rPr>
        <w:t>Physical properties of rocks: A workbook</w:t>
      </w:r>
      <w:r w:rsidRPr="00967617">
        <w:rPr>
          <w:rFonts w:ascii="Times New Roman" w:eastAsia="Times New Roman" w:hAnsi="Times New Roman" w:cs="Times New Roman"/>
          <w:sz w:val="24"/>
          <w:szCs w:val="24"/>
        </w:rPr>
        <w:t xml:space="preserve"> (Vol. 8). Elsevier. </w:t>
      </w:r>
    </w:p>
    <w:p w:rsidR="00376BE7" w:rsidRDefault="00376BE7" w:rsidP="00376BE7">
      <w:pPr>
        <w:pStyle w:val="ListParagraph"/>
        <w:numPr>
          <w:ilvl w:val="0"/>
          <w:numId w:val="1"/>
        </w:numPr>
        <w:spacing w:after="0" w:line="360" w:lineRule="auto"/>
        <w:rPr>
          <w:rFonts w:ascii="Times New Roman" w:eastAsia="Times New Roman" w:hAnsi="Times New Roman" w:cs="Times New Roman"/>
          <w:sz w:val="24"/>
          <w:szCs w:val="24"/>
        </w:rPr>
      </w:pPr>
      <w:proofErr w:type="spellStart"/>
      <w:r w:rsidRPr="008C68B6">
        <w:rPr>
          <w:rFonts w:ascii="Times New Roman" w:eastAsia="Times New Roman" w:hAnsi="Times New Roman" w:cs="Times New Roman"/>
          <w:sz w:val="24"/>
          <w:szCs w:val="24"/>
        </w:rPr>
        <w:t>Pape</w:t>
      </w:r>
      <w:proofErr w:type="spellEnd"/>
      <w:r w:rsidRPr="008C68B6">
        <w:rPr>
          <w:rFonts w:ascii="Times New Roman" w:eastAsia="Times New Roman" w:hAnsi="Times New Roman" w:cs="Times New Roman"/>
          <w:sz w:val="24"/>
          <w:szCs w:val="24"/>
        </w:rPr>
        <w:t xml:space="preserve">, H., Tillich, J. E., &amp; </w:t>
      </w:r>
      <w:proofErr w:type="spellStart"/>
      <w:r w:rsidRPr="008C68B6">
        <w:rPr>
          <w:rFonts w:ascii="Times New Roman" w:eastAsia="Times New Roman" w:hAnsi="Times New Roman" w:cs="Times New Roman"/>
          <w:sz w:val="24"/>
          <w:szCs w:val="24"/>
        </w:rPr>
        <w:t>Holz</w:t>
      </w:r>
      <w:proofErr w:type="spellEnd"/>
      <w:r w:rsidRPr="008C68B6">
        <w:rPr>
          <w:rFonts w:ascii="Times New Roman" w:eastAsia="Times New Roman" w:hAnsi="Times New Roman" w:cs="Times New Roman"/>
          <w:sz w:val="24"/>
          <w:szCs w:val="24"/>
        </w:rPr>
        <w:t xml:space="preserve">, M. (2006). Pore geometry of sandstone derived from pulsed field gradient NMR. </w:t>
      </w:r>
      <w:r w:rsidRPr="008C68B6">
        <w:rPr>
          <w:rFonts w:ascii="Times New Roman" w:eastAsia="Times New Roman" w:hAnsi="Times New Roman" w:cs="Times New Roman"/>
          <w:iCs/>
          <w:sz w:val="24"/>
          <w:szCs w:val="24"/>
        </w:rPr>
        <w:t>Journal of applied geophysics</w:t>
      </w:r>
      <w:r w:rsidRPr="008C68B6">
        <w:rPr>
          <w:rFonts w:ascii="Times New Roman" w:eastAsia="Times New Roman" w:hAnsi="Times New Roman" w:cs="Times New Roman"/>
          <w:sz w:val="24"/>
          <w:szCs w:val="24"/>
        </w:rPr>
        <w:t xml:space="preserve">, </w:t>
      </w:r>
      <w:r w:rsidRPr="008C68B6">
        <w:rPr>
          <w:rFonts w:ascii="Times New Roman" w:eastAsia="Times New Roman" w:hAnsi="Times New Roman" w:cs="Times New Roman"/>
          <w:iCs/>
          <w:sz w:val="24"/>
          <w:szCs w:val="24"/>
        </w:rPr>
        <w:t>58</w:t>
      </w:r>
      <w:r w:rsidRPr="008C68B6">
        <w:rPr>
          <w:rFonts w:ascii="Times New Roman" w:eastAsia="Times New Roman" w:hAnsi="Times New Roman" w:cs="Times New Roman"/>
          <w:sz w:val="24"/>
          <w:szCs w:val="24"/>
        </w:rPr>
        <w:t>(3), 232-252.</w:t>
      </w:r>
    </w:p>
    <w:p w:rsidR="00E21BA0" w:rsidRDefault="00E21BA0" w:rsidP="00482391"/>
    <w:p w:rsidR="00E21BA0" w:rsidRDefault="00E21BA0" w:rsidP="00482391">
      <w:r w:rsidRPr="00E21BA0">
        <w:lastRenderedPageBreak/>
        <w:drawing>
          <wp:inline distT="0" distB="0" distL="0" distR="0">
            <wp:extent cx="1397465" cy="1689862"/>
            <wp:effectExtent l="171450" t="0" r="145585" b="0"/>
            <wp:docPr id="11" name="Picture 2" descr="C:\Users\user\Desktop\20151026_12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51026_120348.jpg"/>
                    <pic:cNvPicPr>
                      <a:picLocks noChangeAspect="1" noChangeArrowheads="1"/>
                    </pic:cNvPicPr>
                  </pic:nvPicPr>
                  <pic:blipFill>
                    <a:blip r:embed="rId31" cstate="print"/>
                    <a:srcRect l="24886" t="12524" r="31195" b="11904"/>
                    <a:stretch>
                      <a:fillRect/>
                    </a:stretch>
                  </pic:blipFill>
                  <pic:spPr bwMode="auto">
                    <a:xfrm rot="5400000">
                      <a:off x="0" y="0"/>
                      <a:ext cx="1400686" cy="1693757"/>
                    </a:xfrm>
                    <a:prstGeom prst="rect">
                      <a:avLst/>
                    </a:prstGeom>
                    <a:noFill/>
                    <a:ln w="9525">
                      <a:noFill/>
                      <a:miter lim="800000"/>
                      <a:headEnd/>
                      <a:tailEnd/>
                    </a:ln>
                  </pic:spPr>
                </pic:pic>
              </a:graphicData>
            </a:graphic>
          </wp:inline>
        </w:drawing>
      </w:r>
    </w:p>
    <w:p w:rsidR="00C9143F" w:rsidRPr="00B94015" w:rsidRDefault="00C9143F" w:rsidP="00C9143F">
      <w:pPr>
        <w:autoSpaceDE w:val="0"/>
        <w:autoSpaceDN w:val="0"/>
        <w:adjustRightInd w:val="0"/>
        <w:spacing w:after="0" w:line="240" w:lineRule="auto"/>
        <w:rPr>
          <w:rFonts w:ascii="Times New Roman" w:hAnsi="Times New Roman" w:cs="Times New Roman"/>
          <w:b/>
          <w:color w:val="241F20"/>
          <w:sz w:val="24"/>
          <w:szCs w:val="24"/>
        </w:rPr>
      </w:pPr>
      <w:r>
        <w:rPr>
          <w:rFonts w:ascii="Times New Roman" w:hAnsi="Times New Roman" w:cs="Times New Roman"/>
          <w:b/>
          <w:color w:val="241F20"/>
          <w:sz w:val="24"/>
          <w:szCs w:val="24"/>
        </w:rPr>
        <w:t>Professor O.B. Awojoyogbe SHORT BIOGRAPHY</w:t>
      </w:r>
    </w:p>
    <w:p w:rsidR="00C9143F" w:rsidRDefault="00C9143F" w:rsidP="00C9143F">
      <w:pPr>
        <w:autoSpaceDE w:val="0"/>
        <w:autoSpaceDN w:val="0"/>
        <w:adjustRightInd w:val="0"/>
        <w:spacing w:after="0" w:line="240" w:lineRule="auto"/>
        <w:rPr>
          <w:rFonts w:ascii="Times New Roman" w:hAnsi="Times New Roman" w:cs="Times New Roman"/>
          <w:color w:val="241F20"/>
          <w:sz w:val="24"/>
          <w:szCs w:val="24"/>
        </w:rPr>
      </w:pPr>
    </w:p>
    <w:p w:rsidR="00C9143F" w:rsidRDefault="00C9143F" w:rsidP="00582E35">
      <w:pPr>
        <w:autoSpaceDE w:val="0"/>
        <w:autoSpaceDN w:val="0"/>
        <w:adjustRightInd w:val="0"/>
        <w:spacing w:after="0" w:line="240" w:lineRule="auto"/>
      </w:pPr>
      <w:r w:rsidRPr="004959D7">
        <w:rPr>
          <w:rFonts w:ascii="Times New Roman" w:hAnsi="Times New Roman" w:cs="Times New Roman"/>
          <w:color w:val="241F20"/>
          <w:sz w:val="24"/>
          <w:szCs w:val="24"/>
        </w:rPr>
        <w:t xml:space="preserve">Awojoyogbe, </w:t>
      </w:r>
      <w:proofErr w:type="spellStart"/>
      <w:r w:rsidRPr="004959D7">
        <w:rPr>
          <w:rFonts w:ascii="Times New Roman" w:hAnsi="Times New Roman" w:cs="Times New Roman"/>
          <w:color w:val="241F20"/>
          <w:sz w:val="24"/>
          <w:szCs w:val="24"/>
        </w:rPr>
        <w:t>Omotayo</w:t>
      </w:r>
      <w:proofErr w:type="spellEnd"/>
      <w:r w:rsidRPr="004959D7">
        <w:rPr>
          <w:rFonts w:ascii="Times New Roman" w:hAnsi="Times New Roman" w:cs="Times New Roman"/>
          <w:color w:val="241F20"/>
          <w:sz w:val="24"/>
          <w:szCs w:val="24"/>
        </w:rPr>
        <w:t xml:space="preserve"> Bamidele received his B.Sc. degree in Physics and Engineering Physics from the </w:t>
      </w:r>
      <w:proofErr w:type="spellStart"/>
      <w:r w:rsidRPr="004959D7">
        <w:rPr>
          <w:rFonts w:ascii="Times New Roman" w:hAnsi="Times New Roman" w:cs="Times New Roman"/>
          <w:color w:val="241F20"/>
          <w:sz w:val="24"/>
          <w:szCs w:val="24"/>
        </w:rPr>
        <w:t>Ondo</w:t>
      </w:r>
      <w:proofErr w:type="spellEnd"/>
      <w:r w:rsidRPr="004959D7">
        <w:rPr>
          <w:rFonts w:ascii="Times New Roman" w:hAnsi="Times New Roman" w:cs="Times New Roman"/>
          <w:color w:val="241F20"/>
          <w:sz w:val="24"/>
          <w:szCs w:val="24"/>
        </w:rPr>
        <w:t xml:space="preserve"> State University, Ado </w:t>
      </w:r>
      <w:proofErr w:type="spellStart"/>
      <w:r w:rsidRPr="004959D7">
        <w:rPr>
          <w:rFonts w:ascii="Times New Roman" w:hAnsi="Times New Roman" w:cs="Times New Roman"/>
          <w:color w:val="241F20"/>
          <w:sz w:val="24"/>
          <w:szCs w:val="24"/>
        </w:rPr>
        <w:t>Ekiti</w:t>
      </w:r>
      <w:proofErr w:type="spellEnd"/>
      <w:r w:rsidRPr="004959D7">
        <w:rPr>
          <w:rFonts w:ascii="Times New Roman" w:hAnsi="Times New Roman" w:cs="Times New Roman"/>
          <w:color w:val="241F20"/>
          <w:sz w:val="24"/>
          <w:szCs w:val="24"/>
        </w:rPr>
        <w:t xml:space="preserve"> (now University</w:t>
      </w:r>
      <w:r>
        <w:rPr>
          <w:rFonts w:ascii="Times New Roman" w:hAnsi="Times New Roman" w:cs="Times New Roman"/>
          <w:color w:val="241F20"/>
          <w:sz w:val="24"/>
          <w:szCs w:val="24"/>
        </w:rPr>
        <w:t xml:space="preserve"> of Ado-</w:t>
      </w:r>
      <w:proofErr w:type="spellStart"/>
      <w:r>
        <w:rPr>
          <w:rFonts w:ascii="Times New Roman" w:hAnsi="Times New Roman" w:cs="Times New Roman"/>
          <w:color w:val="241F20"/>
          <w:sz w:val="24"/>
          <w:szCs w:val="24"/>
        </w:rPr>
        <w:t>Ekiti</w:t>
      </w:r>
      <w:proofErr w:type="spellEnd"/>
      <w:r>
        <w:rPr>
          <w:rFonts w:ascii="Times New Roman" w:hAnsi="Times New Roman" w:cs="Times New Roman"/>
          <w:color w:val="241F20"/>
          <w:sz w:val="24"/>
          <w:szCs w:val="24"/>
        </w:rPr>
        <w:t>), Nigeria, in 1987</w:t>
      </w:r>
      <w:r w:rsidRPr="004959D7">
        <w:rPr>
          <w:rFonts w:ascii="Times New Roman" w:hAnsi="Times New Roman" w:cs="Times New Roman"/>
          <w:color w:val="241F20"/>
          <w:sz w:val="24"/>
          <w:szCs w:val="24"/>
        </w:rPr>
        <w:t>, M.Sc. in Theoretical Physics, University of Ibadan, Nigeria, in 1991, and Ph.D. from the Federal University of Technology, Minna, Nigeria, in collaboration with the Institute of Biomedical Engineering and Medical Informatics, Swiss Federal Institute of Technology (ETH Zurich), and the University of Zurich, in 1997. He is a</w:t>
      </w:r>
      <w:r w:rsidR="00582E35">
        <w:rPr>
          <w:rFonts w:ascii="Times New Roman" w:hAnsi="Times New Roman" w:cs="Times New Roman"/>
          <w:color w:val="241F20"/>
          <w:sz w:val="24"/>
          <w:szCs w:val="24"/>
        </w:rPr>
        <w:t>n</w:t>
      </w:r>
      <w:r w:rsidRPr="004959D7">
        <w:rPr>
          <w:rFonts w:ascii="Times New Roman" w:hAnsi="Times New Roman" w:cs="Times New Roman"/>
          <w:color w:val="241F20"/>
          <w:sz w:val="24"/>
          <w:szCs w:val="24"/>
        </w:rPr>
        <w:t xml:space="preserve"> associate member of the Abdul Salam International Centre for Theoretical Physics (ICTP), Trieste, Italy (2001-2008). His field of research is Theory, Dynamics and Applications of the analytical solutions of the Bloch NMR flow equations</w:t>
      </w:r>
      <w:r>
        <w:rPr>
          <w:rFonts w:ascii="Times New Roman" w:hAnsi="Times New Roman" w:cs="Times New Roman"/>
          <w:color w:val="241F20"/>
          <w:sz w:val="24"/>
          <w:szCs w:val="24"/>
        </w:rPr>
        <w:t xml:space="preserve"> to solve real life problems</w:t>
      </w:r>
    </w:p>
    <w:p w:rsidR="00C9143F" w:rsidRDefault="00C9143F" w:rsidP="00C9143F"/>
    <w:p w:rsidR="00B32153" w:rsidRDefault="00B32153" w:rsidP="00482391"/>
    <w:sectPr w:rsidR="00B32153" w:rsidSect="007070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CFMEL+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E43212"/>
    <w:multiLevelType w:val="hybridMultilevel"/>
    <w:tmpl w:val="C0E00434"/>
    <w:lvl w:ilvl="0" w:tplc="87D8E69E">
      <w:start w:val="1"/>
      <w:numFmt w:val="decimal"/>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865AC"/>
    <w:rsid w:val="000104A9"/>
    <w:rsid w:val="0001567B"/>
    <w:rsid w:val="0004700C"/>
    <w:rsid w:val="000B14EA"/>
    <w:rsid w:val="001C22DF"/>
    <w:rsid w:val="00210B17"/>
    <w:rsid w:val="002C42A0"/>
    <w:rsid w:val="00320297"/>
    <w:rsid w:val="00376BE7"/>
    <w:rsid w:val="0038057A"/>
    <w:rsid w:val="003B176B"/>
    <w:rsid w:val="00427EB6"/>
    <w:rsid w:val="00470231"/>
    <w:rsid w:val="00482391"/>
    <w:rsid w:val="004B1170"/>
    <w:rsid w:val="004D0AD2"/>
    <w:rsid w:val="00552774"/>
    <w:rsid w:val="00582E35"/>
    <w:rsid w:val="00615C1B"/>
    <w:rsid w:val="00617EDD"/>
    <w:rsid w:val="0062000A"/>
    <w:rsid w:val="00673541"/>
    <w:rsid w:val="00691AA0"/>
    <w:rsid w:val="006B53D9"/>
    <w:rsid w:val="006C63F4"/>
    <w:rsid w:val="006D0CB3"/>
    <w:rsid w:val="0070708A"/>
    <w:rsid w:val="00787C29"/>
    <w:rsid w:val="007F00C4"/>
    <w:rsid w:val="008C3B7E"/>
    <w:rsid w:val="008F7C9D"/>
    <w:rsid w:val="009A0B36"/>
    <w:rsid w:val="00AD4D76"/>
    <w:rsid w:val="00AE4F60"/>
    <w:rsid w:val="00AF298E"/>
    <w:rsid w:val="00B30B3E"/>
    <w:rsid w:val="00B32153"/>
    <w:rsid w:val="00B3246C"/>
    <w:rsid w:val="00B640AF"/>
    <w:rsid w:val="00B85123"/>
    <w:rsid w:val="00BB656B"/>
    <w:rsid w:val="00C03CA1"/>
    <w:rsid w:val="00C077D5"/>
    <w:rsid w:val="00C149C9"/>
    <w:rsid w:val="00C9143F"/>
    <w:rsid w:val="00D2686C"/>
    <w:rsid w:val="00D40910"/>
    <w:rsid w:val="00D865AC"/>
    <w:rsid w:val="00DB241A"/>
    <w:rsid w:val="00DC5802"/>
    <w:rsid w:val="00E03FF2"/>
    <w:rsid w:val="00E21BA0"/>
    <w:rsid w:val="00E24B02"/>
    <w:rsid w:val="00E845FB"/>
    <w:rsid w:val="00EB080D"/>
    <w:rsid w:val="00F43CC3"/>
    <w:rsid w:val="00F715A0"/>
    <w:rsid w:val="00F8781D"/>
    <w:rsid w:val="00FD165B"/>
    <w:rsid w:val="00FE3F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5A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5FB"/>
    <w:pPr>
      <w:ind w:left="720"/>
      <w:contextualSpacing/>
    </w:pPr>
  </w:style>
  <w:style w:type="paragraph" w:styleId="BalloonText">
    <w:name w:val="Balloon Text"/>
    <w:basedOn w:val="Normal"/>
    <w:link w:val="BalloonTextChar"/>
    <w:uiPriority w:val="99"/>
    <w:semiHidden/>
    <w:unhideWhenUsed/>
    <w:rsid w:val="00B64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0AF"/>
    <w:rPr>
      <w:rFonts w:ascii="Tahoma" w:hAnsi="Tahoma" w:cs="Tahoma"/>
      <w:sz w:val="16"/>
      <w:szCs w:val="16"/>
      <w:lang w:val="en-GB"/>
    </w:rPr>
  </w:style>
  <w:style w:type="character" w:styleId="Hyperlink">
    <w:name w:val="Hyperlink"/>
    <w:basedOn w:val="DefaultParagraphFont"/>
    <w:uiPriority w:val="99"/>
    <w:unhideWhenUsed/>
    <w:rsid w:val="00376BE7"/>
    <w:rPr>
      <w:color w:val="0000FF" w:themeColor="hyperlink"/>
      <w:u w:val="single"/>
    </w:rPr>
  </w:style>
  <w:style w:type="character" w:customStyle="1" w:styleId="reference-text">
    <w:name w:val="reference-text"/>
    <w:basedOn w:val="DefaultParagraphFont"/>
    <w:rsid w:val="00376B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oleObject" Target="embeddings/oleObject1.bin"/><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hyperlink" Target="mailto:awojoyogbe@yahoo.co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1072</TotalTime>
  <Pages>7</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55</cp:revision>
  <dcterms:created xsi:type="dcterms:W3CDTF">2017-03-17T20:19:00Z</dcterms:created>
  <dcterms:modified xsi:type="dcterms:W3CDTF">2017-03-19T17:18:00Z</dcterms:modified>
</cp:coreProperties>
</file>