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7236B" w14:textId="7A4D4ECD"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ED6B2B">
        <w:rPr>
          <w:rFonts w:ascii="Times New Roman" w:eastAsia="Tw Cen MT" w:hAnsi="Times New Roman" w:cs="Times New Roman"/>
          <w:b/>
          <w:sz w:val="24"/>
          <w:szCs w:val="24"/>
          <w:lang w:val="en-US"/>
        </w:rPr>
        <w:t>Benefits of Community Involvement in Pediatric Asthma</w:t>
      </w:r>
    </w:p>
    <w:p w14:paraId="32B67E4A" w14:textId="77777777" w:rsidR="006B3217" w:rsidRPr="00194BF9" w:rsidRDefault="006B3217" w:rsidP="00194BF9">
      <w:pPr>
        <w:spacing w:after="0" w:line="240" w:lineRule="auto"/>
        <w:rPr>
          <w:rFonts w:ascii="Times New Roman" w:eastAsia="Tw Cen MT" w:hAnsi="Times New Roman" w:cs="Times New Roman"/>
          <w:b/>
          <w:sz w:val="24"/>
          <w:szCs w:val="24"/>
          <w:lang w:val="en-US"/>
        </w:rPr>
      </w:pPr>
    </w:p>
    <w:p w14:paraId="270C1D3C" w14:textId="7CE3EC8A" w:rsidR="00155B14" w:rsidRPr="00AF2CF0" w:rsidRDefault="00ED6B2B" w:rsidP="00ED6B2B">
      <w:pPr>
        <w:spacing w:after="0" w:line="240" w:lineRule="auto"/>
        <w:jc w:val="center"/>
        <w:rPr>
          <w:rFonts w:ascii="Times New Roman" w:eastAsia="Calibri" w:hAnsi="Times New Roman" w:cs="Times New Roman"/>
          <w:i/>
          <w:sz w:val="24"/>
          <w:szCs w:val="24"/>
          <w:lang w:val="en-US"/>
        </w:rPr>
      </w:pPr>
      <w:r>
        <w:rPr>
          <w:rFonts w:ascii="Times New Roman" w:eastAsia="Tw Cen MT" w:hAnsi="Times New Roman" w:cs="Times New Roman"/>
          <w:sz w:val="24"/>
          <w:szCs w:val="24"/>
          <w:lang w:val="en-US"/>
        </w:rPr>
        <w:t>Rebecca Lynn Hicks</w:t>
      </w:r>
    </w:p>
    <w:p w14:paraId="16CA42D1"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6872125B"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7B37235E"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14:paraId="4F03DD40" w14:textId="42D2E962" w:rsidR="00ED6B2B" w:rsidRPr="0088397F" w:rsidRDefault="00ED6B2B" w:rsidP="00ED6B2B">
      <w:pPr>
        <w:rPr>
          <w:rFonts w:ascii="Times New Roman" w:hAnsi="Times New Roman" w:cs="Times New Roman"/>
        </w:rPr>
      </w:pPr>
      <w:r w:rsidRPr="0088397F">
        <w:rPr>
          <w:rFonts w:ascii="Times New Roman" w:hAnsi="Times New Roman" w:cs="Times New Roman"/>
        </w:rPr>
        <w:t>Today there are 6.2 million people under the age of 18 diagnosed with asthma.  Nearly 50 percent of those children have at least one asthma attack every single year, requiring them to seek medical treatment</w:t>
      </w:r>
      <w:r w:rsidR="00583D6C" w:rsidRPr="0088397F">
        <w:rPr>
          <w:rFonts w:ascii="Times New Roman" w:hAnsi="Times New Roman" w:cs="Times New Roman"/>
        </w:rPr>
        <w:t>.</w:t>
      </w:r>
      <w:r w:rsidRPr="0088397F">
        <w:rPr>
          <w:rFonts w:ascii="Times New Roman" w:hAnsi="Times New Roman" w:cs="Times New Roman"/>
        </w:rPr>
        <w:t xml:space="preserve"> </w:t>
      </w:r>
      <w:r w:rsidR="00583D6C" w:rsidRPr="0088397F">
        <w:rPr>
          <w:rFonts w:ascii="Times New Roman" w:hAnsi="Times New Roman" w:cs="Times New Roman"/>
        </w:rPr>
        <w:t xml:space="preserve"> </w:t>
      </w:r>
      <w:r w:rsidRPr="0088397F">
        <w:rPr>
          <w:rFonts w:ascii="Times New Roman" w:hAnsi="Times New Roman" w:cs="Times New Roman"/>
        </w:rPr>
        <w:t>Not only do these children seek medical treatment annually for attacks, but asthma is the third-ranking origin of hospitalization for those under 15 years of age</w:t>
      </w:r>
      <w:r w:rsidR="00583D6C" w:rsidRPr="0088397F">
        <w:rPr>
          <w:rFonts w:ascii="Times New Roman" w:hAnsi="Times New Roman" w:cs="Times New Roman"/>
        </w:rPr>
        <w:t xml:space="preserve">.  </w:t>
      </w:r>
      <w:r w:rsidRPr="0088397F">
        <w:rPr>
          <w:rFonts w:ascii="Times New Roman" w:hAnsi="Times New Roman" w:cs="Times New Roman"/>
        </w:rPr>
        <w:t>Asthma is the leading chronic disease in children today, and the number one reason for children to miss school</w:t>
      </w:r>
      <w:r w:rsidR="00583D6C" w:rsidRPr="0088397F">
        <w:rPr>
          <w:rFonts w:ascii="Times New Roman" w:hAnsi="Times New Roman" w:cs="Times New Roman"/>
        </w:rPr>
        <w:t xml:space="preserve">.  </w:t>
      </w:r>
      <w:r w:rsidRPr="0088397F">
        <w:rPr>
          <w:rFonts w:ascii="Times New Roman" w:hAnsi="Times New Roman" w:cs="Times New Roman"/>
        </w:rPr>
        <w:t xml:space="preserve">The </w:t>
      </w:r>
      <w:proofErr w:type="spellStart"/>
      <w:r w:rsidRPr="0088397F">
        <w:rPr>
          <w:rFonts w:ascii="Times New Roman" w:hAnsi="Times New Roman" w:cs="Times New Roman"/>
        </w:rPr>
        <w:t>Centers</w:t>
      </w:r>
      <w:proofErr w:type="spellEnd"/>
      <w:r w:rsidRPr="0088397F">
        <w:rPr>
          <w:rFonts w:ascii="Times New Roman" w:hAnsi="Times New Roman" w:cs="Times New Roman"/>
        </w:rPr>
        <w:t xml:space="preserve"> for Disease Control and Prevention, created a national asthma control program with goals to reduce the number of asthma related emergency room visits, missed school days, hospitalizations, and most importantly death</w:t>
      </w:r>
      <w:r w:rsidR="00583D6C" w:rsidRPr="0088397F">
        <w:rPr>
          <w:rFonts w:ascii="Times New Roman" w:hAnsi="Times New Roman" w:cs="Times New Roman"/>
        </w:rPr>
        <w:t xml:space="preserve">.  </w:t>
      </w:r>
      <w:r w:rsidRPr="0088397F">
        <w:rPr>
          <w:rFonts w:ascii="Times New Roman" w:hAnsi="Times New Roman" w:cs="Times New Roman"/>
        </w:rPr>
        <w:t xml:space="preserve">Various interventions were proven to show positive results within the community in regard to </w:t>
      </w:r>
      <w:proofErr w:type="spellStart"/>
      <w:r w:rsidRPr="0088397F">
        <w:rPr>
          <w:rFonts w:ascii="Times New Roman" w:hAnsi="Times New Roman" w:cs="Times New Roman"/>
        </w:rPr>
        <w:t>pediatric</w:t>
      </w:r>
      <w:proofErr w:type="spellEnd"/>
      <w:r w:rsidRPr="0088397F">
        <w:rPr>
          <w:rFonts w:ascii="Times New Roman" w:hAnsi="Times New Roman" w:cs="Times New Roman"/>
        </w:rPr>
        <w:t xml:space="preserve"> asthma.  The Journal of </w:t>
      </w:r>
      <w:proofErr w:type="spellStart"/>
      <w:r w:rsidRPr="0088397F">
        <w:rPr>
          <w:rFonts w:ascii="Times New Roman" w:hAnsi="Times New Roman" w:cs="Times New Roman"/>
        </w:rPr>
        <w:t>Pediatric</w:t>
      </w:r>
      <w:proofErr w:type="spellEnd"/>
      <w:r w:rsidRPr="0088397F">
        <w:rPr>
          <w:rFonts w:ascii="Times New Roman" w:hAnsi="Times New Roman" w:cs="Times New Roman"/>
        </w:rPr>
        <w:t xml:space="preserve"> Nursing determined free community education on asthma, interactive asthma action plans, along with school hours management of asthma, improved asthma related symptoms, lessened emergency room visits, and reduced primary care appointments</w:t>
      </w:r>
      <w:r w:rsidR="00583D6C" w:rsidRPr="0088397F">
        <w:rPr>
          <w:rFonts w:ascii="Times New Roman" w:hAnsi="Times New Roman" w:cs="Times New Roman"/>
        </w:rPr>
        <w:t xml:space="preserve">.  </w:t>
      </w:r>
      <w:r w:rsidRPr="0088397F">
        <w:rPr>
          <w:rFonts w:ascii="Times New Roman" w:hAnsi="Times New Roman" w:cs="Times New Roman"/>
        </w:rPr>
        <w:t>A study by the University of Washington discusses the amount of time children spend away from home, as a key involvement on the importance of community-based asthma education</w:t>
      </w:r>
      <w:r w:rsidR="00583D6C" w:rsidRPr="0088397F">
        <w:rPr>
          <w:rFonts w:ascii="Times New Roman" w:hAnsi="Times New Roman" w:cs="Times New Roman"/>
        </w:rPr>
        <w:t xml:space="preserve">.  </w:t>
      </w:r>
      <w:r w:rsidRPr="0088397F">
        <w:rPr>
          <w:rFonts w:ascii="Times New Roman" w:hAnsi="Times New Roman" w:cs="Times New Roman"/>
        </w:rPr>
        <w:t xml:space="preserve">Asthma control kits, and actions plans were required for children to have at all times, with an instruction card on how to care for their symptoms and when to take action. Parents and teachers were educated on their importance, and thus resulted in decreased emergency room visits, hospitalization and death.  An additional study done at the Chaguanas Healthy Facility, Trinidad, involved 91 </w:t>
      </w:r>
      <w:proofErr w:type="spellStart"/>
      <w:r w:rsidRPr="0088397F">
        <w:rPr>
          <w:rFonts w:ascii="Times New Roman" w:hAnsi="Times New Roman" w:cs="Times New Roman"/>
        </w:rPr>
        <w:t>pediatric</w:t>
      </w:r>
      <w:proofErr w:type="spellEnd"/>
      <w:r w:rsidRPr="0088397F">
        <w:rPr>
          <w:rFonts w:ascii="Times New Roman" w:hAnsi="Times New Roman" w:cs="Times New Roman"/>
        </w:rPr>
        <w:t xml:space="preserve"> patients with asthma between the ages of 1 and 14 years. The study involved personalized asthma actions plans to see the effects on emergency room visits and acute asthma events.  Children who participated with asthma actions plans had less emergency room visits, less missed school days, and less unscheduled doctor visits</w:t>
      </w:r>
      <w:r w:rsidR="00583D6C" w:rsidRPr="0088397F">
        <w:rPr>
          <w:rFonts w:ascii="Times New Roman" w:hAnsi="Times New Roman" w:cs="Times New Roman"/>
        </w:rPr>
        <w:t xml:space="preserve">.  </w:t>
      </w:r>
      <w:r w:rsidRPr="0088397F">
        <w:rPr>
          <w:rFonts w:ascii="Times New Roman" w:hAnsi="Times New Roman" w:cs="Times New Roman"/>
        </w:rPr>
        <w:t>Additionally, home care visits for children with asthma were studied in the state of Tennessee, where medica</w:t>
      </w:r>
      <w:r w:rsidR="00215BD1">
        <w:rPr>
          <w:rFonts w:ascii="Times New Roman" w:hAnsi="Times New Roman" w:cs="Times New Roman"/>
        </w:rPr>
        <w:t>l</w:t>
      </w:r>
      <w:r w:rsidRPr="0088397F">
        <w:rPr>
          <w:rFonts w:ascii="Times New Roman" w:hAnsi="Times New Roman" w:cs="Times New Roman"/>
        </w:rPr>
        <w:t xml:space="preserve"> cost of asthma in children were sky-high. A nurse practitioner and nursing students conducted home visits with </w:t>
      </w:r>
      <w:r w:rsidR="00162E08">
        <w:rPr>
          <w:rFonts w:ascii="Times New Roman" w:hAnsi="Times New Roman" w:cs="Times New Roman"/>
        </w:rPr>
        <w:t>children</w:t>
      </w:r>
      <w:r w:rsidRPr="0088397F">
        <w:rPr>
          <w:rFonts w:ascii="Times New Roman" w:hAnsi="Times New Roman" w:cs="Times New Roman"/>
        </w:rPr>
        <w:t xml:space="preserve"> diagnosed with asthma, along with the</w:t>
      </w:r>
      <w:r w:rsidR="00162E08">
        <w:rPr>
          <w:rFonts w:ascii="Times New Roman" w:hAnsi="Times New Roman" w:cs="Times New Roman"/>
        </w:rPr>
        <w:t>ir</w:t>
      </w:r>
      <w:r w:rsidRPr="0088397F">
        <w:rPr>
          <w:rFonts w:ascii="Times New Roman" w:hAnsi="Times New Roman" w:cs="Times New Roman"/>
        </w:rPr>
        <w:t xml:space="preserve"> parent or guardian. Approximately one third of the children apart of the study had emergency room visits the year prior to the program, and not a single child had an emergency room visit a year after the program</w:t>
      </w:r>
      <w:r w:rsidR="00E808CB" w:rsidRPr="0088397F">
        <w:rPr>
          <w:rFonts w:ascii="Times New Roman" w:hAnsi="Times New Roman" w:cs="Times New Roman"/>
        </w:rPr>
        <w:t>.</w:t>
      </w:r>
      <w:r w:rsidRPr="0088397F">
        <w:rPr>
          <w:rFonts w:ascii="Times New Roman" w:hAnsi="Times New Roman" w:cs="Times New Roman"/>
        </w:rPr>
        <w:t xml:space="preserve"> </w:t>
      </w:r>
    </w:p>
    <w:p w14:paraId="6F13FE78" w14:textId="77777777" w:rsidR="0046369B" w:rsidRPr="0088397F" w:rsidRDefault="0046369B" w:rsidP="00194BF9">
      <w:pPr>
        <w:spacing w:after="0" w:line="240" w:lineRule="auto"/>
        <w:rPr>
          <w:rFonts w:ascii="Times New Roman" w:eastAsia="Calibri" w:hAnsi="Times New Roman" w:cs="Times New Roman"/>
          <w:lang w:val="en-US"/>
        </w:rPr>
        <w:sectPr w:rsidR="0046369B" w:rsidRPr="0088397F" w:rsidSect="001753E4">
          <w:type w:val="continuous"/>
          <w:pgSz w:w="11906" w:h="16838"/>
          <w:pgMar w:top="1440" w:right="991" w:bottom="1440" w:left="993" w:header="708" w:footer="708" w:gutter="0"/>
          <w:cols w:num="2" w:space="284"/>
          <w:docGrid w:linePitch="360"/>
        </w:sectPr>
      </w:pPr>
    </w:p>
    <w:p w14:paraId="6D1630C9" w14:textId="77777777" w:rsidR="006B3217" w:rsidRPr="0088397F" w:rsidRDefault="006B3217" w:rsidP="00194BF9">
      <w:pPr>
        <w:spacing w:after="0" w:line="240" w:lineRule="auto"/>
        <w:rPr>
          <w:rFonts w:ascii="Times New Roman" w:eastAsia="Calibri" w:hAnsi="Times New Roman" w:cs="Times New Roman"/>
          <w:lang w:val="en-US"/>
        </w:rPr>
      </w:pPr>
    </w:p>
    <w:p w14:paraId="075A7E24" w14:textId="77777777" w:rsidR="006B3217" w:rsidRPr="0088397F" w:rsidRDefault="006B3217" w:rsidP="00194BF9">
      <w:pPr>
        <w:spacing w:after="0" w:line="240" w:lineRule="auto"/>
        <w:rPr>
          <w:rFonts w:ascii="Times New Roman" w:eastAsia="Calibri" w:hAnsi="Times New Roman" w:cs="Times New Roman"/>
          <w:b/>
          <w:color w:val="E36C0A" w:themeColor="accent6" w:themeShade="BF"/>
          <w:lang w:val="en-US"/>
        </w:rPr>
      </w:pPr>
      <w:r w:rsidRPr="0088397F">
        <w:rPr>
          <w:rFonts w:ascii="Times New Roman" w:eastAsia="Calibri" w:hAnsi="Times New Roman" w:cs="Times New Roman"/>
          <w:b/>
          <w:color w:val="E36C0A" w:themeColor="accent6" w:themeShade="BF"/>
          <w:lang w:val="en-US"/>
        </w:rPr>
        <w:t>References</w:t>
      </w:r>
    </w:p>
    <w:p w14:paraId="01099A81" w14:textId="77777777" w:rsidR="00583D6C" w:rsidRPr="0088397F" w:rsidRDefault="00583D6C" w:rsidP="00D25155">
      <w:pPr>
        <w:pStyle w:val="ListParagraph"/>
        <w:numPr>
          <w:ilvl w:val="0"/>
          <w:numId w:val="1"/>
        </w:numPr>
        <w:spacing w:line="240" w:lineRule="auto"/>
        <w:rPr>
          <w:rFonts w:ascii="Times New Roman" w:hAnsi="Times New Roman" w:cs="Times New Roman"/>
        </w:rPr>
      </w:pPr>
      <w:r w:rsidRPr="0088397F">
        <w:rPr>
          <w:rFonts w:ascii="Times New Roman" w:hAnsi="Times New Roman" w:cs="Times New Roman"/>
          <w:color w:val="333333"/>
          <w:shd w:val="clear" w:color="auto" w:fill="FFFFFF"/>
        </w:rPr>
        <w:t>Asthma Facts and Figures. (2019, June). Retrieved from https://www.ncbi.nlm.nih.gov/pubmed.</w:t>
      </w:r>
    </w:p>
    <w:p w14:paraId="217EF023" w14:textId="704586C0" w:rsidR="00583D6C" w:rsidRPr="0088397F" w:rsidRDefault="00583D6C" w:rsidP="00D25155">
      <w:pPr>
        <w:pStyle w:val="ListParagraph"/>
        <w:numPr>
          <w:ilvl w:val="0"/>
          <w:numId w:val="1"/>
        </w:numPr>
        <w:spacing w:line="240" w:lineRule="auto"/>
        <w:rPr>
          <w:rFonts w:ascii="Times New Roman" w:hAnsi="Times New Roman" w:cs="Times New Roman"/>
        </w:rPr>
      </w:pPr>
      <w:r w:rsidRPr="0088397F">
        <w:rPr>
          <w:rFonts w:ascii="Times New Roman" w:hAnsi="Times New Roman" w:cs="Times New Roman"/>
          <w:color w:val="333333"/>
          <w:shd w:val="clear" w:color="auto" w:fill="FFFFFF"/>
        </w:rPr>
        <w:t>Controlling Asthma in Schools | CDC. (2018, May 15).</w:t>
      </w:r>
      <w:r w:rsidR="00AE2AA9">
        <w:rPr>
          <w:rFonts w:ascii="Times New Roman" w:hAnsi="Times New Roman" w:cs="Times New Roman"/>
          <w:color w:val="333333"/>
          <w:shd w:val="clear" w:color="auto" w:fill="FFFFFF"/>
        </w:rPr>
        <w:t xml:space="preserve"> </w:t>
      </w:r>
      <w:r w:rsidRPr="0088397F">
        <w:rPr>
          <w:rFonts w:ascii="Times New Roman" w:hAnsi="Times New Roman" w:cs="Times New Roman"/>
          <w:color w:val="333333"/>
          <w:shd w:val="clear" w:color="auto" w:fill="FFFFFF"/>
        </w:rPr>
        <w:t xml:space="preserve">Retrieved October 3, 2019, from </w:t>
      </w:r>
      <w:r w:rsidRPr="0088397F">
        <w:rPr>
          <w:rFonts w:ascii="Times New Roman" w:hAnsi="Times New Roman" w:cs="Times New Roman"/>
          <w:color w:val="333333"/>
          <w:shd w:val="clear" w:color="auto" w:fill="FFFFFF"/>
        </w:rPr>
        <w:tab/>
        <w:t>https://www.cdc.gov/asthma/controlling_asthma_factsheet.html.</w:t>
      </w:r>
    </w:p>
    <w:p w14:paraId="3FB106AA" w14:textId="06A0BDAC" w:rsidR="00583D6C" w:rsidRPr="0088397F" w:rsidRDefault="00583D6C" w:rsidP="00D25155">
      <w:pPr>
        <w:pStyle w:val="ListParagraph"/>
        <w:numPr>
          <w:ilvl w:val="0"/>
          <w:numId w:val="1"/>
        </w:numPr>
        <w:spacing w:line="240" w:lineRule="auto"/>
        <w:rPr>
          <w:rFonts w:ascii="Times New Roman" w:hAnsi="Times New Roman" w:cs="Times New Roman"/>
          <w:color w:val="333333"/>
          <w:shd w:val="clear" w:color="auto" w:fill="FFFFFF"/>
        </w:rPr>
      </w:pPr>
      <w:proofErr w:type="spellStart"/>
      <w:r w:rsidRPr="0088397F">
        <w:rPr>
          <w:rFonts w:ascii="Times New Roman" w:hAnsi="Times New Roman" w:cs="Times New Roman"/>
          <w:color w:val="333333"/>
          <w:shd w:val="clear" w:color="auto" w:fill="FFFFFF"/>
        </w:rPr>
        <w:t>Isik</w:t>
      </w:r>
      <w:proofErr w:type="spellEnd"/>
      <w:r w:rsidRPr="0088397F">
        <w:rPr>
          <w:rFonts w:ascii="Times New Roman" w:hAnsi="Times New Roman" w:cs="Times New Roman"/>
          <w:color w:val="333333"/>
          <w:shd w:val="clear" w:color="auto" w:fill="FFFFFF"/>
        </w:rPr>
        <w:t xml:space="preserve">, E., </w:t>
      </w:r>
      <w:proofErr w:type="spellStart"/>
      <w:r w:rsidRPr="0088397F">
        <w:rPr>
          <w:rFonts w:ascii="Times New Roman" w:hAnsi="Times New Roman" w:cs="Times New Roman"/>
          <w:color w:val="333333"/>
          <w:shd w:val="clear" w:color="auto" w:fill="FFFFFF"/>
        </w:rPr>
        <w:t>Fredland</w:t>
      </w:r>
      <w:proofErr w:type="spellEnd"/>
      <w:r w:rsidRPr="0088397F">
        <w:rPr>
          <w:rFonts w:ascii="Times New Roman" w:hAnsi="Times New Roman" w:cs="Times New Roman"/>
          <w:color w:val="333333"/>
          <w:shd w:val="clear" w:color="auto" w:fill="FFFFFF"/>
        </w:rPr>
        <w:t xml:space="preserve">, N. M., &amp; </w:t>
      </w:r>
      <w:proofErr w:type="spellStart"/>
      <w:r w:rsidRPr="0088397F">
        <w:rPr>
          <w:rFonts w:ascii="Times New Roman" w:hAnsi="Times New Roman" w:cs="Times New Roman"/>
          <w:color w:val="333333"/>
          <w:shd w:val="clear" w:color="auto" w:fill="FFFFFF"/>
        </w:rPr>
        <w:t>Freysteinson</w:t>
      </w:r>
      <w:proofErr w:type="spellEnd"/>
      <w:r w:rsidRPr="0088397F">
        <w:rPr>
          <w:rFonts w:ascii="Times New Roman" w:hAnsi="Times New Roman" w:cs="Times New Roman"/>
          <w:color w:val="333333"/>
          <w:shd w:val="clear" w:color="auto" w:fill="FFFFFF"/>
        </w:rPr>
        <w:t>, W. M. (2019). School and community-based nurse-led</w:t>
      </w:r>
      <w:r w:rsidRPr="0088397F">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ab/>
        <w:t xml:space="preserve"> asthma interventions for school-aged children and their parents: A systematic literature</w:t>
      </w:r>
      <w:r w:rsidR="0088397F">
        <w:rPr>
          <w:rFonts w:ascii="Times New Roman" w:hAnsi="Times New Roman" w:cs="Times New Roman"/>
          <w:color w:val="333333"/>
          <w:shd w:val="clear" w:color="auto" w:fill="FFFFFF"/>
        </w:rPr>
        <w:t xml:space="preserve"> </w:t>
      </w:r>
      <w:r w:rsidR="0088397F">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ab/>
        <w:t xml:space="preserve"> review. </w:t>
      </w:r>
      <w:r w:rsidRPr="0088397F">
        <w:rPr>
          <w:rFonts w:ascii="Times New Roman" w:hAnsi="Times New Roman" w:cs="Times New Roman"/>
          <w:i/>
          <w:iCs/>
          <w:color w:val="333333"/>
          <w:shd w:val="clear" w:color="auto" w:fill="FFFFFF"/>
        </w:rPr>
        <w:t>Journal of Pediatric Nursing</w:t>
      </w:r>
      <w:r w:rsidRPr="0088397F">
        <w:rPr>
          <w:rFonts w:ascii="Times New Roman" w:hAnsi="Times New Roman" w:cs="Times New Roman"/>
          <w:color w:val="333333"/>
          <w:shd w:val="clear" w:color="auto" w:fill="FFFFFF"/>
        </w:rPr>
        <w:t>, </w:t>
      </w:r>
      <w:r w:rsidRPr="0088397F">
        <w:rPr>
          <w:rFonts w:ascii="Times New Roman" w:hAnsi="Times New Roman" w:cs="Times New Roman"/>
          <w:i/>
          <w:iCs/>
          <w:color w:val="333333"/>
          <w:shd w:val="clear" w:color="auto" w:fill="FFFFFF"/>
        </w:rPr>
        <w:t>44</w:t>
      </w:r>
      <w:r w:rsidRPr="0088397F">
        <w:rPr>
          <w:rFonts w:ascii="Times New Roman" w:hAnsi="Times New Roman" w:cs="Times New Roman"/>
          <w:color w:val="333333"/>
          <w:shd w:val="clear" w:color="auto" w:fill="FFFFFF"/>
        </w:rPr>
        <w:t xml:space="preserve">, 107–114. </w:t>
      </w:r>
      <w:proofErr w:type="spellStart"/>
      <w:r w:rsidRPr="0088397F">
        <w:rPr>
          <w:rFonts w:ascii="Times New Roman" w:hAnsi="Times New Roman" w:cs="Times New Roman"/>
          <w:color w:val="333333"/>
          <w:shd w:val="clear" w:color="auto" w:fill="FFFFFF"/>
        </w:rPr>
        <w:t>doi</w:t>
      </w:r>
      <w:proofErr w:type="spellEnd"/>
      <w:r w:rsidRPr="0088397F">
        <w:rPr>
          <w:rFonts w:ascii="Times New Roman" w:hAnsi="Times New Roman" w:cs="Times New Roman"/>
          <w:color w:val="333333"/>
          <w:shd w:val="clear" w:color="auto" w:fill="FFFFFF"/>
        </w:rPr>
        <w:t>: 10.1016/j.pedn.2018.11.007</w:t>
      </w:r>
    </w:p>
    <w:p w14:paraId="7A0D163A" w14:textId="550CAA29" w:rsidR="00583D6C" w:rsidRPr="0088397F" w:rsidRDefault="00583D6C" w:rsidP="00D25155">
      <w:pPr>
        <w:pStyle w:val="ListParagraph"/>
        <w:numPr>
          <w:ilvl w:val="0"/>
          <w:numId w:val="1"/>
        </w:numPr>
        <w:spacing w:line="240" w:lineRule="auto"/>
        <w:rPr>
          <w:rFonts w:ascii="Times New Roman" w:hAnsi="Times New Roman" w:cs="Times New Roman"/>
          <w:color w:val="333333"/>
          <w:shd w:val="clear" w:color="auto" w:fill="FFFFFF"/>
        </w:rPr>
      </w:pPr>
      <w:r w:rsidRPr="0088397F">
        <w:rPr>
          <w:rFonts w:ascii="Times New Roman" w:hAnsi="Times New Roman" w:cs="Times New Roman"/>
          <w:color w:val="333333"/>
          <w:shd w:val="clear" w:color="auto" w:fill="FFFFFF"/>
        </w:rPr>
        <w:t xml:space="preserve">Khan, R., Maharaj, R., </w:t>
      </w:r>
      <w:proofErr w:type="spellStart"/>
      <w:r w:rsidRPr="0088397F">
        <w:rPr>
          <w:rFonts w:ascii="Times New Roman" w:hAnsi="Times New Roman" w:cs="Times New Roman"/>
          <w:color w:val="333333"/>
          <w:shd w:val="clear" w:color="auto" w:fill="FFFFFF"/>
        </w:rPr>
        <w:t>Seerattan</w:t>
      </w:r>
      <w:proofErr w:type="spellEnd"/>
      <w:r w:rsidRPr="0088397F">
        <w:rPr>
          <w:rFonts w:ascii="Times New Roman" w:hAnsi="Times New Roman" w:cs="Times New Roman"/>
          <w:color w:val="333333"/>
          <w:shd w:val="clear" w:color="auto" w:fill="FFFFFF"/>
        </w:rPr>
        <w:t xml:space="preserve">, N., &amp; </w:t>
      </w:r>
      <w:proofErr w:type="spellStart"/>
      <w:r w:rsidRPr="0088397F">
        <w:rPr>
          <w:rFonts w:ascii="Times New Roman" w:hAnsi="Times New Roman" w:cs="Times New Roman"/>
          <w:color w:val="333333"/>
          <w:shd w:val="clear" w:color="auto" w:fill="FFFFFF"/>
        </w:rPr>
        <w:t>Babwah</w:t>
      </w:r>
      <w:proofErr w:type="spellEnd"/>
      <w:r w:rsidRPr="0088397F">
        <w:rPr>
          <w:rFonts w:ascii="Times New Roman" w:hAnsi="Times New Roman" w:cs="Times New Roman"/>
          <w:color w:val="333333"/>
          <w:shd w:val="clear" w:color="auto" w:fill="FFFFFF"/>
        </w:rPr>
        <w:t>, F. (2014). Effectiveness of personalized</w:t>
      </w:r>
      <w:r w:rsidRPr="0088397F">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ab/>
        <w:t xml:space="preserve"> written asthma action plans in the management of children with partly controlled </w:t>
      </w:r>
      <w:r w:rsidRPr="0088397F">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ab/>
        <w:t xml:space="preserve">asthma in </w:t>
      </w:r>
      <w:proofErr w:type="spellStart"/>
      <w:r w:rsidRPr="0088397F">
        <w:rPr>
          <w:rFonts w:ascii="Times New Roman" w:hAnsi="Times New Roman" w:cs="Times New Roman"/>
          <w:color w:val="333333"/>
          <w:shd w:val="clear" w:color="auto" w:fill="FFFFFF"/>
        </w:rPr>
        <w:t>trinidad</w:t>
      </w:r>
      <w:proofErr w:type="spellEnd"/>
      <w:r w:rsidRPr="0088397F">
        <w:rPr>
          <w:rFonts w:ascii="Times New Roman" w:hAnsi="Times New Roman" w:cs="Times New Roman"/>
          <w:color w:val="333333"/>
          <w:shd w:val="clear" w:color="auto" w:fill="FFFFFF"/>
        </w:rPr>
        <w:t>: A randomized controlled trial.</w:t>
      </w:r>
      <w:r w:rsidRPr="0088397F">
        <w:rPr>
          <w:rStyle w:val="apple-converted-space"/>
          <w:rFonts w:ascii="Times New Roman" w:hAnsi="Times New Roman" w:cs="Times New Roman"/>
          <w:color w:val="333333"/>
          <w:shd w:val="clear" w:color="auto" w:fill="FFFFFF"/>
        </w:rPr>
        <w:t> </w:t>
      </w:r>
      <w:r w:rsidRPr="0088397F">
        <w:rPr>
          <w:rFonts w:ascii="Times New Roman" w:hAnsi="Times New Roman" w:cs="Times New Roman"/>
          <w:i/>
          <w:iCs/>
          <w:color w:val="333333"/>
          <w:shd w:val="clear" w:color="auto" w:fill="FFFFFF"/>
        </w:rPr>
        <w:t>Journal of Tropical</w:t>
      </w:r>
      <w:r w:rsidR="0088397F">
        <w:rPr>
          <w:rFonts w:ascii="Times New Roman" w:hAnsi="Times New Roman" w:cs="Times New Roman"/>
          <w:i/>
          <w:iCs/>
          <w:color w:val="333333"/>
          <w:shd w:val="clear" w:color="auto" w:fill="FFFFFF"/>
        </w:rPr>
        <w:t xml:space="preserve"> </w:t>
      </w:r>
      <w:r w:rsidRPr="0088397F">
        <w:rPr>
          <w:rFonts w:ascii="Times New Roman" w:hAnsi="Times New Roman" w:cs="Times New Roman"/>
          <w:i/>
          <w:iCs/>
          <w:color w:val="333333"/>
          <w:shd w:val="clear" w:color="auto" w:fill="FFFFFF"/>
        </w:rPr>
        <w:t>Pediatrics</w:t>
      </w:r>
      <w:r w:rsidRPr="0088397F">
        <w:rPr>
          <w:rFonts w:ascii="Times New Roman" w:hAnsi="Times New Roman" w:cs="Times New Roman"/>
          <w:color w:val="333333"/>
          <w:shd w:val="clear" w:color="auto" w:fill="FFFFFF"/>
        </w:rPr>
        <w:t>,</w:t>
      </w:r>
      <w:r w:rsidRPr="0088397F">
        <w:rPr>
          <w:rStyle w:val="apple-converted-space"/>
          <w:rFonts w:ascii="Times New Roman" w:hAnsi="Times New Roman" w:cs="Times New Roman"/>
          <w:color w:val="333333"/>
          <w:shd w:val="clear" w:color="auto" w:fill="FFFFFF"/>
        </w:rPr>
        <w:t> </w:t>
      </w:r>
      <w:r w:rsidRPr="0088397F">
        <w:rPr>
          <w:rFonts w:ascii="Times New Roman" w:hAnsi="Times New Roman" w:cs="Times New Roman"/>
          <w:i/>
          <w:iCs/>
          <w:color w:val="333333"/>
          <w:shd w:val="clear" w:color="auto" w:fill="FFFFFF"/>
        </w:rPr>
        <w:t>60</w:t>
      </w:r>
      <w:r w:rsidRPr="0088397F">
        <w:rPr>
          <w:rFonts w:ascii="Times New Roman" w:hAnsi="Times New Roman" w:cs="Times New Roman"/>
          <w:color w:val="333333"/>
          <w:shd w:val="clear" w:color="auto" w:fill="FFFFFF"/>
        </w:rPr>
        <w:t xml:space="preserve">(1), 17–26. </w:t>
      </w:r>
      <w:proofErr w:type="spellStart"/>
      <w:r w:rsidRPr="0088397F">
        <w:rPr>
          <w:rFonts w:ascii="Times New Roman" w:hAnsi="Times New Roman" w:cs="Times New Roman"/>
          <w:color w:val="333333"/>
          <w:shd w:val="clear" w:color="auto" w:fill="FFFFFF"/>
        </w:rPr>
        <w:t>doi</w:t>
      </w:r>
      <w:proofErr w:type="spellEnd"/>
      <w:r w:rsidRPr="0088397F">
        <w:rPr>
          <w:rFonts w:ascii="Times New Roman" w:hAnsi="Times New Roman" w:cs="Times New Roman"/>
          <w:color w:val="333333"/>
          <w:shd w:val="clear" w:color="auto" w:fill="FFFFFF"/>
        </w:rPr>
        <w:t>:</w:t>
      </w:r>
      <w:r w:rsidR="0088397F">
        <w:rPr>
          <w:rFonts w:ascii="Times New Roman" w:hAnsi="Times New Roman" w:cs="Times New Roman"/>
          <w:color w:val="333333"/>
          <w:shd w:val="clear" w:color="auto" w:fill="FFFFFF"/>
        </w:rPr>
        <w:t xml:space="preserve"> </w:t>
      </w:r>
      <w:r w:rsidR="0088397F">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 xml:space="preserve"> 10.1093/</w:t>
      </w:r>
      <w:proofErr w:type="spellStart"/>
      <w:r w:rsidRPr="0088397F">
        <w:rPr>
          <w:rFonts w:ascii="Times New Roman" w:hAnsi="Times New Roman" w:cs="Times New Roman"/>
          <w:color w:val="333333"/>
          <w:shd w:val="clear" w:color="auto" w:fill="FFFFFF"/>
        </w:rPr>
        <w:t>tropej</w:t>
      </w:r>
      <w:proofErr w:type="spellEnd"/>
      <w:r w:rsidRPr="0088397F">
        <w:rPr>
          <w:rFonts w:ascii="Times New Roman" w:hAnsi="Times New Roman" w:cs="Times New Roman"/>
          <w:color w:val="333333"/>
          <w:shd w:val="clear" w:color="auto" w:fill="FFFFFF"/>
        </w:rPr>
        <w:t>/fmt063</w:t>
      </w:r>
    </w:p>
    <w:p w14:paraId="5E583C45" w14:textId="193BC483" w:rsidR="00583D6C" w:rsidRPr="0088397F" w:rsidRDefault="00E808CB" w:rsidP="00D25155">
      <w:pPr>
        <w:pStyle w:val="ListParagraph"/>
        <w:numPr>
          <w:ilvl w:val="0"/>
          <w:numId w:val="1"/>
        </w:numPr>
        <w:spacing w:line="240" w:lineRule="auto"/>
        <w:rPr>
          <w:rFonts w:ascii="Times New Roman" w:hAnsi="Times New Roman" w:cs="Times New Roman"/>
          <w:color w:val="333333"/>
          <w:shd w:val="clear" w:color="auto" w:fill="FFFFFF"/>
        </w:rPr>
      </w:pPr>
      <w:proofErr w:type="spellStart"/>
      <w:r w:rsidRPr="0088397F">
        <w:rPr>
          <w:rFonts w:ascii="Times New Roman" w:hAnsi="Times New Roman" w:cs="Times New Roman"/>
          <w:color w:val="333333"/>
          <w:shd w:val="clear" w:color="auto" w:fill="FFFFFF"/>
        </w:rPr>
        <w:t>Mcclure</w:t>
      </w:r>
      <w:proofErr w:type="spellEnd"/>
      <w:r w:rsidRPr="0088397F">
        <w:rPr>
          <w:rFonts w:ascii="Times New Roman" w:hAnsi="Times New Roman" w:cs="Times New Roman"/>
          <w:color w:val="333333"/>
          <w:shd w:val="clear" w:color="auto" w:fill="FFFFFF"/>
        </w:rPr>
        <w:t xml:space="preserve">, N., </w:t>
      </w:r>
      <w:proofErr w:type="spellStart"/>
      <w:r w:rsidRPr="0088397F">
        <w:rPr>
          <w:rFonts w:ascii="Times New Roman" w:hAnsi="Times New Roman" w:cs="Times New Roman"/>
          <w:color w:val="333333"/>
          <w:shd w:val="clear" w:color="auto" w:fill="FFFFFF"/>
        </w:rPr>
        <w:t>Lutenbacher</w:t>
      </w:r>
      <w:proofErr w:type="spellEnd"/>
      <w:r w:rsidRPr="0088397F">
        <w:rPr>
          <w:rFonts w:ascii="Times New Roman" w:hAnsi="Times New Roman" w:cs="Times New Roman"/>
          <w:color w:val="333333"/>
          <w:shd w:val="clear" w:color="auto" w:fill="FFFFFF"/>
        </w:rPr>
        <w:t xml:space="preserve">, M., </w:t>
      </w:r>
      <w:proofErr w:type="spellStart"/>
      <w:r w:rsidRPr="0088397F">
        <w:rPr>
          <w:rFonts w:ascii="Times New Roman" w:hAnsi="Times New Roman" w:cs="Times New Roman"/>
          <w:color w:val="333333"/>
          <w:shd w:val="clear" w:color="auto" w:fill="FFFFFF"/>
        </w:rPr>
        <w:t>Okelley</w:t>
      </w:r>
      <w:proofErr w:type="spellEnd"/>
      <w:r w:rsidRPr="0088397F">
        <w:rPr>
          <w:rFonts w:ascii="Times New Roman" w:hAnsi="Times New Roman" w:cs="Times New Roman"/>
          <w:color w:val="333333"/>
          <w:shd w:val="clear" w:color="auto" w:fill="FFFFFF"/>
        </w:rPr>
        <w:t xml:space="preserve">, E., &amp; Dietrich, M. S. (2017). Enhancing Pediatric Asthma Care </w:t>
      </w:r>
      <w:proofErr w:type="gramStart"/>
      <w:r w:rsidRPr="0088397F">
        <w:rPr>
          <w:rFonts w:ascii="Times New Roman" w:hAnsi="Times New Roman" w:cs="Times New Roman"/>
          <w:color w:val="333333"/>
          <w:shd w:val="clear" w:color="auto" w:fill="FFFFFF"/>
        </w:rPr>
        <w:t>and</w:t>
      </w:r>
      <w:r w:rsidR="00C65025">
        <w:rPr>
          <w:rFonts w:ascii="Times New Roman" w:hAnsi="Times New Roman" w:cs="Times New Roman"/>
          <w:color w:val="333333"/>
          <w:shd w:val="clear" w:color="auto" w:fill="FFFFFF"/>
        </w:rPr>
        <w:t xml:space="preserve">  </w:t>
      </w:r>
      <w:r w:rsidR="00C65025">
        <w:rPr>
          <w:rFonts w:ascii="Times New Roman" w:hAnsi="Times New Roman" w:cs="Times New Roman"/>
          <w:color w:val="333333"/>
          <w:shd w:val="clear" w:color="auto" w:fill="FFFFFF"/>
        </w:rPr>
        <w:tab/>
      </w:r>
      <w:proofErr w:type="gramEnd"/>
      <w:r w:rsidRPr="0088397F">
        <w:rPr>
          <w:rFonts w:ascii="Times New Roman" w:hAnsi="Times New Roman" w:cs="Times New Roman"/>
          <w:color w:val="333333"/>
          <w:shd w:val="clear" w:color="auto" w:fill="FFFFFF"/>
        </w:rPr>
        <w:t xml:space="preserve"> </w:t>
      </w:r>
      <w:r w:rsidR="00C65025">
        <w:rPr>
          <w:rFonts w:ascii="Times New Roman" w:hAnsi="Times New Roman" w:cs="Times New Roman"/>
          <w:color w:val="333333"/>
          <w:shd w:val="clear" w:color="auto" w:fill="FFFFFF"/>
        </w:rPr>
        <w:t xml:space="preserve"> </w:t>
      </w:r>
      <w:r w:rsidRPr="0088397F">
        <w:rPr>
          <w:rFonts w:ascii="Times New Roman" w:hAnsi="Times New Roman" w:cs="Times New Roman"/>
          <w:color w:val="333333"/>
          <w:shd w:val="clear" w:color="auto" w:fill="FFFFFF"/>
        </w:rPr>
        <w:t>Nursing Education Through an Academic Practice Partnership.</w:t>
      </w:r>
      <w:r w:rsidRPr="0088397F">
        <w:rPr>
          <w:rStyle w:val="apple-converted-space"/>
          <w:rFonts w:ascii="Times New Roman" w:hAnsi="Times New Roman" w:cs="Times New Roman"/>
          <w:color w:val="333333"/>
          <w:shd w:val="clear" w:color="auto" w:fill="FFFFFF"/>
        </w:rPr>
        <w:t> </w:t>
      </w:r>
      <w:r w:rsidRPr="0088397F">
        <w:rPr>
          <w:rFonts w:ascii="Times New Roman" w:hAnsi="Times New Roman" w:cs="Times New Roman"/>
          <w:i/>
          <w:iCs/>
          <w:color w:val="333333"/>
          <w:shd w:val="clear" w:color="auto" w:fill="FFFFFF"/>
        </w:rPr>
        <w:t>Journal of Pediatric Nursing</w:t>
      </w:r>
      <w:r w:rsidRPr="0088397F">
        <w:rPr>
          <w:rFonts w:ascii="Times New Roman" w:hAnsi="Times New Roman" w:cs="Times New Roman"/>
          <w:color w:val="333333"/>
          <w:shd w:val="clear" w:color="auto" w:fill="FFFFFF"/>
        </w:rPr>
        <w:t>,</w:t>
      </w:r>
      <w:r w:rsidRPr="0088397F">
        <w:rPr>
          <w:rStyle w:val="apple-converted-space"/>
          <w:rFonts w:ascii="Times New Roman" w:hAnsi="Times New Roman" w:cs="Times New Roman"/>
          <w:color w:val="333333"/>
          <w:shd w:val="clear" w:color="auto" w:fill="FFFFFF"/>
        </w:rPr>
        <w:t> </w:t>
      </w:r>
      <w:r w:rsidRPr="0088397F">
        <w:rPr>
          <w:rFonts w:ascii="Times New Roman" w:hAnsi="Times New Roman" w:cs="Times New Roman"/>
          <w:i/>
          <w:iCs/>
          <w:color w:val="333333"/>
          <w:shd w:val="clear" w:color="auto" w:fill="FFFFFF"/>
        </w:rPr>
        <w:t>36</w:t>
      </w:r>
      <w:r w:rsidRPr="0088397F">
        <w:rPr>
          <w:rFonts w:ascii="Times New Roman" w:hAnsi="Times New Roman" w:cs="Times New Roman"/>
          <w:color w:val="333333"/>
          <w:shd w:val="clear" w:color="auto" w:fill="FFFFFF"/>
        </w:rPr>
        <w:t>, 64–</w:t>
      </w:r>
      <w:r w:rsidR="00C65025">
        <w:rPr>
          <w:rFonts w:ascii="Times New Roman" w:hAnsi="Times New Roman" w:cs="Times New Roman"/>
          <w:color w:val="333333"/>
          <w:shd w:val="clear" w:color="auto" w:fill="FFFFFF"/>
        </w:rPr>
        <w:tab/>
        <w:t xml:space="preserve">   </w:t>
      </w:r>
      <w:r w:rsidRPr="0088397F">
        <w:rPr>
          <w:rFonts w:ascii="Times New Roman" w:hAnsi="Times New Roman" w:cs="Times New Roman"/>
          <w:color w:val="333333"/>
          <w:shd w:val="clear" w:color="auto" w:fill="FFFFFF"/>
        </w:rPr>
        <w:t xml:space="preserve">69. </w:t>
      </w:r>
      <w:proofErr w:type="spellStart"/>
      <w:r w:rsidRPr="0088397F">
        <w:rPr>
          <w:rFonts w:ascii="Times New Roman" w:hAnsi="Times New Roman" w:cs="Times New Roman"/>
          <w:color w:val="333333"/>
          <w:shd w:val="clear" w:color="auto" w:fill="FFFFFF"/>
        </w:rPr>
        <w:t>doi</w:t>
      </w:r>
      <w:proofErr w:type="spellEnd"/>
      <w:r w:rsidRPr="0088397F">
        <w:rPr>
          <w:rFonts w:ascii="Times New Roman" w:hAnsi="Times New Roman" w:cs="Times New Roman"/>
          <w:color w:val="333333"/>
          <w:shd w:val="clear" w:color="auto" w:fill="FFFFFF"/>
        </w:rPr>
        <w:t>: 10.1016/j.pedn.2017.04.008</w:t>
      </w:r>
    </w:p>
    <w:p w14:paraId="0FE008D0" w14:textId="6D15EDF8" w:rsidR="00583D6C" w:rsidRPr="0088397F" w:rsidRDefault="00583D6C" w:rsidP="00D25155">
      <w:pPr>
        <w:pStyle w:val="ListParagraph"/>
        <w:numPr>
          <w:ilvl w:val="0"/>
          <w:numId w:val="1"/>
        </w:numPr>
        <w:spacing w:line="240" w:lineRule="auto"/>
        <w:rPr>
          <w:rFonts w:ascii="Times New Roman" w:hAnsi="Times New Roman" w:cs="Times New Roman"/>
          <w:color w:val="333333"/>
          <w:shd w:val="clear" w:color="auto" w:fill="FFFFFF"/>
        </w:rPr>
      </w:pPr>
      <w:proofErr w:type="spellStart"/>
      <w:r w:rsidRPr="0088397F">
        <w:rPr>
          <w:rFonts w:ascii="Times New Roman" w:hAnsi="Times New Roman" w:cs="Times New Roman"/>
          <w:color w:val="333333"/>
          <w:shd w:val="clear" w:color="auto" w:fill="FFFFFF"/>
        </w:rPr>
        <w:t>Sonney</w:t>
      </w:r>
      <w:proofErr w:type="spellEnd"/>
      <w:r w:rsidRPr="0088397F">
        <w:rPr>
          <w:rFonts w:ascii="Times New Roman" w:hAnsi="Times New Roman" w:cs="Times New Roman"/>
          <w:color w:val="333333"/>
          <w:shd w:val="clear" w:color="auto" w:fill="FFFFFF"/>
        </w:rPr>
        <w:t xml:space="preserve">, J., Duffy, M., </w:t>
      </w:r>
      <w:proofErr w:type="spellStart"/>
      <w:r w:rsidRPr="0088397F">
        <w:rPr>
          <w:rFonts w:ascii="Times New Roman" w:hAnsi="Times New Roman" w:cs="Times New Roman"/>
          <w:color w:val="333333"/>
          <w:shd w:val="clear" w:color="auto" w:fill="FFFFFF"/>
        </w:rPr>
        <w:t>Hoogerheyde</w:t>
      </w:r>
      <w:proofErr w:type="spellEnd"/>
      <w:r w:rsidRPr="0088397F">
        <w:rPr>
          <w:rFonts w:ascii="Times New Roman" w:hAnsi="Times New Roman" w:cs="Times New Roman"/>
          <w:color w:val="333333"/>
          <w:shd w:val="clear" w:color="auto" w:fill="FFFFFF"/>
        </w:rPr>
        <w:t xml:space="preserve">, L. X., </w:t>
      </w:r>
      <w:proofErr w:type="spellStart"/>
      <w:r w:rsidRPr="0088397F">
        <w:rPr>
          <w:rFonts w:ascii="Times New Roman" w:hAnsi="Times New Roman" w:cs="Times New Roman"/>
          <w:color w:val="333333"/>
          <w:shd w:val="clear" w:color="auto" w:fill="FFFFFF"/>
        </w:rPr>
        <w:t>Langhauser</w:t>
      </w:r>
      <w:proofErr w:type="spellEnd"/>
      <w:r w:rsidRPr="0088397F">
        <w:rPr>
          <w:rFonts w:ascii="Times New Roman" w:hAnsi="Times New Roman" w:cs="Times New Roman"/>
          <w:color w:val="333333"/>
          <w:shd w:val="clear" w:color="auto" w:fill="FFFFFF"/>
        </w:rPr>
        <w:t xml:space="preserve">, E., &amp; </w:t>
      </w:r>
      <w:proofErr w:type="spellStart"/>
      <w:r w:rsidRPr="0088397F">
        <w:rPr>
          <w:rFonts w:ascii="Times New Roman" w:hAnsi="Times New Roman" w:cs="Times New Roman"/>
          <w:color w:val="333333"/>
          <w:shd w:val="clear" w:color="auto" w:fill="FFFFFF"/>
        </w:rPr>
        <w:t>Teska</w:t>
      </w:r>
      <w:proofErr w:type="spellEnd"/>
      <w:r w:rsidRPr="0088397F">
        <w:rPr>
          <w:rFonts w:ascii="Times New Roman" w:hAnsi="Times New Roman" w:cs="Times New Roman"/>
          <w:color w:val="333333"/>
          <w:shd w:val="clear" w:color="auto" w:fill="FFFFFF"/>
        </w:rPr>
        <w:t>, D. (2019). Applying human-centered</w:t>
      </w:r>
      <w:r w:rsidR="00C65025">
        <w:rPr>
          <w:rFonts w:ascii="Times New Roman" w:hAnsi="Times New Roman" w:cs="Times New Roman"/>
          <w:color w:val="333333"/>
          <w:shd w:val="clear" w:color="auto" w:fill="FFFFFF"/>
        </w:rPr>
        <w:tab/>
      </w:r>
      <w:r w:rsidRPr="0088397F">
        <w:rPr>
          <w:rFonts w:ascii="Times New Roman" w:hAnsi="Times New Roman" w:cs="Times New Roman"/>
          <w:color w:val="333333"/>
          <w:shd w:val="clear" w:color="auto" w:fill="FFFFFF"/>
        </w:rPr>
        <w:t xml:space="preserve"> design to the development of an asthma essentials kit for school-aged children and their parents.</w:t>
      </w:r>
      <w:r w:rsidRPr="0088397F">
        <w:rPr>
          <w:rStyle w:val="apple-converted-space"/>
          <w:rFonts w:ascii="Times New Roman" w:hAnsi="Times New Roman" w:cs="Times New Roman"/>
          <w:color w:val="333333"/>
          <w:shd w:val="clear" w:color="auto" w:fill="FFFFFF"/>
        </w:rPr>
        <w:t> </w:t>
      </w:r>
      <w:r w:rsidRPr="0088397F">
        <w:rPr>
          <w:rFonts w:ascii="Times New Roman" w:hAnsi="Times New Roman" w:cs="Times New Roman"/>
          <w:i/>
          <w:iCs/>
          <w:color w:val="333333"/>
          <w:shd w:val="clear" w:color="auto" w:fill="FFFFFF"/>
        </w:rPr>
        <w:t>Journal</w:t>
      </w:r>
      <w:r w:rsidR="00C65025">
        <w:rPr>
          <w:rFonts w:ascii="Times New Roman" w:hAnsi="Times New Roman" w:cs="Times New Roman"/>
          <w:i/>
          <w:iCs/>
          <w:color w:val="333333"/>
          <w:shd w:val="clear" w:color="auto" w:fill="FFFFFF"/>
        </w:rPr>
        <w:tab/>
      </w:r>
      <w:r w:rsidRPr="0088397F">
        <w:rPr>
          <w:rFonts w:ascii="Times New Roman" w:hAnsi="Times New Roman" w:cs="Times New Roman"/>
          <w:i/>
          <w:iCs/>
          <w:color w:val="333333"/>
          <w:shd w:val="clear" w:color="auto" w:fill="FFFFFF"/>
        </w:rPr>
        <w:t xml:space="preserve"> of Pediatric Health Care</w:t>
      </w:r>
      <w:r w:rsidRPr="0088397F">
        <w:rPr>
          <w:rFonts w:ascii="Times New Roman" w:hAnsi="Times New Roman" w:cs="Times New Roman"/>
          <w:color w:val="333333"/>
          <w:shd w:val="clear" w:color="auto" w:fill="FFFFFF"/>
        </w:rPr>
        <w:t>,</w:t>
      </w:r>
      <w:r w:rsidRPr="0088397F">
        <w:rPr>
          <w:rStyle w:val="apple-converted-space"/>
          <w:rFonts w:ascii="Times New Roman" w:hAnsi="Times New Roman" w:cs="Times New Roman"/>
          <w:color w:val="333333"/>
          <w:shd w:val="clear" w:color="auto" w:fill="FFFFFF"/>
        </w:rPr>
        <w:t> </w:t>
      </w:r>
      <w:r w:rsidRPr="0088397F">
        <w:rPr>
          <w:rFonts w:ascii="Times New Roman" w:hAnsi="Times New Roman" w:cs="Times New Roman"/>
          <w:i/>
          <w:iCs/>
          <w:color w:val="333333"/>
          <w:shd w:val="clear" w:color="auto" w:fill="FFFFFF"/>
        </w:rPr>
        <w:t>33</w:t>
      </w:r>
      <w:r w:rsidRPr="0088397F">
        <w:rPr>
          <w:rFonts w:ascii="Times New Roman" w:hAnsi="Times New Roman" w:cs="Times New Roman"/>
          <w:color w:val="333333"/>
          <w:shd w:val="clear" w:color="auto" w:fill="FFFFFF"/>
        </w:rPr>
        <w:t xml:space="preserve">(2), 169–177. </w:t>
      </w:r>
      <w:proofErr w:type="spellStart"/>
      <w:r w:rsidRPr="0088397F">
        <w:rPr>
          <w:rFonts w:ascii="Times New Roman" w:hAnsi="Times New Roman" w:cs="Times New Roman"/>
          <w:color w:val="333333"/>
          <w:shd w:val="clear" w:color="auto" w:fill="FFFFFF"/>
        </w:rPr>
        <w:t>doi</w:t>
      </w:r>
      <w:proofErr w:type="spellEnd"/>
      <w:r w:rsidRPr="0088397F">
        <w:rPr>
          <w:rFonts w:ascii="Times New Roman" w:hAnsi="Times New Roman" w:cs="Times New Roman"/>
          <w:color w:val="333333"/>
          <w:shd w:val="clear" w:color="auto" w:fill="FFFFFF"/>
        </w:rPr>
        <w:t>: 10.1016/j.pedhc.2018.07.008</w:t>
      </w:r>
    </w:p>
    <w:p w14:paraId="088FAB4F" w14:textId="77777777"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73090BE7" wp14:editId="3D1A9FA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16EDB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AABA97A" w14:textId="7777777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416C3B9D" wp14:editId="3ED1DED9">
            <wp:extent cx="1000110" cy="976473"/>
            <wp:effectExtent l="0" t="0" r="381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000110" cy="976473"/>
                    </a:xfrm>
                    <a:prstGeom prst="rect">
                      <a:avLst/>
                    </a:prstGeom>
                    <a:noFill/>
                    <a:ln>
                      <a:noFill/>
                    </a:ln>
                  </pic:spPr>
                </pic:pic>
              </a:graphicData>
            </a:graphic>
          </wp:inline>
        </w:drawing>
      </w:r>
    </w:p>
    <w:p w14:paraId="76917480" w14:textId="1D6DFEB5"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p>
    <w:p w14:paraId="452F41C5" w14:textId="6E2DE1AB" w:rsidR="006B3217" w:rsidRPr="00194BF9" w:rsidRDefault="00DF235B" w:rsidP="00194BF9">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Rebecca Lynn Hicks</w:t>
      </w:r>
      <w:r w:rsidR="006B3217" w:rsidRPr="00194BF9">
        <w:rPr>
          <w:rFonts w:ascii="Times New Roman" w:eastAsia="Calibri" w:hAnsi="Times New Roman" w:cs="Times New Roman"/>
          <w:sz w:val="24"/>
          <w:szCs w:val="24"/>
          <w:lang w:val="en-US"/>
        </w:rPr>
        <w:t xml:space="preserve"> is a </w:t>
      </w:r>
      <w:r>
        <w:rPr>
          <w:rFonts w:ascii="Times New Roman" w:eastAsia="Calibri" w:hAnsi="Times New Roman" w:cs="Times New Roman"/>
          <w:sz w:val="24"/>
          <w:szCs w:val="24"/>
          <w:lang w:val="en-US"/>
        </w:rPr>
        <w:t xml:space="preserve">pediatric </w:t>
      </w:r>
      <w:r w:rsidR="006B3217" w:rsidRPr="00194BF9">
        <w:rPr>
          <w:rFonts w:ascii="Times New Roman" w:eastAsia="Calibri" w:hAnsi="Times New Roman" w:cs="Times New Roman"/>
          <w:sz w:val="24"/>
          <w:szCs w:val="24"/>
          <w:lang w:val="en-US"/>
        </w:rPr>
        <w:t xml:space="preserve">nurse </w:t>
      </w:r>
      <w:r>
        <w:rPr>
          <w:rFonts w:ascii="Times New Roman" w:eastAsia="Calibri" w:hAnsi="Times New Roman" w:cs="Times New Roman"/>
          <w:sz w:val="24"/>
          <w:szCs w:val="24"/>
          <w:lang w:val="en-US"/>
        </w:rPr>
        <w:t xml:space="preserve">at University of California San Francisco (UCSF), Benioff Children’s Hospital.  Miss Hicks holds a BSN from Bellin College, Wisconsin and is pursuing her MSN at Maryville University, St. Louis, in the primary care pediatric nurse practitioner program. </w:t>
      </w:r>
      <w:r w:rsidR="00F43FD1">
        <w:rPr>
          <w:rFonts w:ascii="Times New Roman" w:eastAsia="Calibri" w:hAnsi="Times New Roman" w:cs="Times New Roman"/>
          <w:sz w:val="24"/>
          <w:szCs w:val="24"/>
          <w:lang w:val="en-US"/>
        </w:rPr>
        <w:t>She has one year of experience prior in the trauma/surgical pediatric intensive care unit at a level I trauma center, as well as a previous year of pediatric case management, home health</w:t>
      </w:r>
      <w:r w:rsidR="00B14F54">
        <w:rPr>
          <w:rFonts w:ascii="Times New Roman" w:eastAsia="Calibri" w:hAnsi="Times New Roman" w:cs="Times New Roman"/>
          <w:sz w:val="24"/>
          <w:szCs w:val="24"/>
          <w:lang w:val="en-US"/>
        </w:rPr>
        <w:t>, with a continuous background in various adult acute care floors.</w:t>
      </w:r>
      <w:r w:rsidR="00A12F88">
        <w:rPr>
          <w:rFonts w:ascii="Times New Roman" w:eastAsia="Calibri" w:hAnsi="Times New Roman" w:cs="Times New Roman"/>
          <w:sz w:val="24"/>
          <w:szCs w:val="24"/>
          <w:lang w:val="en-US"/>
        </w:rPr>
        <w:t xml:space="preserve"> Rebecca has been actively involved in public/state nursing associations, including California and Wisconsin’s nursing association and America’s Nursing Association (ANA).</w:t>
      </w:r>
      <w:r w:rsidR="00021A88">
        <w:rPr>
          <w:rFonts w:ascii="Times New Roman" w:eastAsia="Calibri" w:hAnsi="Times New Roman" w:cs="Times New Roman"/>
          <w:sz w:val="24"/>
          <w:szCs w:val="24"/>
          <w:lang w:val="en-US"/>
        </w:rPr>
        <w:t xml:space="preserve"> This will be Miss Hicks’ first abstract presentation, and she hopes to inspire</w:t>
      </w:r>
      <w:r w:rsidR="00F43FD1">
        <w:rPr>
          <w:rFonts w:ascii="Times New Roman" w:eastAsia="Calibri" w:hAnsi="Times New Roman" w:cs="Times New Roman"/>
          <w:sz w:val="24"/>
          <w:szCs w:val="24"/>
          <w:lang w:val="en-US"/>
        </w:rPr>
        <w:t xml:space="preserve"> </w:t>
      </w:r>
      <w:r w:rsidR="00021A88">
        <w:rPr>
          <w:rFonts w:ascii="Times New Roman" w:eastAsia="Calibri" w:hAnsi="Times New Roman" w:cs="Times New Roman"/>
          <w:sz w:val="24"/>
          <w:szCs w:val="24"/>
          <w:lang w:val="en-US"/>
        </w:rPr>
        <w:t>greater community involvement in pediatric asthma education.</w:t>
      </w:r>
    </w:p>
    <w:p w14:paraId="40FAF25E"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7630C4C8" w14:textId="1D6A6549"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AE2AA9">
        <w:rPr>
          <w:rFonts w:ascii="Times New Roman" w:eastAsia="Calibri" w:hAnsi="Times New Roman" w:cs="Times New Roman"/>
          <w:sz w:val="24"/>
          <w:szCs w:val="24"/>
          <w:lang w:val="en-US"/>
        </w:rPr>
        <w:t>Rebecca Lynn Hicks</w:t>
      </w:r>
      <w:r w:rsidRPr="00194BF9">
        <w:rPr>
          <w:rFonts w:ascii="Times New Roman" w:eastAsia="Calibri" w:hAnsi="Times New Roman" w:cs="Times New Roman"/>
          <w:sz w:val="24"/>
          <w:szCs w:val="24"/>
          <w:lang w:val="en-US"/>
        </w:rPr>
        <w:t xml:space="preserve"> </w:t>
      </w:r>
    </w:p>
    <w:p w14:paraId="47FA152E" w14:textId="672B870D"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AE2AA9">
        <w:rPr>
          <w:rFonts w:ascii="Times New Roman" w:eastAsia="Calibri" w:hAnsi="Times New Roman" w:cs="Times New Roman"/>
          <w:sz w:val="24"/>
          <w:szCs w:val="24"/>
          <w:lang w:val="en-US"/>
        </w:rPr>
        <w:t>hicks.rebecca@ymail.com</w:t>
      </w:r>
    </w:p>
    <w:p w14:paraId="600B6E89" w14:textId="5F198E92"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AE2AA9">
        <w:rPr>
          <w:rFonts w:ascii="Times New Roman" w:eastAsia="Calibri" w:hAnsi="Times New Roman" w:cs="Times New Roman"/>
          <w:sz w:val="24"/>
          <w:szCs w:val="24"/>
          <w:lang w:val="en-US"/>
        </w:rPr>
        <w:t>920-737-7978</w:t>
      </w:r>
    </w:p>
    <w:p w14:paraId="319C5C08" w14:textId="48A6C510"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w:t>
      </w:r>
      <w:r w:rsidR="00285BDF">
        <w:rPr>
          <w:rFonts w:ascii="Times New Roman" w:eastAsia="Calibri" w:hAnsi="Times New Roman" w:cs="Times New Roman"/>
          <w:sz w:val="24"/>
          <w:szCs w:val="24"/>
          <w:lang w:val="en-US"/>
        </w:rPr>
        <w:t>Keynote</w:t>
      </w:r>
      <w:bookmarkStart w:id="0" w:name="_GoBack"/>
      <w:bookmarkEnd w:id="0"/>
      <w:r w:rsidRPr="00194BF9">
        <w:rPr>
          <w:rFonts w:ascii="Times New Roman" w:eastAsia="Calibri" w:hAnsi="Times New Roman" w:cs="Times New Roman"/>
          <w:sz w:val="24"/>
          <w:szCs w:val="24"/>
          <w:lang w:val="en-US"/>
        </w:rPr>
        <w:t>)</w:t>
      </w:r>
    </w:p>
    <w:p w14:paraId="568365B6" w14:textId="3D12CCC8"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AE2AA9">
        <w:rPr>
          <w:rFonts w:ascii="Times New Roman" w:eastAsia="Calibri" w:hAnsi="Times New Roman" w:cs="Times New Roman"/>
          <w:sz w:val="24"/>
          <w:szCs w:val="24"/>
          <w:lang w:val="en-US"/>
        </w:rPr>
        <w:t>1/11/1994</w:t>
      </w:r>
    </w:p>
    <w:p w14:paraId="09E1E9E9" w14:textId="70DDAFD4"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AE2AA9">
        <w:rPr>
          <w:rFonts w:ascii="Times New Roman" w:eastAsia="Calibri" w:hAnsi="Times New Roman" w:cs="Times New Roman"/>
          <w:sz w:val="24"/>
          <w:szCs w:val="24"/>
          <w:lang w:val="en-US"/>
        </w:rPr>
        <w:t>2939 Seminary Ave, Oakland CA, 94605</w:t>
      </w:r>
    </w:p>
    <w:p w14:paraId="3AD74D9C"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70C93BD3" w14:textId="43472F92" w:rsidR="006B3217" w:rsidRPr="00194BF9" w:rsidRDefault="006B3217" w:rsidP="00194BF9">
      <w:pPr>
        <w:spacing w:after="0" w:line="240" w:lineRule="auto"/>
        <w:jc w:val="center"/>
        <w:rPr>
          <w:rFonts w:ascii="Times New Roman" w:eastAsia="Calibri" w:hAnsi="Times New Roman" w:cs="Times New Roman"/>
          <w:sz w:val="24"/>
          <w:szCs w:val="24"/>
          <w:lang w:val="en-US"/>
        </w:rPr>
      </w:pP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21A88"/>
    <w:rsid w:val="000B11CB"/>
    <w:rsid w:val="000C5F79"/>
    <w:rsid w:val="00155B14"/>
    <w:rsid w:val="00162E08"/>
    <w:rsid w:val="001753E4"/>
    <w:rsid w:val="00194BF9"/>
    <w:rsid w:val="00215BD1"/>
    <w:rsid w:val="00285BDF"/>
    <w:rsid w:val="00346382"/>
    <w:rsid w:val="00375B3D"/>
    <w:rsid w:val="0046369B"/>
    <w:rsid w:val="00583D6C"/>
    <w:rsid w:val="00607A26"/>
    <w:rsid w:val="00676597"/>
    <w:rsid w:val="006B3217"/>
    <w:rsid w:val="006F0918"/>
    <w:rsid w:val="0088397F"/>
    <w:rsid w:val="008F1B5C"/>
    <w:rsid w:val="009C72EB"/>
    <w:rsid w:val="00A12F88"/>
    <w:rsid w:val="00AE2AA9"/>
    <w:rsid w:val="00AF2CF0"/>
    <w:rsid w:val="00B14F54"/>
    <w:rsid w:val="00C65025"/>
    <w:rsid w:val="00D25155"/>
    <w:rsid w:val="00DF235B"/>
    <w:rsid w:val="00DF560E"/>
    <w:rsid w:val="00E808CB"/>
    <w:rsid w:val="00ED6B2B"/>
    <w:rsid w:val="00F43FD1"/>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EF8D5"/>
  <w15:docId w15:val="{7E98D848-DEFE-7844-92D7-9D30BF971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customStyle="1" w:styleId="apple-converted-space">
    <w:name w:val="apple-converted-space"/>
    <w:basedOn w:val="DefaultParagraphFont"/>
    <w:rsid w:val="00583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Nanotechnology 2016</dc:creator>
  <cp:keywords/>
  <dc:description/>
  <cp:lastModifiedBy>becca hicks</cp:lastModifiedBy>
  <cp:revision>19</cp:revision>
  <dcterms:created xsi:type="dcterms:W3CDTF">2020-01-11T02:43:00Z</dcterms:created>
  <dcterms:modified xsi:type="dcterms:W3CDTF">2020-01-11T03:09:00Z</dcterms:modified>
</cp:coreProperties>
</file>