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FB2" w:rsidRDefault="009963C4">
      <w:r>
        <w:t>Title: Quark number density and susceptibility calculation under one loop correction in the mean field potential</w:t>
      </w:r>
    </w:p>
    <w:p w:rsidR="009963C4" w:rsidRDefault="009963C4">
      <w:proofErr w:type="spellStart"/>
      <w:r>
        <w:t>Abstarct</w:t>
      </w:r>
      <w:proofErr w:type="spellEnd"/>
      <w:r>
        <w:t xml:space="preserve">: We calculate quark number </w:t>
      </w:r>
      <w:proofErr w:type="spellStart"/>
      <w:r>
        <w:t>dendity</w:t>
      </w:r>
      <w:proofErr w:type="spellEnd"/>
      <w:r>
        <w:t xml:space="preserve"> and susceptibility under one loop correction in the mean field potential. The calculation shows continuous increase in the number density and susceptibility up to the temperature T=0.4 </w:t>
      </w:r>
      <w:proofErr w:type="spellStart"/>
      <w:r>
        <w:t>GeV</w:t>
      </w:r>
      <w:proofErr w:type="spellEnd"/>
      <w:r>
        <w:t>. Then the values of number density and susceptibility approach the very weakly result with higher values of temperature. The result indicates that the calculated values fit well with increase in temperature to match the lattice QCD simulations of same quantities.</w:t>
      </w:r>
    </w:p>
    <w:p w:rsidR="009963C4" w:rsidRDefault="009963C4"/>
    <w:p w:rsidR="009963C4" w:rsidRDefault="009963C4">
      <w:r>
        <w:t xml:space="preserve">S. </w:t>
      </w:r>
      <w:proofErr w:type="spellStart"/>
      <w:r>
        <w:t>Somorendro</w:t>
      </w:r>
      <w:proofErr w:type="spellEnd"/>
      <w:r>
        <w:t xml:space="preserve"> Singh</w:t>
      </w:r>
    </w:p>
    <w:sectPr w:rsidR="009963C4" w:rsidSect="00172F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963C4"/>
    <w:rsid w:val="00172FB2"/>
    <w:rsid w:val="009963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F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94</Words>
  <Characters>537</Characters>
  <Application>Microsoft Office Word</Application>
  <DocSecurity>0</DocSecurity>
  <Lines>4</Lines>
  <Paragraphs>1</Paragraphs>
  <ScaleCrop>false</ScaleCrop>
  <Company>Microsoft</Company>
  <LinksUpToDate>false</LinksUpToDate>
  <CharactersWithSpaces>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cp:revision>
  <dcterms:created xsi:type="dcterms:W3CDTF">2017-07-04T08:18:00Z</dcterms:created>
  <dcterms:modified xsi:type="dcterms:W3CDTF">2017-07-04T08:25:00Z</dcterms:modified>
</cp:coreProperties>
</file>