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6DE" w:rsidRDefault="000F16DE" w:rsidP="000F16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>Title:</w:t>
      </w:r>
      <w:r w:rsidRPr="000F16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4B4D">
        <w:rPr>
          <w:rFonts w:ascii="Times New Roman" w:hAnsi="Times New Roman" w:cs="Times New Roman"/>
          <w:b/>
          <w:sz w:val="28"/>
          <w:szCs w:val="28"/>
        </w:rPr>
        <w:t>Seroprevalence and</w:t>
      </w:r>
      <w:r>
        <w:rPr>
          <w:rFonts w:ascii="Times New Roman" w:hAnsi="Times New Roman" w:cs="Times New Roman"/>
          <w:b/>
          <w:sz w:val="28"/>
          <w:szCs w:val="28"/>
        </w:rPr>
        <w:t xml:space="preserve"> Hematological investigation of toxoplasmosis in female population of Lahore, Pakistan</w:t>
      </w:r>
    </w:p>
    <w:p w:rsidR="000F16DE" w:rsidRDefault="000F16DE" w:rsidP="000F16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Rafia Tabassum, Asma Abdul Latif,</w:t>
      </w:r>
      <w:r w:rsidRPr="00314B4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16DE" w:rsidRDefault="000F16DE" w:rsidP="000F16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Department of Zoology, Lahore College for Women University, Lahore</w:t>
      </w:r>
    </w:p>
    <w:p w:rsidR="000F16DE" w:rsidRDefault="000F16DE" w:rsidP="000F16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Rafiatabassum234@gmail.com</w:t>
      </w:r>
    </w:p>
    <w:p w:rsidR="000F16DE" w:rsidRPr="00F6189A" w:rsidRDefault="000F16DE" w:rsidP="000F16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16DE" w:rsidRPr="00725124" w:rsidRDefault="000F16DE" w:rsidP="00725124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B5C4F">
        <w:rPr>
          <w:rFonts w:ascii="Times New Roman" w:hAnsi="Times New Roman" w:cs="Times New Roman"/>
          <w:color w:val="231F20"/>
          <w:sz w:val="24"/>
          <w:szCs w:val="24"/>
        </w:rPr>
        <w:t>Toxoplasmosis is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a wide spread </w:t>
      </w:r>
      <w:r w:rsidRPr="002B5C4F">
        <w:rPr>
          <w:rFonts w:ascii="Times New Roman" w:hAnsi="Times New Roman" w:cs="Times New Roman"/>
          <w:color w:val="231F20"/>
          <w:sz w:val="24"/>
          <w:szCs w:val="24"/>
        </w:rPr>
        <w:t>zoonotic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infection of warm blooded animals including</w:t>
      </w:r>
      <w:r w:rsidRPr="002B5C4F">
        <w:rPr>
          <w:rFonts w:ascii="Times New Roman" w:hAnsi="Times New Roman" w:cs="Times New Roman"/>
          <w:color w:val="231F20"/>
          <w:sz w:val="24"/>
          <w:szCs w:val="24"/>
        </w:rPr>
        <w:t xml:space="preserve"> human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s all over the world. This infection caused by a Protozoon parasite </w:t>
      </w:r>
      <w:r w:rsidRPr="004E7B32">
        <w:rPr>
          <w:rFonts w:ascii="Times New Roman" w:hAnsi="Times New Roman" w:cs="Times New Roman"/>
          <w:i/>
          <w:color w:val="231F20"/>
          <w:sz w:val="24"/>
          <w:szCs w:val="24"/>
        </w:rPr>
        <w:t>Toxoplasma gondii</w:t>
      </w:r>
      <w:r>
        <w:rPr>
          <w:rFonts w:ascii="Times New Roman" w:hAnsi="Times New Roman" w:cs="Times New Roman"/>
          <w:i/>
          <w:color w:val="231F20"/>
          <w:sz w:val="24"/>
          <w:szCs w:val="24"/>
        </w:rPr>
        <w:t>.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The parasite completes its life cycle in both humans and cats. </w:t>
      </w:r>
      <w:r w:rsidRPr="002B5C4F">
        <w:rPr>
          <w:rFonts w:ascii="Times New Roman" w:hAnsi="Times New Roman" w:cs="Times New Roman"/>
          <w:color w:val="231F20"/>
          <w:sz w:val="24"/>
          <w:szCs w:val="24"/>
        </w:rPr>
        <w:t>It causes severe co</w:t>
      </w:r>
      <w:r>
        <w:rPr>
          <w:rFonts w:ascii="Times New Roman" w:hAnsi="Times New Roman" w:cs="Times New Roman"/>
          <w:color w:val="231F20"/>
          <w:sz w:val="24"/>
          <w:szCs w:val="24"/>
        </w:rPr>
        <w:t>ngenital abnormalities such as</w:t>
      </w:r>
      <w:r w:rsidRPr="002B5C4F">
        <w:rPr>
          <w:rFonts w:ascii="Times New Roman" w:hAnsi="Times New Roman" w:cs="Times New Roman"/>
          <w:color w:val="231F20"/>
          <w:sz w:val="24"/>
          <w:szCs w:val="24"/>
        </w:rPr>
        <w:t xml:space="preserve"> hydrocephalus and mental retardation in infants.</w:t>
      </w:r>
      <w:r w:rsidRPr="002B5C4F">
        <w:rPr>
          <w:rFonts w:ascii="Times New Roman" w:hAnsi="Times New Roman" w:cs="Times New Roman"/>
          <w:sz w:val="24"/>
          <w:szCs w:val="24"/>
        </w:rPr>
        <w:t xml:space="preserve"> </w:t>
      </w:r>
      <w:r w:rsidRPr="00400AA8">
        <w:rPr>
          <w:rFonts w:ascii="Times New Roman" w:hAnsi="Times New Roman" w:cs="Times New Roman"/>
          <w:sz w:val="24"/>
          <w:szCs w:val="24"/>
        </w:rPr>
        <w:t>Keeping in view the importance of thi</w:t>
      </w:r>
      <w:r>
        <w:rPr>
          <w:rFonts w:ascii="Times New Roman" w:hAnsi="Times New Roman" w:cs="Times New Roman"/>
          <w:sz w:val="24"/>
          <w:szCs w:val="24"/>
        </w:rPr>
        <w:t>s parasite, the present study was</w:t>
      </w:r>
      <w:r w:rsidRPr="00400AA8">
        <w:rPr>
          <w:rFonts w:ascii="Times New Roman" w:hAnsi="Times New Roman" w:cs="Times New Roman"/>
          <w:sz w:val="24"/>
          <w:szCs w:val="24"/>
        </w:rPr>
        <w:t xml:space="preserve"> designed to s</w:t>
      </w:r>
      <w:r>
        <w:rPr>
          <w:rFonts w:ascii="Times New Roman" w:hAnsi="Times New Roman" w:cs="Times New Roman"/>
          <w:sz w:val="24"/>
          <w:szCs w:val="24"/>
        </w:rPr>
        <w:t>tudy the seroprevalence of</w:t>
      </w:r>
      <w:r w:rsidRPr="00400AA8">
        <w:rPr>
          <w:rFonts w:ascii="Times New Roman" w:hAnsi="Times New Roman" w:cs="Times New Roman"/>
          <w:sz w:val="24"/>
          <w:szCs w:val="24"/>
        </w:rPr>
        <w:t xml:space="preserve"> toxoplasmosis</w:t>
      </w:r>
      <w:r>
        <w:rPr>
          <w:rFonts w:ascii="Times New Roman" w:hAnsi="Times New Roman" w:cs="Times New Roman"/>
          <w:sz w:val="24"/>
          <w:szCs w:val="24"/>
        </w:rPr>
        <w:t xml:space="preserve"> and to investigate the he</w:t>
      </w:r>
      <w:r w:rsidRPr="00B32547">
        <w:rPr>
          <w:rFonts w:ascii="Times New Roman" w:hAnsi="Times New Roman" w:cs="Times New Roman"/>
          <w:sz w:val="24"/>
          <w:szCs w:val="24"/>
        </w:rPr>
        <w:t>mat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B32547">
        <w:rPr>
          <w:rFonts w:ascii="Times New Roman" w:hAnsi="Times New Roman" w:cs="Times New Roman"/>
          <w:sz w:val="24"/>
          <w:szCs w:val="24"/>
        </w:rPr>
        <w:t>logical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2547">
        <w:rPr>
          <w:rFonts w:ascii="Times New Roman" w:hAnsi="Times New Roman" w:cs="Times New Roman"/>
          <w:sz w:val="24"/>
          <w:szCs w:val="24"/>
        </w:rPr>
        <w:t>cha</w:t>
      </w:r>
      <w:r>
        <w:rPr>
          <w:rFonts w:ascii="Times New Roman" w:hAnsi="Times New Roman" w:cs="Times New Roman"/>
          <w:sz w:val="24"/>
          <w:szCs w:val="24"/>
        </w:rPr>
        <w:t>nges in</w:t>
      </w:r>
      <w:r w:rsidRPr="00B325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female population in Lahore</w:t>
      </w:r>
      <w:r w:rsidRPr="00B3254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Fresh blood of females were used for analysis of hematological changes, while </w:t>
      </w:r>
      <w:r w:rsidR="00C64A10">
        <w:rPr>
          <w:rFonts w:ascii="Times New Roman" w:hAnsi="Times New Roman" w:cs="Times New Roman"/>
          <w:sz w:val="24"/>
          <w:szCs w:val="24"/>
        </w:rPr>
        <w:t>serum was</w:t>
      </w:r>
      <w:r>
        <w:rPr>
          <w:rFonts w:ascii="Times New Roman" w:hAnsi="Times New Roman" w:cs="Times New Roman"/>
          <w:sz w:val="24"/>
          <w:szCs w:val="24"/>
        </w:rPr>
        <w:t xml:space="preserve"> analyzed to estimate the seroprevalence of toxoplasmosis by using ELISA technique and </w:t>
      </w:r>
      <w:r w:rsidR="00C64A10">
        <w:rPr>
          <w:rFonts w:ascii="Times New Roman" w:hAnsi="Times New Roman" w:cs="Times New Roman"/>
          <w:sz w:val="24"/>
          <w:szCs w:val="24"/>
        </w:rPr>
        <w:t>all</w:t>
      </w:r>
      <w:r>
        <w:rPr>
          <w:rFonts w:ascii="Times New Roman" w:hAnsi="Times New Roman" w:cs="Times New Roman"/>
          <w:sz w:val="24"/>
          <w:szCs w:val="24"/>
        </w:rPr>
        <w:t xml:space="preserve"> the information was collected with the help of questionnaire and analyzed to find out the risk factors. Overall prevalence in female population in Lahore was found 27%. Among pregnant and non pregnant females prevalence rate was 31% and 24% respectively. </w:t>
      </w:r>
      <w:r w:rsidR="00725124">
        <w:rPr>
          <w:rFonts w:ascii="Times New Roman" w:hAnsi="Times New Roman" w:cs="Times New Roman"/>
          <w:sz w:val="24"/>
          <w:szCs w:val="24"/>
        </w:rPr>
        <w:t xml:space="preserve">Prevalence rate was higher in </w:t>
      </w:r>
      <w:r w:rsidR="00725124" w:rsidRPr="00C9112C">
        <w:rPr>
          <w:rFonts w:ascii="Times New Roman" w:hAnsi="Times New Roman" w:cs="Times New Roman"/>
          <w:sz w:val="24"/>
          <w:szCs w:val="24"/>
        </w:rPr>
        <w:t xml:space="preserve">housewives </w:t>
      </w:r>
      <w:r w:rsidR="00725124">
        <w:rPr>
          <w:rFonts w:ascii="Times New Roman" w:hAnsi="Times New Roman" w:cs="Times New Roman"/>
          <w:sz w:val="24"/>
          <w:szCs w:val="24"/>
        </w:rPr>
        <w:t xml:space="preserve">as </w:t>
      </w:r>
      <w:r w:rsidR="00725124" w:rsidRPr="00C9112C">
        <w:rPr>
          <w:rFonts w:ascii="Times New Roman" w:hAnsi="Times New Roman" w:cs="Times New Roman"/>
          <w:sz w:val="24"/>
          <w:szCs w:val="24"/>
        </w:rPr>
        <w:t>they are usually in direct contact with vegetables during food preparation</w:t>
      </w:r>
      <w:r w:rsidR="00725124">
        <w:rPr>
          <w:rFonts w:ascii="Times New Roman" w:hAnsi="Times New Roman" w:cs="Times New Roman"/>
          <w:sz w:val="24"/>
          <w:szCs w:val="24"/>
        </w:rPr>
        <w:t xml:space="preserve"> </w:t>
      </w:r>
      <w:r w:rsidR="00725124" w:rsidRPr="00C9112C">
        <w:rPr>
          <w:rFonts w:ascii="Times New Roman" w:hAnsi="Times New Roman" w:cs="Times New Roman"/>
          <w:i/>
          <w:iCs/>
          <w:sz w:val="24"/>
          <w:szCs w:val="24"/>
        </w:rPr>
        <w:t xml:space="preserve">T. gondii </w:t>
      </w:r>
      <w:r w:rsidR="00725124" w:rsidRPr="00C9112C">
        <w:rPr>
          <w:rFonts w:ascii="Times New Roman" w:hAnsi="Times New Roman" w:cs="Times New Roman"/>
          <w:sz w:val="24"/>
          <w:szCs w:val="24"/>
        </w:rPr>
        <w:t>infection was found more in those who had</w:t>
      </w:r>
      <w:r w:rsidR="00725124">
        <w:rPr>
          <w:rFonts w:ascii="Times New Roman" w:hAnsi="Times New Roman" w:cs="Times New Roman"/>
          <w:sz w:val="24"/>
          <w:szCs w:val="24"/>
        </w:rPr>
        <w:t xml:space="preserve"> contact</w:t>
      </w:r>
      <w:r w:rsidR="00725124" w:rsidRPr="00C9112C">
        <w:rPr>
          <w:rFonts w:ascii="Times New Roman" w:hAnsi="Times New Roman" w:cs="Times New Roman"/>
          <w:sz w:val="24"/>
          <w:szCs w:val="24"/>
        </w:rPr>
        <w:t xml:space="preserve"> with cats or any pet animal.</w:t>
      </w:r>
      <w:r w:rsidR="007251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Hematological parameters of samples were analyzed Hb and PCV level decreased and lymphocyte and neutrophil count was significantly increase</w:t>
      </w:r>
      <w:r w:rsidR="00725124">
        <w:rPr>
          <w:rFonts w:ascii="Times New Roman" w:hAnsi="Times New Roman" w:cs="Times New Roman"/>
          <w:sz w:val="24"/>
          <w:szCs w:val="24"/>
        </w:rPr>
        <w:t xml:space="preserve">d in infected females. </w:t>
      </w:r>
      <w:r>
        <w:rPr>
          <w:rFonts w:ascii="Times New Roman" w:hAnsi="Times New Roman" w:cs="Times New Roman"/>
          <w:sz w:val="24"/>
          <w:szCs w:val="24"/>
        </w:rPr>
        <w:t xml:space="preserve">Health education and public awareness is needed to reduce the infection rate in local population of Lahore. </w:t>
      </w:r>
    </w:p>
    <w:p w:rsidR="000F16DE" w:rsidRPr="000F16DE" w:rsidRDefault="000F16DE" w:rsidP="000F16DE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0F16DE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0F16DE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0F16DE">
        <w:rPr>
          <w:rFonts w:ascii="Times New Roman" w:hAnsi="Times New Roman" w:cs="Times New Roman"/>
          <w:sz w:val="24"/>
          <w:szCs w:val="24"/>
          <w:lang w:val="en-NZ"/>
        </w:rPr>
        <w:t>Full name: Rafia Tabassum</w:t>
      </w:r>
      <w:r w:rsidRPr="000F16DE">
        <w:rPr>
          <w:rFonts w:ascii="Times New Roman" w:hAnsi="Times New Roman" w:cs="Times New Roman"/>
          <w:sz w:val="24"/>
          <w:szCs w:val="24"/>
          <w:lang w:val="en-NZ"/>
        </w:rPr>
        <w:br/>
        <w:t>Contact number: 03054678474</w:t>
      </w:r>
    </w:p>
    <w:p w:rsidR="00D0467E" w:rsidRPr="004872E5" w:rsidRDefault="004872E5" w:rsidP="004872E5">
      <w:pPr>
        <w:autoSpaceDE w:val="0"/>
        <w:autoSpaceDN w:val="0"/>
        <w:adjustRightInd w:val="0"/>
        <w:rPr>
          <w:rFonts w:ascii="Arabic Typesetting" w:hAnsi="Arabic Typesetting" w:cs="Arabic Typesetting"/>
          <w:sz w:val="24"/>
          <w:szCs w:val="24"/>
          <w:lang w:val="en-NZ"/>
        </w:rPr>
      </w:pPr>
      <w:r>
        <w:rPr>
          <w:rFonts w:ascii="Times New Roman" w:hAnsi="Times New Roman" w:cs="Times New Roman"/>
          <w:sz w:val="24"/>
          <w:szCs w:val="24"/>
          <w:lang w:val="en-NZ"/>
        </w:rPr>
        <w:t>Track name: Protozoology</w:t>
      </w:r>
      <w:r w:rsidR="000F16DE" w:rsidRPr="000F16DE">
        <w:rPr>
          <w:rFonts w:ascii="Times New Roman" w:hAnsi="Times New Roman" w:cs="Times New Roman"/>
          <w:sz w:val="24"/>
          <w:szCs w:val="24"/>
          <w:lang w:val="en-NZ"/>
        </w:rPr>
        <w:br/>
        <w:t>Category:  Poster presentation)</w:t>
      </w:r>
      <w:r w:rsidR="000F16DE" w:rsidRPr="000F16DE">
        <w:rPr>
          <w:rFonts w:ascii="Arabic Typesetting" w:hAnsi="Arabic Typesetting" w:cs="Arabic Typesetting"/>
          <w:sz w:val="24"/>
          <w:szCs w:val="24"/>
          <w:lang w:val="en-NZ"/>
        </w:rPr>
        <w:br/>
      </w:r>
    </w:p>
    <w:sectPr w:rsidR="00D0467E" w:rsidRPr="004872E5" w:rsidSect="00D046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0F16DE"/>
    <w:rsid w:val="000F16DE"/>
    <w:rsid w:val="00173FF8"/>
    <w:rsid w:val="002E320B"/>
    <w:rsid w:val="004872E5"/>
    <w:rsid w:val="00725124"/>
    <w:rsid w:val="00A330CA"/>
    <w:rsid w:val="00C64A10"/>
    <w:rsid w:val="00D0467E"/>
    <w:rsid w:val="00EF6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6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dcterms:created xsi:type="dcterms:W3CDTF">2018-05-26T19:00:00Z</dcterms:created>
  <dcterms:modified xsi:type="dcterms:W3CDTF">2018-05-26T19:26:00Z</dcterms:modified>
</cp:coreProperties>
</file>