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908" w:rsidRPr="00196908" w:rsidRDefault="003A39D0" w:rsidP="001969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Can Academic Campus meet the needs of the older people: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Gerontological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Investigation 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196908" w:rsidRPr="00196908">
        <w:rPr>
          <w:rFonts w:ascii="Times New Roman" w:hAnsi="Times New Roman" w:cs="Times New Roman"/>
          <w:b/>
          <w:sz w:val="24"/>
          <w:szCs w:val="24"/>
        </w:rPr>
        <w:t>Abstract</w:t>
      </w:r>
      <w:proofErr w:type="gramEnd"/>
    </w:p>
    <w:p w:rsidR="00196908" w:rsidRPr="00196908" w:rsidRDefault="00196908" w:rsidP="0019690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196908">
        <w:rPr>
          <w:rFonts w:ascii="Times New Roman" w:hAnsi="Times New Roman" w:cs="Times New Roman"/>
          <w:sz w:val="24"/>
          <w:szCs w:val="24"/>
        </w:rPr>
        <w:t>Tulika</w:t>
      </w:r>
      <w:proofErr w:type="spellEnd"/>
      <w:r w:rsidRPr="00196908">
        <w:rPr>
          <w:rFonts w:ascii="Times New Roman" w:hAnsi="Times New Roman" w:cs="Times New Roman"/>
          <w:sz w:val="24"/>
          <w:szCs w:val="24"/>
        </w:rPr>
        <w:t xml:space="preserve"> Bhattacharyya, </w:t>
      </w:r>
      <w:proofErr w:type="spellStart"/>
      <w:r w:rsidRPr="00196908">
        <w:rPr>
          <w:rFonts w:ascii="Times New Roman" w:hAnsi="Times New Roman" w:cs="Times New Roman"/>
          <w:sz w:val="24"/>
          <w:szCs w:val="24"/>
        </w:rPr>
        <w:t>Suhita</w:t>
      </w:r>
      <w:proofErr w:type="spellEnd"/>
      <w:r w:rsidRPr="00196908">
        <w:rPr>
          <w:rFonts w:ascii="Times New Roman" w:hAnsi="Times New Roman" w:cs="Times New Roman"/>
          <w:sz w:val="24"/>
          <w:szCs w:val="24"/>
        </w:rPr>
        <w:t xml:space="preserve"> Chopra Chatterjee</w:t>
      </w:r>
    </w:p>
    <w:p w:rsidR="00126E98" w:rsidRPr="00196908" w:rsidRDefault="00196908" w:rsidP="00CC56C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BE1CC3">
        <w:rPr>
          <w:rFonts w:ascii="Times New Roman" w:hAnsi="Times New Roman" w:cs="Times New Roman"/>
          <w:sz w:val="24"/>
          <w:szCs w:val="24"/>
        </w:rPr>
        <w:t>T</w:t>
      </w:r>
      <w:r w:rsidR="00ED1714" w:rsidRPr="00196908">
        <w:rPr>
          <w:rFonts w:ascii="Times New Roman" w:hAnsi="Times New Roman" w:cs="Times New Roman"/>
          <w:sz w:val="24"/>
          <w:szCs w:val="24"/>
        </w:rPr>
        <w:t xml:space="preserve">here </w:t>
      </w:r>
      <w:r w:rsidR="002115D3" w:rsidRPr="00196908">
        <w:rPr>
          <w:rFonts w:ascii="Times New Roman" w:hAnsi="Times New Roman" w:cs="Times New Roman"/>
          <w:sz w:val="24"/>
          <w:szCs w:val="24"/>
        </w:rPr>
        <w:t>have</w:t>
      </w:r>
      <w:r w:rsidR="00ED1714" w:rsidRPr="00196908">
        <w:rPr>
          <w:rFonts w:ascii="Times New Roman" w:hAnsi="Times New Roman" w:cs="Times New Roman"/>
          <w:sz w:val="24"/>
          <w:szCs w:val="24"/>
        </w:rPr>
        <w:t xml:space="preserve"> been various studies on the experiences of the family caregivers of the older people in various settings like homes and hospitals</w:t>
      </w:r>
      <w:r w:rsidR="00BE1CC3">
        <w:rPr>
          <w:rFonts w:ascii="Times New Roman" w:hAnsi="Times New Roman" w:cs="Times New Roman"/>
          <w:sz w:val="24"/>
          <w:szCs w:val="24"/>
        </w:rPr>
        <w:t>, but t</w:t>
      </w:r>
      <w:r w:rsidR="00CC56C2" w:rsidRPr="00196908">
        <w:rPr>
          <w:rFonts w:ascii="Times New Roman" w:hAnsi="Times New Roman" w:cs="Times New Roman"/>
          <w:sz w:val="24"/>
          <w:szCs w:val="24"/>
        </w:rPr>
        <w:t xml:space="preserve">he experiences of the family caregivers of the older people in academic campus remains under </w:t>
      </w:r>
      <w:r w:rsidR="002115D3" w:rsidRPr="00196908">
        <w:rPr>
          <w:rFonts w:ascii="Times New Roman" w:hAnsi="Times New Roman" w:cs="Times New Roman"/>
          <w:sz w:val="24"/>
          <w:szCs w:val="24"/>
        </w:rPr>
        <w:t xml:space="preserve">explored. Academic campuses </w:t>
      </w:r>
      <w:r w:rsidR="00BE1CC3">
        <w:rPr>
          <w:rFonts w:ascii="Times New Roman" w:hAnsi="Times New Roman" w:cs="Times New Roman"/>
          <w:sz w:val="24"/>
          <w:szCs w:val="24"/>
        </w:rPr>
        <w:t xml:space="preserve">are </w:t>
      </w:r>
      <w:r w:rsidR="002115D3" w:rsidRPr="00196908">
        <w:rPr>
          <w:rFonts w:ascii="Times New Roman" w:hAnsi="Times New Roman" w:cs="Times New Roman"/>
          <w:sz w:val="24"/>
          <w:szCs w:val="24"/>
        </w:rPr>
        <w:t xml:space="preserve">a replica of a bounded community. </w:t>
      </w:r>
      <w:r w:rsidR="00BE1CC3">
        <w:rPr>
          <w:rFonts w:ascii="Times New Roman" w:hAnsi="Times New Roman" w:cs="Times New Roman"/>
          <w:sz w:val="24"/>
          <w:szCs w:val="24"/>
        </w:rPr>
        <w:t>Due to enhancement in the age of superannuation of the teaching faculty the proportion of older people are</w:t>
      </w:r>
      <w:r w:rsidR="002115D3" w:rsidRPr="00196908">
        <w:rPr>
          <w:rFonts w:ascii="Times New Roman" w:hAnsi="Times New Roman" w:cs="Times New Roman"/>
          <w:sz w:val="24"/>
          <w:szCs w:val="24"/>
        </w:rPr>
        <w:t xml:space="preserve"> increasing</w:t>
      </w:r>
      <w:r w:rsidR="00BE1CC3">
        <w:rPr>
          <w:rFonts w:ascii="Times New Roman" w:hAnsi="Times New Roman" w:cs="Times New Roman"/>
          <w:sz w:val="24"/>
          <w:szCs w:val="24"/>
        </w:rPr>
        <w:t xml:space="preserve"> gradually</w:t>
      </w:r>
      <w:r w:rsidR="002115D3" w:rsidRPr="00196908">
        <w:rPr>
          <w:rFonts w:ascii="Times New Roman" w:hAnsi="Times New Roman" w:cs="Times New Roman"/>
          <w:sz w:val="24"/>
          <w:szCs w:val="24"/>
        </w:rPr>
        <w:t xml:space="preserve"> in academic campuses</w:t>
      </w:r>
      <w:r w:rsidR="00BE1CC3">
        <w:rPr>
          <w:rFonts w:ascii="Times New Roman" w:hAnsi="Times New Roman" w:cs="Times New Roman"/>
          <w:sz w:val="24"/>
          <w:szCs w:val="24"/>
        </w:rPr>
        <w:t xml:space="preserve">. However such campuses </w:t>
      </w:r>
      <w:r w:rsidR="002115D3" w:rsidRPr="00196908">
        <w:rPr>
          <w:rFonts w:ascii="Times New Roman" w:hAnsi="Times New Roman" w:cs="Times New Roman"/>
          <w:sz w:val="24"/>
          <w:szCs w:val="24"/>
        </w:rPr>
        <w:t xml:space="preserve">continue to have a skewed population </w:t>
      </w:r>
      <w:r w:rsidR="00BE1CC3">
        <w:rPr>
          <w:rFonts w:ascii="Times New Roman" w:hAnsi="Times New Roman" w:cs="Times New Roman"/>
          <w:sz w:val="24"/>
          <w:szCs w:val="24"/>
        </w:rPr>
        <w:t xml:space="preserve">which favours </w:t>
      </w:r>
      <w:r w:rsidR="002115D3" w:rsidRPr="00196908">
        <w:rPr>
          <w:rFonts w:ascii="Times New Roman" w:hAnsi="Times New Roman" w:cs="Times New Roman"/>
          <w:sz w:val="24"/>
          <w:szCs w:val="24"/>
        </w:rPr>
        <w:t>the needs of the younger population. For the present study a residential academic campus equipped with it its own healthc</w:t>
      </w:r>
      <w:r w:rsidR="006B25E0" w:rsidRPr="00196908">
        <w:rPr>
          <w:rFonts w:ascii="Times New Roman" w:hAnsi="Times New Roman" w:cs="Times New Roman"/>
          <w:sz w:val="24"/>
          <w:szCs w:val="24"/>
        </w:rPr>
        <w:t>are facility was selected to understand the challenges of the family caregivers of the older people residing in</w:t>
      </w:r>
      <w:r w:rsidR="00BE1CC3">
        <w:rPr>
          <w:rFonts w:ascii="Times New Roman" w:hAnsi="Times New Roman" w:cs="Times New Roman"/>
          <w:sz w:val="24"/>
          <w:szCs w:val="24"/>
        </w:rPr>
        <w:t xml:space="preserve"> it</w:t>
      </w:r>
      <w:r w:rsidR="006B25E0" w:rsidRPr="00196908">
        <w:rPr>
          <w:rFonts w:ascii="Times New Roman" w:hAnsi="Times New Roman" w:cs="Times New Roman"/>
          <w:sz w:val="24"/>
          <w:szCs w:val="24"/>
        </w:rPr>
        <w:t xml:space="preserve">. </w:t>
      </w:r>
      <w:r w:rsidR="00BE1CC3">
        <w:rPr>
          <w:rFonts w:ascii="Times New Roman" w:hAnsi="Times New Roman" w:cs="Times New Roman"/>
          <w:sz w:val="24"/>
          <w:szCs w:val="24"/>
        </w:rPr>
        <w:t xml:space="preserve">Their </w:t>
      </w:r>
      <w:r w:rsidR="006B25E0" w:rsidRPr="00196908">
        <w:rPr>
          <w:rFonts w:ascii="Times New Roman" w:hAnsi="Times New Roman" w:cs="Times New Roman"/>
          <w:sz w:val="24"/>
          <w:szCs w:val="24"/>
        </w:rPr>
        <w:t>experience was understood with reference to –</w:t>
      </w:r>
      <w:proofErr w:type="spellStart"/>
      <w:r w:rsidR="006B25E0" w:rsidRPr="0019690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B25E0" w:rsidRPr="00196908">
        <w:rPr>
          <w:rFonts w:ascii="Times New Roman" w:hAnsi="Times New Roman" w:cs="Times New Roman"/>
          <w:sz w:val="24"/>
          <w:szCs w:val="24"/>
        </w:rPr>
        <w:t xml:space="preserve">) </w:t>
      </w:r>
      <w:r w:rsidR="001731E1">
        <w:rPr>
          <w:rFonts w:ascii="Times New Roman" w:hAnsi="Times New Roman" w:cs="Times New Roman"/>
          <w:sz w:val="24"/>
          <w:szCs w:val="24"/>
        </w:rPr>
        <w:t>heterogeneous needs of the older people</w:t>
      </w:r>
      <w:r w:rsidR="006B25E0" w:rsidRPr="00196908">
        <w:rPr>
          <w:rFonts w:ascii="Times New Roman" w:hAnsi="Times New Roman" w:cs="Times New Roman"/>
          <w:sz w:val="24"/>
          <w:szCs w:val="24"/>
        </w:rPr>
        <w:t xml:space="preserve"> </w:t>
      </w:r>
      <w:r w:rsidR="001731E1">
        <w:rPr>
          <w:rFonts w:ascii="Times New Roman" w:hAnsi="Times New Roman" w:cs="Times New Roman"/>
          <w:sz w:val="24"/>
          <w:szCs w:val="24"/>
        </w:rPr>
        <w:t xml:space="preserve">with variation of their </w:t>
      </w:r>
      <w:r w:rsidR="006B25E0" w:rsidRPr="00196908">
        <w:rPr>
          <w:rFonts w:ascii="Times New Roman" w:hAnsi="Times New Roman" w:cs="Times New Roman"/>
          <w:sz w:val="24"/>
          <w:szCs w:val="24"/>
        </w:rPr>
        <w:t xml:space="preserve">age and disease profile, ii) </w:t>
      </w:r>
      <w:r w:rsidR="004C46F6" w:rsidRPr="00196908">
        <w:rPr>
          <w:rFonts w:ascii="Times New Roman" w:hAnsi="Times New Roman" w:cs="Times New Roman"/>
          <w:sz w:val="24"/>
          <w:szCs w:val="24"/>
        </w:rPr>
        <w:t xml:space="preserve">adequacy of the </w:t>
      </w:r>
      <w:r w:rsidR="001731E1">
        <w:rPr>
          <w:rFonts w:ascii="Times New Roman" w:hAnsi="Times New Roman" w:cs="Times New Roman"/>
          <w:sz w:val="24"/>
          <w:szCs w:val="24"/>
        </w:rPr>
        <w:t xml:space="preserve">campus </w:t>
      </w:r>
      <w:r w:rsidR="004C46F6" w:rsidRPr="00196908">
        <w:rPr>
          <w:rFonts w:ascii="Times New Roman" w:hAnsi="Times New Roman" w:cs="Times New Roman"/>
          <w:sz w:val="24"/>
          <w:szCs w:val="24"/>
        </w:rPr>
        <w:t>healthcare facility to meet the</w:t>
      </w:r>
      <w:r w:rsidR="001731E1">
        <w:rPr>
          <w:rFonts w:ascii="Times New Roman" w:hAnsi="Times New Roman" w:cs="Times New Roman"/>
          <w:sz w:val="24"/>
          <w:szCs w:val="24"/>
        </w:rPr>
        <w:t>ir</w:t>
      </w:r>
      <w:r w:rsidR="004C46F6" w:rsidRPr="00196908">
        <w:rPr>
          <w:rFonts w:ascii="Times New Roman" w:hAnsi="Times New Roman" w:cs="Times New Roman"/>
          <w:sz w:val="24"/>
          <w:szCs w:val="24"/>
        </w:rPr>
        <w:t xml:space="preserve"> needs, and iii) challenges faced by the family caregivers in accessing the </w:t>
      </w:r>
      <w:r w:rsidR="001731E1">
        <w:rPr>
          <w:rFonts w:ascii="Times New Roman" w:hAnsi="Times New Roman" w:cs="Times New Roman"/>
          <w:sz w:val="24"/>
          <w:szCs w:val="24"/>
        </w:rPr>
        <w:t xml:space="preserve">existing </w:t>
      </w:r>
      <w:r w:rsidR="004C46F6" w:rsidRPr="00196908">
        <w:rPr>
          <w:rFonts w:ascii="Times New Roman" w:hAnsi="Times New Roman" w:cs="Times New Roman"/>
          <w:sz w:val="24"/>
          <w:szCs w:val="24"/>
        </w:rPr>
        <w:t xml:space="preserve">facilities for their older kin. Social area survey and exploratory in-depth interviews were conducted with 154 older people. Campus health </w:t>
      </w:r>
      <w:r w:rsidR="001731E1">
        <w:rPr>
          <w:rFonts w:ascii="Times New Roman" w:hAnsi="Times New Roman" w:cs="Times New Roman"/>
          <w:sz w:val="24"/>
          <w:szCs w:val="24"/>
        </w:rPr>
        <w:t>facility</w:t>
      </w:r>
      <w:r w:rsidR="004C46F6" w:rsidRPr="00196908">
        <w:rPr>
          <w:rFonts w:ascii="Times New Roman" w:hAnsi="Times New Roman" w:cs="Times New Roman"/>
          <w:sz w:val="24"/>
          <w:szCs w:val="24"/>
        </w:rPr>
        <w:t xml:space="preserve"> was not found to be congenial for </w:t>
      </w:r>
      <w:r w:rsidR="006076C6" w:rsidRPr="00196908">
        <w:rPr>
          <w:rFonts w:ascii="Times New Roman" w:hAnsi="Times New Roman" w:cs="Times New Roman"/>
          <w:sz w:val="24"/>
          <w:szCs w:val="24"/>
        </w:rPr>
        <w:t xml:space="preserve">the older people, especially </w:t>
      </w:r>
      <w:r w:rsidR="001731E1">
        <w:rPr>
          <w:rFonts w:ascii="Times New Roman" w:hAnsi="Times New Roman" w:cs="Times New Roman"/>
          <w:sz w:val="24"/>
          <w:szCs w:val="24"/>
        </w:rPr>
        <w:t xml:space="preserve">from active ageing perspective, due to </w:t>
      </w:r>
      <w:r w:rsidR="008231EF" w:rsidRPr="00196908">
        <w:rPr>
          <w:rFonts w:ascii="Times New Roman" w:hAnsi="Times New Roman" w:cs="Times New Roman"/>
          <w:sz w:val="24"/>
          <w:szCs w:val="24"/>
        </w:rPr>
        <w:t xml:space="preserve">which the </w:t>
      </w:r>
      <w:r w:rsidR="006076C6" w:rsidRPr="00196908">
        <w:rPr>
          <w:rFonts w:ascii="Times New Roman" w:hAnsi="Times New Roman" w:cs="Times New Roman"/>
          <w:sz w:val="24"/>
          <w:szCs w:val="24"/>
        </w:rPr>
        <w:t xml:space="preserve">family caregivers </w:t>
      </w:r>
      <w:r w:rsidR="001731E1">
        <w:rPr>
          <w:rFonts w:ascii="Times New Roman" w:hAnsi="Times New Roman" w:cs="Times New Roman"/>
          <w:sz w:val="24"/>
          <w:szCs w:val="24"/>
        </w:rPr>
        <w:t>faced several challenges</w:t>
      </w:r>
      <w:r w:rsidR="006076C6" w:rsidRPr="00196908">
        <w:rPr>
          <w:rFonts w:ascii="Times New Roman" w:hAnsi="Times New Roman" w:cs="Times New Roman"/>
          <w:sz w:val="24"/>
          <w:szCs w:val="24"/>
        </w:rPr>
        <w:t>.</w:t>
      </w:r>
      <w:r w:rsidR="004C46F6" w:rsidRPr="00196908">
        <w:rPr>
          <w:rFonts w:ascii="Times New Roman" w:hAnsi="Times New Roman" w:cs="Times New Roman"/>
          <w:sz w:val="24"/>
          <w:szCs w:val="24"/>
        </w:rPr>
        <w:t xml:space="preserve"> </w:t>
      </w:r>
      <w:r w:rsidR="006076C6" w:rsidRPr="00196908">
        <w:rPr>
          <w:rFonts w:ascii="Times New Roman" w:hAnsi="Times New Roman" w:cs="Times New Roman"/>
          <w:sz w:val="24"/>
          <w:szCs w:val="24"/>
        </w:rPr>
        <w:t xml:space="preserve">However the </w:t>
      </w:r>
      <w:r w:rsidR="001731E1">
        <w:rPr>
          <w:rFonts w:ascii="Times New Roman" w:hAnsi="Times New Roman" w:cs="Times New Roman"/>
          <w:sz w:val="24"/>
          <w:szCs w:val="24"/>
        </w:rPr>
        <w:t xml:space="preserve">campus facilities </w:t>
      </w:r>
      <w:r w:rsidR="004C46F6" w:rsidRPr="00196908">
        <w:rPr>
          <w:rFonts w:ascii="Times New Roman" w:hAnsi="Times New Roman" w:cs="Times New Roman"/>
          <w:sz w:val="24"/>
          <w:szCs w:val="24"/>
        </w:rPr>
        <w:t>served better to</w:t>
      </w:r>
      <w:r w:rsidR="006076C6" w:rsidRPr="00196908">
        <w:rPr>
          <w:rFonts w:ascii="Times New Roman" w:hAnsi="Times New Roman" w:cs="Times New Roman"/>
          <w:sz w:val="24"/>
          <w:szCs w:val="24"/>
        </w:rPr>
        <w:t xml:space="preserve"> the needs of the</w:t>
      </w:r>
      <w:r w:rsidR="004C46F6" w:rsidRPr="00196908">
        <w:rPr>
          <w:rFonts w:ascii="Times New Roman" w:hAnsi="Times New Roman" w:cs="Times New Roman"/>
          <w:sz w:val="24"/>
          <w:szCs w:val="24"/>
        </w:rPr>
        <w:t xml:space="preserve"> dying older</w:t>
      </w:r>
      <w:r w:rsidR="006076C6" w:rsidRPr="00196908">
        <w:rPr>
          <w:rFonts w:ascii="Times New Roman" w:hAnsi="Times New Roman" w:cs="Times New Roman"/>
          <w:sz w:val="24"/>
          <w:szCs w:val="24"/>
        </w:rPr>
        <w:t xml:space="preserve"> people </w:t>
      </w:r>
      <w:r w:rsidR="001731E1">
        <w:rPr>
          <w:rFonts w:ascii="Times New Roman" w:hAnsi="Times New Roman" w:cs="Times New Roman"/>
          <w:sz w:val="24"/>
          <w:szCs w:val="24"/>
        </w:rPr>
        <w:t xml:space="preserve">as it </w:t>
      </w:r>
      <w:r w:rsidR="006076C6" w:rsidRPr="00196908">
        <w:rPr>
          <w:rFonts w:ascii="Times New Roman" w:hAnsi="Times New Roman" w:cs="Times New Roman"/>
          <w:sz w:val="24"/>
          <w:szCs w:val="24"/>
        </w:rPr>
        <w:t xml:space="preserve">served as a Palliative zone - sans Palliative comfort. </w:t>
      </w:r>
      <w:r w:rsidR="001731E1">
        <w:rPr>
          <w:rFonts w:ascii="Times New Roman" w:hAnsi="Times New Roman" w:cs="Times New Roman"/>
          <w:sz w:val="24"/>
          <w:szCs w:val="24"/>
        </w:rPr>
        <w:t>T</w:t>
      </w:r>
      <w:r w:rsidR="006076C6" w:rsidRPr="00196908">
        <w:rPr>
          <w:rFonts w:ascii="Times New Roman" w:hAnsi="Times New Roman" w:cs="Times New Roman"/>
          <w:sz w:val="24"/>
          <w:szCs w:val="24"/>
        </w:rPr>
        <w:t>he</w:t>
      </w:r>
      <w:r w:rsidR="001731E1">
        <w:rPr>
          <w:rFonts w:ascii="Times New Roman" w:hAnsi="Times New Roman" w:cs="Times New Roman"/>
          <w:sz w:val="24"/>
          <w:szCs w:val="24"/>
        </w:rPr>
        <w:t>refore the family caregivers chose</w:t>
      </w:r>
      <w:r w:rsidR="006076C6" w:rsidRPr="00196908">
        <w:rPr>
          <w:rFonts w:ascii="Times New Roman" w:hAnsi="Times New Roman" w:cs="Times New Roman"/>
          <w:sz w:val="24"/>
          <w:szCs w:val="24"/>
        </w:rPr>
        <w:t xml:space="preserve"> campus as a preferred site for </w:t>
      </w:r>
      <w:r w:rsidR="008231EF" w:rsidRPr="00196908">
        <w:rPr>
          <w:rFonts w:ascii="Times New Roman" w:hAnsi="Times New Roman" w:cs="Times New Roman"/>
          <w:sz w:val="24"/>
          <w:szCs w:val="24"/>
        </w:rPr>
        <w:t xml:space="preserve">providing care to </w:t>
      </w:r>
      <w:r w:rsidR="006076C6" w:rsidRPr="00196908">
        <w:rPr>
          <w:rFonts w:ascii="Times New Roman" w:hAnsi="Times New Roman" w:cs="Times New Roman"/>
          <w:sz w:val="24"/>
          <w:szCs w:val="24"/>
        </w:rPr>
        <w:t>their dying</w:t>
      </w:r>
      <w:r w:rsidR="004C46F6" w:rsidRPr="00196908">
        <w:rPr>
          <w:rFonts w:ascii="Times New Roman" w:hAnsi="Times New Roman" w:cs="Times New Roman"/>
          <w:sz w:val="24"/>
          <w:szCs w:val="24"/>
        </w:rPr>
        <w:t xml:space="preserve"> older </w:t>
      </w:r>
      <w:r w:rsidR="006076C6" w:rsidRPr="00196908">
        <w:rPr>
          <w:rFonts w:ascii="Times New Roman" w:hAnsi="Times New Roman" w:cs="Times New Roman"/>
          <w:sz w:val="24"/>
          <w:szCs w:val="24"/>
        </w:rPr>
        <w:t xml:space="preserve">kin. </w:t>
      </w:r>
      <w:r w:rsidR="004C46F6" w:rsidRPr="00196908">
        <w:rPr>
          <w:rFonts w:ascii="Times New Roman" w:hAnsi="Times New Roman" w:cs="Times New Roman"/>
          <w:sz w:val="24"/>
          <w:szCs w:val="24"/>
        </w:rPr>
        <w:t>The paper suggests meas</w:t>
      </w:r>
      <w:r w:rsidR="008231EF" w:rsidRPr="00196908">
        <w:rPr>
          <w:rFonts w:ascii="Times New Roman" w:hAnsi="Times New Roman" w:cs="Times New Roman"/>
          <w:sz w:val="24"/>
          <w:szCs w:val="24"/>
        </w:rPr>
        <w:t xml:space="preserve">ures for designing/ </w:t>
      </w:r>
      <w:r w:rsidR="004C46F6" w:rsidRPr="00196908">
        <w:rPr>
          <w:rFonts w:ascii="Times New Roman" w:hAnsi="Times New Roman" w:cs="Times New Roman"/>
          <w:sz w:val="24"/>
          <w:szCs w:val="24"/>
        </w:rPr>
        <w:t xml:space="preserve">modifying similar </w:t>
      </w:r>
      <w:r w:rsidR="008231EF" w:rsidRPr="00196908">
        <w:rPr>
          <w:rFonts w:ascii="Times New Roman" w:hAnsi="Times New Roman" w:cs="Times New Roman"/>
          <w:sz w:val="24"/>
          <w:szCs w:val="24"/>
        </w:rPr>
        <w:t xml:space="preserve">academic </w:t>
      </w:r>
      <w:r w:rsidR="004C46F6" w:rsidRPr="00196908">
        <w:rPr>
          <w:rFonts w:ascii="Times New Roman" w:hAnsi="Times New Roman" w:cs="Times New Roman"/>
          <w:sz w:val="24"/>
          <w:szCs w:val="24"/>
        </w:rPr>
        <w:t>campuses</w:t>
      </w:r>
      <w:r w:rsidR="008231EF" w:rsidRPr="00196908">
        <w:rPr>
          <w:rFonts w:ascii="Times New Roman" w:hAnsi="Times New Roman" w:cs="Times New Roman"/>
          <w:sz w:val="24"/>
          <w:szCs w:val="24"/>
        </w:rPr>
        <w:t xml:space="preserve"> in India</w:t>
      </w:r>
      <w:r w:rsidR="004C46F6" w:rsidRPr="00196908">
        <w:rPr>
          <w:rFonts w:ascii="Times New Roman" w:hAnsi="Times New Roman" w:cs="Times New Roman"/>
          <w:sz w:val="24"/>
          <w:szCs w:val="24"/>
        </w:rPr>
        <w:t xml:space="preserve">, in order to make it </w:t>
      </w:r>
      <w:r w:rsidR="008231EF" w:rsidRPr="00196908">
        <w:rPr>
          <w:rFonts w:ascii="Times New Roman" w:hAnsi="Times New Roman" w:cs="Times New Roman"/>
          <w:sz w:val="24"/>
          <w:szCs w:val="24"/>
        </w:rPr>
        <w:t>conducive for</w:t>
      </w:r>
      <w:r w:rsidR="004C46F6" w:rsidRPr="00196908">
        <w:rPr>
          <w:rFonts w:ascii="Times New Roman" w:hAnsi="Times New Roman" w:cs="Times New Roman"/>
          <w:sz w:val="24"/>
          <w:szCs w:val="24"/>
        </w:rPr>
        <w:t xml:space="preserve"> the older people and their family caregivers. </w:t>
      </w:r>
    </w:p>
    <w:sectPr w:rsidR="00126E98" w:rsidRPr="00196908" w:rsidSect="00D470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ED1714"/>
    <w:rsid w:val="00052C80"/>
    <w:rsid w:val="00126E98"/>
    <w:rsid w:val="001731E1"/>
    <w:rsid w:val="00196908"/>
    <w:rsid w:val="002115D3"/>
    <w:rsid w:val="003A39D0"/>
    <w:rsid w:val="00463FF0"/>
    <w:rsid w:val="004C46F6"/>
    <w:rsid w:val="006076C6"/>
    <w:rsid w:val="0063006F"/>
    <w:rsid w:val="006B25E0"/>
    <w:rsid w:val="007D48C9"/>
    <w:rsid w:val="008231EF"/>
    <w:rsid w:val="00872849"/>
    <w:rsid w:val="009A7960"/>
    <w:rsid w:val="00AF07F2"/>
    <w:rsid w:val="00B27391"/>
    <w:rsid w:val="00BA6ABA"/>
    <w:rsid w:val="00BE1CC3"/>
    <w:rsid w:val="00CC56C2"/>
    <w:rsid w:val="00D47067"/>
    <w:rsid w:val="00E07CC6"/>
    <w:rsid w:val="00ED1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E98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Prof.S C Chatterjee</dc:creator>
  <cp:lastModifiedBy>Prof.S C Chatterjee</cp:lastModifiedBy>
  <cp:revision>2</cp:revision>
  <dcterms:created xsi:type="dcterms:W3CDTF">2018-10-14T14:42:00Z</dcterms:created>
  <dcterms:modified xsi:type="dcterms:W3CDTF">2018-10-14T14:42:00Z</dcterms:modified>
</cp:coreProperties>
</file>