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body>
    <w:p>
      <w:pPr>
        <w:pStyle w:val="style0"/>
        <w:rPr>
          <w:rFonts w:ascii="Times New Roman" w:cs="Times New Roman" w:hAnsi="Times New Roman"/>
          <w:b/>
          <w:sz w:val="32"/>
          <w:szCs w:val="32"/>
        </w:rPr>
      </w:pPr>
      <w:r>
        <w:rPr>
          <w:rFonts w:ascii="Times New Roman" w:cs="Times New Roman" w:hAnsi="Times New Roman"/>
          <w:b/>
          <w:sz w:val="32"/>
          <w:szCs w:val="32"/>
        </w:rPr>
        <w:t>JUVENI</w:t>
      </w:r>
      <w:r>
        <w:rPr>
          <w:rFonts w:ascii="Times New Roman" w:cs="Times New Roman" w:hAnsi="Times New Roman"/>
          <w:b/>
          <w:sz w:val="32"/>
          <w:szCs w:val="32"/>
        </w:rPr>
        <w:t>L</w:t>
      </w:r>
      <w:r>
        <w:rPr>
          <w:rFonts w:ascii="Times New Roman" w:cs="Times New Roman" w:hAnsi="Times New Roman"/>
          <w:b/>
          <w:sz w:val="32"/>
          <w:szCs w:val="32"/>
        </w:rPr>
        <w:t>E NASOPHARYNGEAL ANGIOFIBROMA</w:t>
      </w:r>
      <w:r>
        <w:rPr>
          <w:rFonts w:ascii="Times New Roman" w:cs="Times New Roman" w:hAnsi="Times New Roman"/>
          <w:b/>
          <w:sz w:val="32"/>
          <w:szCs w:val="32"/>
        </w:rPr>
        <w:t>:</w:t>
      </w:r>
      <w:r>
        <w:rPr>
          <w:rFonts w:ascii="Times New Roman" w:cs="Times New Roman" w:hAnsi="Times New Roman"/>
          <w:b/>
          <w:sz w:val="32"/>
          <w:szCs w:val="32"/>
        </w:rPr>
        <w:t xml:space="preserve"> COMBINED APPROACH FOR EXCISION</w:t>
      </w:r>
      <w:r>
        <w:rPr>
          <w:rFonts w:ascii="Times New Roman" w:cs="Times New Roman" w:hAnsi="Times New Roman"/>
          <w:b/>
          <w:sz w:val="32"/>
          <w:szCs w:val="32"/>
        </w:rPr>
        <w:t xml:space="preserve">, </w:t>
      </w:r>
      <w:r>
        <w:rPr>
          <w:rFonts w:ascii="Times New Roman" w:cs="Times New Roman" w:hAnsi="Times New Roman"/>
          <w:b/>
          <w:sz w:val="32"/>
          <w:szCs w:val="32"/>
        </w:rPr>
        <w:t xml:space="preserve">TRANSPALATAL AND </w:t>
      </w:r>
      <w:r>
        <w:rPr>
          <w:rFonts w:ascii="Times New Roman" w:cs="Times New Roman" w:hAnsi="Times New Roman"/>
          <w:b/>
          <w:sz w:val="32"/>
          <w:szCs w:val="32"/>
        </w:rPr>
        <w:t>ENDOSCOPIC ;</w:t>
      </w:r>
      <w:r>
        <w:rPr>
          <w:rFonts w:ascii="Times New Roman" w:cs="Times New Roman" w:hAnsi="Times New Roman"/>
          <w:b/>
          <w:sz w:val="32"/>
          <w:szCs w:val="32"/>
        </w:rPr>
        <w:t xml:space="preserve"> A NEW PERSPECTIVE</w:t>
      </w:r>
    </w:p>
    <w:p>
      <w:pPr>
        <w:pStyle w:val="style0"/>
        <w:rPr>
          <w:rFonts w:ascii="Times New Roman" w:cs="Times New Roman" w:hAnsi="Times New Roman"/>
          <w:b/>
          <w:sz w:val="32"/>
          <w:szCs w:val="32"/>
        </w:rPr>
      </w:pPr>
    </w:p>
    <w:p>
      <w:pPr>
        <w:pStyle w:val="style0"/>
        <w:spacing w:lineRule="auto" w:line="360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A</w:t>
      </w:r>
      <w:r>
        <w:rPr>
          <w:rFonts w:ascii="Times New Roman" w:cs="Times New Roman" w:hAnsi="Times New Roman"/>
          <w:b/>
          <w:sz w:val="24"/>
          <w:szCs w:val="24"/>
        </w:rPr>
        <w:t>bstract</w:t>
      </w:r>
    </w:p>
    <w:p>
      <w:pPr>
        <w:pStyle w:val="style0"/>
        <w:spacing w:lineRule="auto" w:line="360"/>
        <w:rPr>
          <w:rFonts w:ascii="Times New Roman" w:cs="Times New Roman" w:hAnsi="Times New Roman"/>
          <w:sz w:val="24"/>
          <w:szCs w:val="24"/>
        </w:rPr>
      </w:pPr>
      <w:r>
        <w:rPr>
          <w:rStyle w:val="style87"/>
          <w:rFonts w:ascii="Times New Roman" w:cs="Times New Roman" w:hAnsi="Times New Roman"/>
          <w:color w:val="000000"/>
          <w:sz w:val="24"/>
          <w:szCs w:val="24"/>
          <w:shd w:val="clear" w:color="auto" w:fill="ffffff"/>
        </w:rPr>
        <w:t>Introduction:</w:t>
      </w:r>
      <w:r>
        <w:rPr>
          <w:rStyle w:val="style87"/>
          <w:rFonts w:ascii="Times New Roman" w:cs="Times New Roman" w:hAnsi="Times New Roman"/>
          <w:color w:val="000000"/>
          <w:sz w:val="24"/>
          <w:szCs w:val="24"/>
          <w:shd w:val="clear" w:color="auto" w:fill="ffffff"/>
        </w:rPr>
        <w:t xml:space="preserve">   </w:t>
      </w:r>
      <w:r>
        <w:rPr>
          <w:rFonts w:ascii="Times New Roman" w:cs="Times New Roman" w:hAnsi="Times New Roman"/>
          <w:sz w:val="24"/>
          <w:szCs w:val="24"/>
        </w:rPr>
        <w:t xml:space="preserve">Juvenile </w:t>
      </w:r>
      <w:r>
        <w:rPr>
          <w:rFonts w:ascii="Times New Roman" w:cs="Times New Roman" w:hAnsi="Times New Roman"/>
          <w:sz w:val="24"/>
          <w:szCs w:val="24"/>
        </w:rPr>
        <w:t>angiofibroma</w:t>
      </w:r>
      <w:r>
        <w:rPr>
          <w:rFonts w:ascii="Times New Roman" w:cs="Times New Roman" w:hAnsi="Times New Roman"/>
          <w:sz w:val="24"/>
          <w:szCs w:val="24"/>
        </w:rPr>
        <w:t xml:space="preserve"> is a rare, highly vascular, </w:t>
      </w:r>
      <w:r>
        <w:rPr>
          <w:rFonts w:ascii="Times New Roman" w:cs="Times New Roman" w:hAnsi="Times New Roman"/>
          <w:sz w:val="24"/>
          <w:szCs w:val="24"/>
        </w:rPr>
        <w:t>histologically</w:t>
      </w:r>
      <w:r>
        <w:rPr>
          <w:rFonts w:ascii="Times New Roman" w:cs="Times New Roman" w:hAnsi="Times New Roman"/>
          <w:sz w:val="24"/>
          <w:szCs w:val="24"/>
        </w:rPr>
        <w:t xml:space="preserve"> benign but locally invasive tumour, affecting predominantly male adolescents. </w:t>
      </w:r>
    </w:p>
    <w:p>
      <w:pPr>
        <w:pStyle w:val="style0"/>
        <w:spacing w:lineRule="auto" w:line="360"/>
        <w:rPr>
          <w:rStyle w:val="style87"/>
          <w:rFonts w:ascii="Times New Roman" w:cs="Times New Roman" w:hAnsi="Times New Roman"/>
          <w:b w:val="false"/>
          <w:color w:val="000000"/>
          <w:sz w:val="24"/>
          <w:szCs w:val="24"/>
          <w:shd w:val="clear" w:color="auto" w:fill="ffffff"/>
        </w:rPr>
      </w:pPr>
      <w:r>
        <w:rPr>
          <w:rStyle w:val="style87"/>
          <w:rFonts w:ascii="Times New Roman" w:cs="Times New Roman" w:hAnsi="Times New Roman"/>
          <w:color w:val="000000"/>
          <w:sz w:val="24"/>
          <w:szCs w:val="24"/>
          <w:shd w:val="clear" w:color="auto" w:fill="ffffff"/>
        </w:rPr>
        <w:t xml:space="preserve">Objective: </w:t>
      </w:r>
      <w:r>
        <w:rPr>
          <w:rStyle w:val="style87"/>
          <w:rFonts w:ascii="Times New Roman" w:cs="Times New Roman" w:hAnsi="Times New Roman"/>
          <w:color w:val="000000"/>
          <w:sz w:val="24"/>
          <w:szCs w:val="24"/>
          <w:shd w:val="clear" w:color="auto" w:fill="ffffff"/>
        </w:rPr>
        <w:t xml:space="preserve">   </w:t>
      </w:r>
      <w:r>
        <w:rPr>
          <w:rStyle w:val="style87"/>
          <w:rFonts w:ascii="Times New Roman" w:cs="Times New Roman" w:hAnsi="Times New Roman"/>
          <w:b w:val="false"/>
          <w:color w:val="000000"/>
          <w:sz w:val="24"/>
          <w:szCs w:val="24"/>
          <w:shd w:val="clear" w:color="auto" w:fill="ffffff"/>
        </w:rPr>
        <w:t xml:space="preserve">To describe our experience in diagnosis of </w:t>
      </w:r>
      <w:r>
        <w:rPr>
          <w:rStyle w:val="style87"/>
          <w:rFonts w:ascii="Times New Roman" w:cs="Times New Roman" w:hAnsi="Times New Roman"/>
          <w:b w:val="false"/>
          <w:color w:val="000000"/>
          <w:sz w:val="24"/>
          <w:szCs w:val="24"/>
          <w:shd w:val="clear" w:color="auto" w:fill="ffffff"/>
        </w:rPr>
        <w:t>angiofibroma</w:t>
      </w:r>
      <w:r>
        <w:rPr>
          <w:rStyle w:val="style87"/>
          <w:rFonts w:ascii="Times New Roman" w:cs="Times New Roman" w:hAnsi="Times New Roman"/>
          <w:b w:val="false"/>
          <w:color w:val="000000"/>
          <w:sz w:val="24"/>
          <w:szCs w:val="24"/>
          <w:shd w:val="clear" w:color="auto" w:fill="ffffff"/>
        </w:rPr>
        <w:t xml:space="preserve"> and treatment by combined endoscopic and </w:t>
      </w:r>
      <w:r>
        <w:rPr>
          <w:rStyle w:val="style87"/>
          <w:rFonts w:ascii="Times New Roman" w:cs="Times New Roman" w:hAnsi="Times New Roman"/>
          <w:b w:val="false"/>
          <w:color w:val="000000"/>
          <w:sz w:val="24"/>
          <w:szCs w:val="24"/>
          <w:shd w:val="clear" w:color="auto" w:fill="ffffff"/>
        </w:rPr>
        <w:t>transpalatal</w:t>
      </w:r>
      <w:r>
        <w:rPr>
          <w:rStyle w:val="style87"/>
          <w:rFonts w:ascii="Times New Roman" w:cs="Times New Roman" w:hAnsi="Times New Roman"/>
          <w:b w:val="false"/>
          <w:color w:val="000000"/>
          <w:sz w:val="24"/>
          <w:szCs w:val="24"/>
          <w:shd w:val="clear" w:color="auto" w:fill="ffffff"/>
        </w:rPr>
        <w:t xml:space="preserve"> route.</w:t>
      </w:r>
    </w:p>
    <w:p>
      <w:pPr>
        <w:pStyle w:val="style0"/>
        <w:spacing w:lineRule="auto" w:line="360"/>
        <w:rPr>
          <w:rFonts w:ascii="Times New Roman" w:cs="Times New Roman" w:hAnsi="Times New Roman"/>
          <w:sz w:val="24"/>
          <w:szCs w:val="24"/>
        </w:rPr>
      </w:pPr>
      <w:r>
        <w:rPr>
          <w:rStyle w:val="style87"/>
          <w:rFonts w:ascii="Times New Roman" w:cs="Times New Roman" w:hAnsi="Times New Roman"/>
          <w:color w:val="000000"/>
          <w:sz w:val="24"/>
          <w:szCs w:val="24"/>
          <w:shd w:val="clear" w:color="auto" w:fill="ffffff"/>
        </w:rPr>
        <w:t xml:space="preserve">Method: </w:t>
      </w:r>
      <w:r>
        <w:rPr>
          <w:rStyle w:val="style87"/>
          <w:rFonts w:ascii="Times New Roman" w:cs="Times New Roman" w:hAnsi="Times New Roman"/>
          <w:color w:val="000000"/>
          <w:sz w:val="24"/>
          <w:szCs w:val="24"/>
          <w:shd w:val="clear" w:color="auto" w:fill="ffffff"/>
        </w:rPr>
        <w:t xml:space="preserve">    </w:t>
      </w:r>
      <w:r>
        <w:rPr>
          <w:rStyle w:val="style87"/>
          <w:rFonts w:ascii="Times New Roman" w:cs="Times New Roman" w:hAnsi="Times New Roman"/>
          <w:b w:val="false"/>
          <w:color w:val="000000"/>
          <w:sz w:val="24"/>
          <w:szCs w:val="24"/>
          <w:shd w:val="clear" w:color="auto" w:fill="ffffff"/>
        </w:rPr>
        <w:t>W</w:t>
      </w:r>
      <w:r>
        <w:rPr>
          <w:rFonts w:ascii="Times New Roman" w:cs="Times New Roman" w:hAnsi="Times New Roman"/>
          <w:sz w:val="24"/>
          <w:szCs w:val="24"/>
        </w:rPr>
        <w:t>e analysed</w:t>
      </w:r>
      <w:r>
        <w:rPr>
          <w:rFonts w:ascii="Times New Roman" w:cs="Times New Roman" w:hAnsi="Times New Roman"/>
          <w:sz w:val="24"/>
          <w:szCs w:val="24"/>
        </w:rPr>
        <w:t xml:space="preserve"> a case series of 5</w:t>
      </w:r>
      <w:r>
        <w:rPr>
          <w:rFonts w:ascii="Times New Roman" w:cs="Times New Roman" w:hAnsi="Times New Roman"/>
          <w:sz w:val="24"/>
          <w:szCs w:val="24"/>
        </w:rPr>
        <w:t xml:space="preserve">0 patients of nasopharyngeal </w:t>
      </w:r>
      <w:r>
        <w:rPr>
          <w:rFonts w:ascii="Times New Roman" w:cs="Times New Roman" w:hAnsi="Times New Roman"/>
          <w:sz w:val="24"/>
          <w:szCs w:val="24"/>
        </w:rPr>
        <w:t>angiofibroma</w:t>
      </w:r>
      <w:r>
        <w:rPr>
          <w:rFonts w:ascii="Times New Roman" w:cs="Times New Roman" w:hAnsi="Times New Roman"/>
          <w:sz w:val="24"/>
          <w:szCs w:val="24"/>
        </w:rPr>
        <w:t xml:space="preserve"> in </w:t>
      </w:r>
      <w:r>
        <w:rPr>
          <w:rFonts w:ascii="Times New Roman" w:cs="Times New Roman" w:hAnsi="Times New Roman"/>
          <w:sz w:val="24"/>
          <w:szCs w:val="24"/>
        </w:rPr>
        <w:t>Fisch</w:t>
      </w:r>
      <w:r>
        <w:rPr>
          <w:rFonts w:ascii="Times New Roman" w:cs="Times New Roman" w:hAnsi="Times New Roman"/>
          <w:sz w:val="24"/>
          <w:szCs w:val="24"/>
        </w:rPr>
        <w:t xml:space="preserve"> stages I and II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 xml:space="preserve">who </w:t>
      </w:r>
      <w:r>
        <w:rPr>
          <w:rFonts w:ascii="Times New Roman" w:cs="Times New Roman" w:hAnsi="Times New Roman"/>
          <w:sz w:val="24"/>
          <w:szCs w:val="24"/>
        </w:rPr>
        <w:t xml:space="preserve">presented in King George Medical College during a period of </w:t>
      </w:r>
      <w:r>
        <w:rPr>
          <w:rFonts w:ascii="Times New Roman" w:cs="Times New Roman" w:hAnsi="Times New Roman"/>
          <w:sz w:val="24"/>
          <w:szCs w:val="24"/>
        </w:rPr>
        <w:t>four years 2011-2014</w:t>
      </w:r>
      <w:r>
        <w:rPr>
          <w:rFonts w:ascii="Times New Roman" w:cs="Times New Roman" w:hAnsi="Times New Roman"/>
          <w:sz w:val="24"/>
          <w:szCs w:val="24"/>
        </w:rPr>
        <w:t xml:space="preserve"> , their clinical presentation ,their treatment by combined </w:t>
      </w:r>
      <w:r>
        <w:rPr>
          <w:rFonts w:ascii="Times New Roman" w:cs="Times New Roman" w:hAnsi="Times New Roman"/>
          <w:sz w:val="24"/>
          <w:szCs w:val="24"/>
        </w:rPr>
        <w:t>transpalatal</w:t>
      </w:r>
      <w:r>
        <w:rPr>
          <w:rFonts w:ascii="Times New Roman" w:cs="Times New Roman" w:hAnsi="Times New Roman"/>
          <w:sz w:val="24"/>
          <w:szCs w:val="24"/>
        </w:rPr>
        <w:t xml:space="preserve"> and </w:t>
      </w:r>
      <w:r>
        <w:rPr>
          <w:rFonts w:ascii="Times New Roman" w:cs="Times New Roman" w:hAnsi="Times New Roman"/>
          <w:sz w:val="24"/>
          <w:szCs w:val="24"/>
        </w:rPr>
        <w:t xml:space="preserve">endoscopic approach, </w:t>
      </w:r>
      <w:r>
        <w:rPr>
          <w:rFonts w:ascii="Times New Roman" w:cs="Times New Roman" w:hAnsi="Times New Roman"/>
          <w:sz w:val="24"/>
          <w:szCs w:val="24"/>
        </w:rPr>
        <w:t>intraoperativ</w:t>
      </w:r>
      <w:r>
        <w:rPr>
          <w:rFonts w:ascii="Times New Roman" w:cs="Times New Roman" w:hAnsi="Times New Roman"/>
          <w:sz w:val="24"/>
          <w:szCs w:val="24"/>
        </w:rPr>
        <w:t>e</w:t>
      </w:r>
      <w:r>
        <w:rPr>
          <w:rFonts w:ascii="Times New Roman" w:cs="Times New Roman" w:hAnsi="Times New Roman"/>
          <w:sz w:val="24"/>
          <w:szCs w:val="24"/>
        </w:rPr>
        <w:t xml:space="preserve"> and post operative course ,</w:t>
      </w:r>
      <w:r>
        <w:rPr>
          <w:rFonts w:ascii="Times New Roman" w:cs="Times New Roman" w:hAnsi="Times New Roman"/>
          <w:sz w:val="24"/>
          <w:szCs w:val="24"/>
        </w:rPr>
        <w:t>complications</w:t>
      </w:r>
      <w:r>
        <w:rPr>
          <w:rFonts w:ascii="Times New Roman" w:cs="Times New Roman" w:hAnsi="Times New Roman"/>
          <w:sz w:val="24"/>
          <w:szCs w:val="24"/>
        </w:rPr>
        <w:t xml:space="preserve"> and tumour recurre</w:t>
      </w:r>
      <w:r>
        <w:rPr>
          <w:rFonts w:ascii="Times New Roman" w:cs="Times New Roman" w:hAnsi="Times New Roman"/>
          <w:sz w:val="24"/>
          <w:szCs w:val="24"/>
        </w:rPr>
        <w:t>nce</w:t>
      </w:r>
      <w:r>
        <w:rPr>
          <w:rFonts w:ascii="Times New Roman" w:cs="Times New Roman" w:hAnsi="Times New Roman"/>
          <w:sz w:val="24"/>
          <w:szCs w:val="24"/>
        </w:rPr>
        <w:t>.</w:t>
      </w:r>
    </w:p>
    <w:p>
      <w:pPr>
        <w:pStyle w:val="style94"/>
        <w:shd w:val="clear" w:color="auto" w:fill="ffffff"/>
        <w:spacing w:before="166" w:beforeAutospacing="false" w:after="166" w:afterAutospacing="false" w:lineRule="auto" w:line="360"/>
        <w:rPr>
          <w:color w:val="000000"/>
        </w:rPr>
      </w:pPr>
      <w:r>
        <w:rPr>
          <w:rStyle w:val="style87"/>
          <w:color w:val="000000"/>
        </w:rPr>
        <w:t>Results</w:t>
      </w:r>
      <w:r>
        <w:rPr>
          <w:rStyle w:val="style87"/>
          <w:color w:val="000000"/>
        </w:rPr>
        <w:t>:</w:t>
      </w:r>
      <w:r>
        <w:rPr>
          <w:color w:val="000000"/>
        </w:rPr>
        <w:t> </w:t>
      </w:r>
      <w:r>
        <w:rPr>
          <w:color w:val="000000"/>
        </w:rPr>
        <w:t>Patients were aged 8–26</w:t>
      </w:r>
      <w:r>
        <w:rPr>
          <w:color w:val="000000"/>
        </w:rPr>
        <w:t xml:space="preserve"> years. All patients were treated surgically</w:t>
      </w:r>
      <w:r>
        <w:rPr>
          <w:color w:val="000000"/>
        </w:rPr>
        <w:t xml:space="preserve"> by combined approach endoscopic and </w:t>
      </w:r>
      <w:r>
        <w:rPr>
          <w:color w:val="000000"/>
        </w:rPr>
        <w:t>transpalatal</w:t>
      </w:r>
      <w:r>
        <w:rPr>
          <w:color w:val="000000"/>
        </w:rPr>
        <w:t>. The mean operation time was 9</w:t>
      </w:r>
      <w:r>
        <w:rPr>
          <w:color w:val="000000"/>
        </w:rPr>
        <w:t xml:space="preserve">0 min, and the mean bleeding volume was 300 </w:t>
      </w:r>
      <w:r>
        <w:rPr>
          <w:color w:val="000000"/>
        </w:rPr>
        <w:t>mL.</w:t>
      </w:r>
      <w:r>
        <w:rPr>
          <w:color w:val="000000"/>
        </w:rPr>
        <w:t xml:space="preserve"> </w:t>
      </w:r>
      <w:r>
        <w:rPr>
          <w:color w:val="000000"/>
        </w:rPr>
        <w:t>Only 8% patients came with recurrence and only 10 % came with palatal perforation</w:t>
      </w:r>
      <w:r>
        <w:rPr>
          <w:color w:val="000000"/>
        </w:rPr>
        <w:t xml:space="preserve"> (fistula formation).</w:t>
      </w:r>
    </w:p>
    <w:p>
      <w:pPr>
        <w:pStyle w:val="style94"/>
        <w:shd w:val="clear" w:color="auto" w:fill="ffffff"/>
        <w:spacing w:before="166" w:after="166" w:lineRule="auto" w:line="360"/>
        <w:rPr>
          <w:color w:val="000000"/>
          <w:shd w:val="clear" w:color="auto" w:fill="ffffff"/>
        </w:rPr>
      </w:pPr>
      <w:r>
        <w:rPr>
          <w:rStyle w:val="style87"/>
          <w:color w:val="000000"/>
        </w:rPr>
        <w:t>Conclusion:</w:t>
      </w:r>
      <w:r>
        <w:rPr>
          <w:color w:val="000000"/>
        </w:rPr>
        <w:t> </w:t>
      </w:r>
      <w:r>
        <w:rPr>
          <w:color w:val="000000"/>
          <w:shd w:val="clear" w:color="auto" w:fill="ffffff"/>
        </w:rPr>
        <w:t xml:space="preserve"> With gratif</w:t>
      </w:r>
      <w:r>
        <w:rPr>
          <w:color w:val="000000"/>
          <w:shd w:val="clear" w:color="auto" w:fill="ffffff"/>
        </w:rPr>
        <w:t>y</w:t>
      </w:r>
      <w:r>
        <w:rPr>
          <w:color w:val="000000"/>
          <w:shd w:val="clear" w:color="auto" w:fill="ffffff"/>
        </w:rPr>
        <w:t xml:space="preserve">ing results we advocate this novel technique for the treatment of early to intermediate JNA. </w:t>
      </w:r>
    </w:p>
    <w:p>
      <w:pPr>
        <w:pStyle w:val="style0"/>
        <w:spacing w:lineRule="auto" w:line="36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Keywords :</w:t>
      </w:r>
      <w:r>
        <w:rPr>
          <w:rFonts w:ascii="Times New Roman" w:cs="Times New Roman" w:hAnsi="Times New Roman"/>
          <w:b/>
          <w:sz w:val="24"/>
          <w:szCs w:val="24"/>
        </w:rPr>
        <w:t xml:space="preserve"> </w:t>
      </w:r>
      <w:r>
        <w:rPr>
          <w:rFonts w:ascii="Times New Roman" w:cs="Times New Roman" w:hAnsi="Times New Roman"/>
          <w:b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angiofibroma</w:t>
      </w:r>
      <w:r>
        <w:rPr>
          <w:rFonts w:ascii="Times New Roman" w:cs="Times New Roman" w:hAnsi="Times New Roman"/>
          <w:sz w:val="24"/>
          <w:szCs w:val="24"/>
        </w:rPr>
        <w:t xml:space="preserve">, </w:t>
      </w:r>
      <w:r>
        <w:rPr>
          <w:rFonts w:ascii="Times New Roman" w:cs="Times New Roman" w:hAnsi="Times New Roman"/>
          <w:sz w:val="24"/>
          <w:szCs w:val="24"/>
        </w:rPr>
        <w:t>transpalatal</w:t>
      </w:r>
      <w:r>
        <w:rPr>
          <w:rFonts w:ascii="Times New Roman" w:cs="Times New Roman" w:hAnsi="Times New Roman"/>
          <w:sz w:val="24"/>
          <w:szCs w:val="24"/>
        </w:rPr>
        <w:t>, endoscopic</w:t>
      </w:r>
    </w:p>
    <w:p>
      <w:pPr>
        <w:pStyle w:val="style0"/>
        <w:spacing w:lineRule="auto" w:line="360"/>
        <w:rPr>
          <w:rFonts w:ascii="Times New Roman" w:cs="Times New Roman" w:hAnsi="Times New Roman"/>
          <w:b/>
          <w:sz w:val="24"/>
          <w:szCs w:val="24"/>
        </w:rPr>
      </w:pPr>
    </w:p>
    <w:p>
      <w:pPr>
        <w:pStyle w:val="style0"/>
        <w:spacing w:lineRule="auto" w:line="360"/>
        <w:rPr>
          <w:rFonts w:ascii="Times New Roman" w:cs="Times New Roman" w:hAnsi="Times New Roman"/>
          <w:b/>
          <w:sz w:val="24"/>
          <w:szCs w:val="24"/>
        </w:rPr>
      </w:pPr>
    </w:p>
    <w:p>
      <w:pPr>
        <w:pStyle w:val="style1"/>
        <w:shd w:val="clear" w:color="auto" w:fill="ffffff"/>
        <w:spacing w:before="240" w:beforeAutospacing="false" w:after="120" w:afterAutospacing="false" w:lineRule="auto" w:line="360"/>
        <w:rPr>
          <w:b w:val="false"/>
          <w:sz w:val="24"/>
          <w:szCs w:val="24"/>
        </w:rPr>
      </w:pPr>
    </w:p>
    <w:p>
      <w:pPr>
        <w:pStyle w:val="style0"/>
        <w:spacing w:lineRule="auto" w:line="360"/>
        <w:rPr>
          <w:rFonts w:ascii="Times New Roman" w:cs="Times New Roman" w:hAnsi="Times New Roman"/>
          <w:b/>
          <w:sz w:val="24"/>
          <w:szCs w:val="24"/>
        </w:rPr>
      </w:pPr>
    </w:p>
    <w:sectPr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 2">
    <w:altName w:val="Wingdings 2"/>
    <w:panose1 w:val="050201020100050707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004020304"/>
    <w:charset w:val="00"/>
    <w:family w:val="roman"/>
    <w:pitch w:val="variable"/>
    <w:sig w:usb0="E0002EFF" w:usb1="C0007843" w:usb2="00000009" w:usb3="00000000" w:csb0="000001FF" w:csb1="00000000"/>
  </w:font>
  <w:font w:name="Calibri">
    <w:altName w:val="Calibri"/>
    <w:panose1 w:val="020f0502020002030204"/>
    <w:charset w:val="00"/>
    <w:family w:val="swiss"/>
    <w:pitch w:val="variable"/>
    <w:sig w:usb0="E00002FF" w:usb1="4000ACFF" w:usb2="00000001" w:usb3="00000000" w:csb0="0000019F" w:csb1="00000000"/>
  </w:font>
  <w:font w:name="Tahoma">
    <w:altName w:val="Tahoma"/>
    <w:panose1 w:val="020b0604030005040204"/>
    <w:charset w:val="00"/>
    <w:family w:val="swiss"/>
    <w:pitch w:val="variable"/>
    <w:sig w:usb0="E1002EFF" w:usb1="C000605B" w:usb2="00000029" w:usb3="00000000" w:csb0="000101FF" w:csb1="00000000"/>
  </w:font>
  <w:font w:name="+mn-ea">
    <w:altName w:val="+mn-ea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Cambria">
    <w:altName w:val="Cambria"/>
    <w:panose1 w:val="02040503050004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7ADE1024"/>
    <w:lvl w:ilvl="0" w:tplc="8864DF18">
      <w:start w:val="1"/>
      <w:numFmt w:val="bullet"/>
      <w:lvlText w:val=""/>
      <w:lvlJc w:val="left"/>
      <w:pPr>
        <w:tabs>
          <w:tab w:val="left" w:leader="none" w:pos="720"/>
        </w:tabs>
        <w:ind w:left="720" w:hanging="360"/>
      </w:pPr>
      <w:rPr>
        <w:rFonts w:ascii="Wingdings 2" w:hAnsi="Wingdings 2" w:hint="default"/>
      </w:rPr>
    </w:lvl>
    <w:lvl w:ilvl="1" w:tplc="2408D296" w:tentative="1">
      <w:start w:val="1"/>
      <w:numFmt w:val="bullet"/>
      <w:lvlText w:val=""/>
      <w:lvlJc w:val="left"/>
      <w:pPr>
        <w:tabs>
          <w:tab w:val="left" w:leader="none" w:pos="1440"/>
        </w:tabs>
        <w:ind w:left="1440" w:hanging="360"/>
      </w:pPr>
      <w:rPr>
        <w:rFonts w:ascii="Wingdings 2" w:hAnsi="Wingdings 2" w:hint="default"/>
      </w:rPr>
    </w:lvl>
    <w:lvl w:ilvl="2" w:tplc="5D805A7E" w:tentative="1">
      <w:start w:val="1"/>
      <w:numFmt w:val="bullet"/>
      <w:lvlText w:val=""/>
      <w:lvlJc w:val="left"/>
      <w:pPr>
        <w:tabs>
          <w:tab w:val="left" w:leader="none" w:pos="2160"/>
        </w:tabs>
        <w:ind w:left="2160" w:hanging="360"/>
      </w:pPr>
      <w:rPr>
        <w:rFonts w:ascii="Wingdings 2" w:hAnsi="Wingdings 2" w:hint="default"/>
      </w:rPr>
    </w:lvl>
    <w:lvl w:ilvl="3" w:tplc="0D2CD616" w:tentative="1">
      <w:start w:val="1"/>
      <w:numFmt w:val="bullet"/>
      <w:lvlText w:val=""/>
      <w:lvlJc w:val="left"/>
      <w:pPr>
        <w:tabs>
          <w:tab w:val="left" w:leader="none" w:pos="2880"/>
        </w:tabs>
        <w:ind w:left="2880" w:hanging="360"/>
      </w:pPr>
      <w:rPr>
        <w:rFonts w:ascii="Wingdings 2" w:hAnsi="Wingdings 2" w:hint="default"/>
      </w:rPr>
    </w:lvl>
    <w:lvl w:ilvl="4" w:tplc="9EFCCFEC" w:tentative="1">
      <w:start w:val="1"/>
      <w:numFmt w:val="bullet"/>
      <w:lvlText w:val=""/>
      <w:lvlJc w:val="left"/>
      <w:pPr>
        <w:tabs>
          <w:tab w:val="left" w:leader="none" w:pos="3600"/>
        </w:tabs>
        <w:ind w:left="3600" w:hanging="360"/>
      </w:pPr>
      <w:rPr>
        <w:rFonts w:ascii="Wingdings 2" w:hAnsi="Wingdings 2" w:hint="default"/>
      </w:rPr>
    </w:lvl>
    <w:lvl w:ilvl="5" w:tplc="15524C82" w:tentative="1">
      <w:start w:val="1"/>
      <w:numFmt w:val="bullet"/>
      <w:lvlText w:val=""/>
      <w:lvlJc w:val="left"/>
      <w:pPr>
        <w:tabs>
          <w:tab w:val="left" w:leader="none" w:pos="4320"/>
        </w:tabs>
        <w:ind w:left="4320" w:hanging="360"/>
      </w:pPr>
      <w:rPr>
        <w:rFonts w:ascii="Wingdings 2" w:hAnsi="Wingdings 2" w:hint="default"/>
      </w:rPr>
    </w:lvl>
    <w:lvl w:ilvl="6" w:tplc="92F448C6" w:tentative="1">
      <w:start w:val="1"/>
      <w:numFmt w:val="bullet"/>
      <w:lvlText w:val=""/>
      <w:lvlJc w:val="left"/>
      <w:pPr>
        <w:tabs>
          <w:tab w:val="left" w:leader="none" w:pos="5040"/>
        </w:tabs>
        <w:ind w:left="5040" w:hanging="360"/>
      </w:pPr>
      <w:rPr>
        <w:rFonts w:ascii="Wingdings 2" w:hAnsi="Wingdings 2" w:hint="default"/>
      </w:rPr>
    </w:lvl>
    <w:lvl w:ilvl="7" w:tplc="676C0F3C" w:tentative="1">
      <w:start w:val="1"/>
      <w:numFmt w:val="bullet"/>
      <w:lvlText w:val=""/>
      <w:lvlJc w:val="left"/>
      <w:pPr>
        <w:tabs>
          <w:tab w:val="left" w:leader="none" w:pos="5760"/>
        </w:tabs>
        <w:ind w:left="5760" w:hanging="360"/>
      </w:pPr>
      <w:rPr>
        <w:rFonts w:ascii="Wingdings 2" w:hAnsi="Wingdings 2" w:hint="default"/>
      </w:rPr>
    </w:lvl>
    <w:lvl w:ilvl="8" w:tplc="E256A948" w:tentative="1">
      <w:start w:val="1"/>
      <w:numFmt w:val="bullet"/>
      <w:lvlText w:val=""/>
      <w:lvlJc w:val="left"/>
      <w:pPr>
        <w:tabs>
          <w:tab w:val="left" w:leader="none" w:pos="6480"/>
        </w:tabs>
        <w:ind w:left="6480" w:hanging="360"/>
      </w:pPr>
      <w:rPr>
        <w:rFonts w:ascii="Wingdings 2" w:hAnsi="Wingdings 2" w:hint="default"/>
      </w:rPr>
    </w:lvl>
  </w:abstractNum>
  <w:abstractNum w:abstractNumId="1">
    <w:nsid w:val="00000001"/>
    <w:multiLevelType w:val="hybridMultilevel"/>
    <w:tmpl w:val="7AA6C774"/>
    <w:lvl w:ilvl="0" w:tplc="58A4DF6E">
      <w:start w:val="1"/>
      <w:numFmt w:val="bullet"/>
      <w:lvlText w:val=""/>
      <w:lvlJc w:val="left"/>
      <w:pPr>
        <w:tabs>
          <w:tab w:val="left" w:leader="none" w:pos="720"/>
        </w:tabs>
        <w:ind w:left="720" w:hanging="360"/>
      </w:pPr>
      <w:rPr>
        <w:rFonts w:ascii="Wingdings 2" w:hAnsi="Wingdings 2" w:hint="default"/>
      </w:rPr>
    </w:lvl>
    <w:lvl w:ilvl="1" w:tplc="2162F2E2" w:tentative="1">
      <w:start w:val="1"/>
      <w:numFmt w:val="bullet"/>
      <w:lvlText w:val=""/>
      <w:lvlJc w:val="left"/>
      <w:pPr>
        <w:tabs>
          <w:tab w:val="left" w:leader="none" w:pos="1440"/>
        </w:tabs>
        <w:ind w:left="1440" w:hanging="360"/>
      </w:pPr>
      <w:rPr>
        <w:rFonts w:ascii="Wingdings 2" w:hAnsi="Wingdings 2" w:hint="default"/>
      </w:rPr>
    </w:lvl>
    <w:lvl w:ilvl="2" w:tplc="509A7E54" w:tentative="1">
      <w:start w:val="1"/>
      <w:numFmt w:val="bullet"/>
      <w:lvlText w:val=""/>
      <w:lvlJc w:val="left"/>
      <w:pPr>
        <w:tabs>
          <w:tab w:val="left" w:leader="none" w:pos="2160"/>
        </w:tabs>
        <w:ind w:left="2160" w:hanging="360"/>
      </w:pPr>
      <w:rPr>
        <w:rFonts w:ascii="Wingdings 2" w:hAnsi="Wingdings 2" w:hint="default"/>
      </w:rPr>
    </w:lvl>
    <w:lvl w:ilvl="3" w:tplc="C0922836" w:tentative="1">
      <w:start w:val="1"/>
      <w:numFmt w:val="bullet"/>
      <w:lvlText w:val=""/>
      <w:lvlJc w:val="left"/>
      <w:pPr>
        <w:tabs>
          <w:tab w:val="left" w:leader="none" w:pos="2880"/>
        </w:tabs>
        <w:ind w:left="2880" w:hanging="360"/>
      </w:pPr>
      <w:rPr>
        <w:rFonts w:ascii="Wingdings 2" w:hAnsi="Wingdings 2" w:hint="default"/>
      </w:rPr>
    </w:lvl>
    <w:lvl w:ilvl="4" w:tplc="2AD81386" w:tentative="1">
      <w:start w:val="1"/>
      <w:numFmt w:val="bullet"/>
      <w:lvlText w:val=""/>
      <w:lvlJc w:val="left"/>
      <w:pPr>
        <w:tabs>
          <w:tab w:val="left" w:leader="none" w:pos="3600"/>
        </w:tabs>
        <w:ind w:left="3600" w:hanging="360"/>
      </w:pPr>
      <w:rPr>
        <w:rFonts w:ascii="Wingdings 2" w:hAnsi="Wingdings 2" w:hint="default"/>
      </w:rPr>
    </w:lvl>
    <w:lvl w:ilvl="5" w:tplc="3EF47ADA" w:tentative="1">
      <w:start w:val="1"/>
      <w:numFmt w:val="bullet"/>
      <w:lvlText w:val=""/>
      <w:lvlJc w:val="left"/>
      <w:pPr>
        <w:tabs>
          <w:tab w:val="left" w:leader="none" w:pos="4320"/>
        </w:tabs>
        <w:ind w:left="4320" w:hanging="360"/>
      </w:pPr>
      <w:rPr>
        <w:rFonts w:ascii="Wingdings 2" w:hAnsi="Wingdings 2" w:hint="default"/>
      </w:rPr>
    </w:lvl>
    <w:lvl w:ilvl="6" w:tplc="66E2658E" w:tentative="1">
      <w:start w:val="1"/>
      <w:numFmt w:val="bullet"/>
      <w:lvlText w:val=""/>
      <w:lvlJc w:val="left"/>
      <w:pPr>
        <w:tabs>
          <w:tab w:val="left" w:leader="none" w:pos="5040"/>
        </w:tabs>
        <w:ind w:left="5040" w:hanging="360"/>
      </w:pPr>
      <w:rPr>
        <w:rFonts w:ascii="Wingdings 2" w:hAnsi="Wingdings 2" w:hint="default"/>
      </w:rPr>
    </w:lvl>
    <w:lvl w:ilvl="7" w:tplc="8CB68D50" w:tentative="1">
      <w:start w:val="1"/>
      <w:numFmt w:val="bullet"/>
      <w:lvlText w:val=""/>
      <w:lvlJc w:val="left"/>
      <w:pPr>
        <w:tabs>
          <w:tab w:val="left" w:leader="none" w:pos="5760"/>
        </w:tabs>
        <w:ind w:left="5760" w:hanging="360"/>
      </w:pPr>
      <w:rPr>
        <w:rFonts w:ascii="Wingdings 2" w:hAnsi="Wingdings 2" w:hint="default"/>
      </w:rPr>
    </w:lvl>
    <w:lvl w:ilvl="8" w:tplc="A11416BC" w:tentative="1">
      <w:start w:val="1"/>
      <w:numFmt w:val="bullet"/>
      <w:lvlText w:val=""/>
      <w:lvlJc w:val="left"/>
      <w:pPr>
        <w:tabs>
          <w:tab w:val="left" w:leader="none" w:pos="6480"/>
        </w:tabs>
        <w:ind w:left="6480" w:hanging="360"/>
      </w:pPr>
      <w:rPr>
        <w:rFonts w:ascii="Wingdings 2" w:hAnsi="Wingdings 2" w:hint="default"/>
      </w:rPr>
    </w:lvl>
  </w:abstractNum>
  <w:abstractNum w:abstractNumId="2">
    <w:nsid w:val="00000002"/>
    <w:multiLevelType w:val="hybridMultilevel"/>
    <w:tmpl w:val="4028D0BC"/>
    <w:lvl w:ilvl="0" w:tplc="54D49D04">
      <w:start w:val="1"/>
      <w:numFmt w:val="bullet"/>
      <w:lvlText w:val=""/>
      <w:lvlJc w:val="left"/>
      <w:pPr>
        <w:tabs>
          <w:tab w:val="left" w:leader="none" w:pos="720"/>
        </w:tabs>
        <w:ind w:left="720" w:hanging="360"/>
      </w:pPr>
      <w:rPr>
        <w:rFonts w:ascii="Wingdings 2" w:hAnsi="Wingdings 2" w:hint="default"/>
      </w:rPr>
    </w:lvl>
    <w:lvl w:ilvl="1" w:tplc="4BA4601E" w:tentative="1">
      <w:start w:val="1"/>
      <w:numFmt w:val="bullet"/>
      <w:lvlText w:val=""/>
      <w:lvlJc w:val="left"/>
      <w:pPr>
        <w:tabs>
          <w:tab w:val="left" w:leader="none" w:pos="1440"/>
        </w:tabs>
        <w:ind w:left="1440" w:hanging="360"/>
      </w:pPr>
      <w:rPr>
        <w:rFonts w:ascii="Wingdings 2" w:hAnsi="Wingdings 2" w:hint="default"/>
      </w:rPr>
    </w:lvl>
    <w:lvl w:ilvl="2" w:tplc="EBFA841A" w:tentative="1">
      <w:start w:val="1"/>
      <w:numFmt w:val="bullet"/>
      <w:lvlText w:val=""/>
      <w:lvlJc w:val="left"/>
      <w:pPr>
        <w:tabs>
          <w:tab w:val="left" w:leader="none" w:pos="2160"/>
        </w:tabs>
        <w:ind w:left="2160" w:hanging="360"/>
      </w:pPr>
      <w:rPr>
        <w:rFonts w:ascii="Wingdings 2" w:hAnsi="Wingdings 2" w:hint="default"/>
      </w:rPr>
    </w:lvl>
    <w:lvl w:ilvl="3" w:tplc="719E5D82" w:tentative="1">
      <w:start w:val="1"/>
      <w:numFmt w:val="bullet"/>
      <w:lvlText w:val=""/>
      <w:lvlJc w:val="left"/>
      <w:pPr>
        <w:tabs>
          <w:tab w:val="left" w:leader="none" w:pos="2880"/>
        </w:tabs>
        <w:ind w:left="2880" w:hanging="360"/>
      </w:pPr>
      <w:rPr>
        <w:rFonts w:ascii="Wingdings 2" w:hAnsi="Wingdings 2" w:hint="default"/>
      </w:rPr>
    </w:lvl>
    <w:lvl w:ilvl="4" w:tplc="D98EDB76" w:tentative="1">
      <w:start w:val="1"/>
      <w:numFmt w:val="bullet"/>
      <w:lvlText w:val=""/>
      <w:lvlJc w:val="left"/>
      <w:pPr>
        <w:tabs>
          <w:tab w:val="left" w:leader="none" w:pos="3600"/>
        </w:tabs>
        <w:ind w:left="3600" w:hanging="360"/>
      </w:pPr>
      <w:rPr>
        <w:rFonts w:ascii="Wingdings 2" w:hAnsi="Wingdings 2" w:hint="default"/>
      </w:rPr>
    </w:lvl>
    <w:lvl w:ilvl="5" w:tplc="F0F0DDE6" w:tentative="1">
      <w:start w:val="1"/>
      <w:numFmt w:val="bullet"/>
      <w:lvlText w:val=""/>
      <w:lvlJc w:val="left"/>
      <w:pPr>
        <w:tabs>
          <w:tab w:val="left" w:leader="none" w:pos="4320"/>
        </w:tabs>
        <w:ind w:left="4320" w:hanging="360"/>
      </w:pPr>
      <w:rPr>
        <w:rFonts w:ascii="Wingdings 2" w:hAnsi="Wingdings 2" w:hint="default"/>
      </w:rPr>
    </w:lvl>
    <w:lvl w:ilvl="6" w:tplc="78FCD294" w:tentative="1">
      <w:start w:val="1"/>
      <w:numFmt w:val="bullet"/>
      <w:lvlText w:val=""/>
      <w:lvlJc w:val="left"/>
      <w:pPr>
        <w:tabs>
          <w:tab w:val="left" w:leader="none" w:pos="5040"/>
        </w:tabs>
        <w:ind w:left="5040" w:hanging="360"/>
      </w:pPr>
      <w:rPr>
        <w:rFonts w:ascii="Wingdings 2" w:hAnsi="Wingdings 2" w:hint="default"/>
      </w:rPr>
    </w:lvl>
    <w:lvl w:ilvl="7" w:tplc="0226C5F2" w:tentative="1">
      <w:start w:val="1"/>
      <w:numFmt w:val="bullet"/>
      <w:lvlText w:val=""/>
      <w:lvlJc w:val="left"/>
      <w:pPr>
        <w:tabs>
          <w:tab w:val="left" w:leader="none" w:pos="5760"/>
        </w:tabs>
        <w:ind w:left="5760" w:hanging="360"/>
      </w:pPr>
      <w:rPr>
        <w:rFonts w:ascii="Wingdings 2" w:hAnsi="Wingdings 2" w:hint="default"/>
      </w:rPr>
    </w:lvl>
    <w:lvl w:ilvl="8" w:tplc="4F4431AC" w:tentative="1">
      <w:start w:val="1"/>
      <w:numFmt w:val="bullet"/>
      <w:lvlText w:val=""/>
      <w:lvlJc w:val="left"/>
      <w:pPr>
        <w:tabs>
          <w:tab w:val="left" w:leader="none" w:pos="6480"/>
        </w:tabs>
        <w:ind w:left="6480" w:hanging="360"/>
      </w:pPr>
      <w:rPr>
        <w:rFonts w:ascii="Wingdings 2" w:hAnsi="Wingdings 2" w:hint="default"/>
      </w:rPr>
    </w:lvl>
  </w:abstractNum>
  <w:abstractNum w:abstractNumId="3">
    <w:nsid w:val="00000003"/>
    <w:multiLevelType w:val="hybridMultilevel"/>
    <w:tmpl w:val="5D60B73A"/>
    <w:lvl w:ilvl="0" w:tplc="DBF02A96">
      <w:start w:val="1"/>
      <w:numFmt w:val="bullet"/>
      <w:lvlText w:val=""/>
      <w:lvlJc w:val="left"/>
      <w:pPr>
        <w:tabs>
          <w:tab w:val="left" w:leader="none" w:pos="720"/>
        </w:tabs>
        <w:ind w:left="720" w:hanging="360"/>
      </w:pPr>
      <w:rPr>
        <w:rFonts w:ascii="Wingdings 2" w:hAnsi="Wingdings 2" w:hint="default"/>
      </w:rPr>
    </w:lvl>
    <w:lvl w:ilvl="1" w:tplc="1A627D5C" w:tentative="1">
      <w:start w:val="1"/>
      <w:numFmt w:val="bullet"/>
      <w:lvlText w:val=""/>
      <w:lvlJc w:val="left"/>
      <w:pPr>
        <w:tabs>
          <w:tab w:val="left" w:leader="none" w:pos="1440"/>
        </w:tabs>
        <w:ind w:left="1440" w:hanging="360"/>
      </w:pPr>
      <w:rPr>
        <w:rFonts w:ascii="Wingdings 2" w:hAnsi="Wingdings 2" w:hint="default"/>
      </w:rPr>
    </w:lvl>
    <w:lvl w:ilvl="2" w:tplc="A3B6084A" w:tentative="1">
      <w:start w:val="1"/>
      <w:numFmt w:val="bullet"/>
      <w:lvlText w:val=""/>
      <w:lvlJc w:val="left"/>
      <w:pPr>
        <w:tabs>
          <w:tab w:val="left" w:leader="none" w:pos="2160"/>
        </w:tabs>
        <w:ind w:left="2160" w:hanging="360"/>
      </w:pPr>
      <w:rPr>
        <w:rFonts w:ascii="Wingdings 2" w:hAnsi="Wingdings 2" w:hint="default"/>
      </w:rPr>
    </w:lvl>
    <w:lvl w:ilvl="3" w:tplc="7304CE82" w:tentative="1">
      <w:start w:val="1"/>
      <w:numFmt w:val="bullet"/>
      <w:lvlText w:val=""/>
      <w:lvlJc w:val="left"/>
      <w:pPr>
        <w:tabs>
          <w:tab w:val="left" w:leader="none" w:pos="2880"/>
        </w:tabs>
        <w:ind w:left="2880" w:hanging="360"/>
      </w:pPr>
      <w:rPr>
        <w:rFonts w:ascii="Wingdings 2" w:hAnsi="Wingdings 2" w:hint="default"/>
      </w:rPr>
    </w:lvl>
    <w:lvl w:ilvl="4" w:tplc="D04EC482" w:tentative="1">
      <w:start w:val="1"/>
      <w:numFmt w:val="bullet"/>
      <w:lvlText w:val=""/>
      <w:lvlJc w:val="left"/>
      <w:pPr>
        <w:tabs>
          <w:tab w:val="left" w:leader="none" w:pos="3600"/>
        </w:tabs>
        <w:ind w:left="3600" w:hanging="360"/>
      </w:pPr>
      <w:rPr>
        <w:rFonts w:ascii="Wingdings 2" w:hAnsi="Wingdings 2" w:hint="default"/>
      </w:rPr>
    </w:lvl>
    <w:lvl w:ilvl="5" w:tplc="388468DE" w:tentative="1">
      <w:start w:val="1"/>
      <w:numFmt w:val="bullet"/>
      <w:lvlText w:val=""/>
      <w:lvlJc w:val="left"/>
      <w:pPr>
        <w:tabs>
          <w:tab w:val="left" w:leader="none" w:pos="4320"/>
        </w:tabs>
        <w:ind w:left="4320" w:hanging="360"/>
      </w:pPr>
      <w:rPr>
        <w:rFonts w:ascii="Wingdings 2" w:hAnsi="Wingdings 2" w:hint="default"/>
      </w:rPr>
    </w:lvl>
    <w:lvl w:ilvl="6" w:tplc="A5D20414" w:tentative="1">
      <w:start w:val="1"/>
      <w:numFmt w:val="bullet"/>
      <w:lvlText w:val=""/>
      <w:lvlJc w:val="left"/>
      <w:pPr>
        <w:tabs>
          <w:tab w:val="left" w:leader="none" w:pos="5040"/>
        </w:tabs>
        <w:ind w:left="5040" w:hanging="360"/>
      </w:pPr>
      <w:rPr>
        <w:rFonts w:ascii="Wingdings 2" w:hAnsi="Wingdings 2" w:hint="default"/>
      </w:rPr>
    </w:lvl>
    <w:lvl w:ilvl="7" w:tplc="BCA23668" w:tentative="1">
      <w:start w:val="1"/>
      <w:numFmt w:val="bullet"/>
      <w:lvlText w:val=""/>
      <w:lvlJc w:val="left"/>
      <w:pPr>
        <w:tabs>
          <w:tab w:val="left" w:leader="none" w:pos="5760"/>
        </w:tabs>
        <w:ind w:left="5760" w:hanging="360"/>
      </w:pPr>
      <w:rPr>
        <w:rFonts w:ascii="Wingdings 2" w:hAnsi="Wingdings 2" w:hint="default"/>
      </w:rPr>
    </w:lvl>
    <w:lvl w:ilvl="8" w:tplc="AACCBDD6" w:tentative="1">
      <w:start w:val="1"/>
      <w:numFmt w:val="bullet"/>
      <w:lvlText w:val=""/>
      <w:lvlJc w:val="left"/>
      <w:pPr>
        <w:tabs>
          <w:tab w:val="left" w:leader="none" w:pos="6480"/>
        </w:tabs>
        <w:ind w:left="6480" w:hanging="360"/>
      </w:pPr>
      <w:rPr>
        <w:rFonts w:ascii="Wingdings 2" w:hAnsi="Wingdings 2" w:hint="default"/>
      </w:rPr>
    </w:lvl>
  </w:abstractNum>
  <w:abstractNum w:abstractNumId="4">
    <w:nsid w:val="00000004"/>
    <w:multiLevelType w:val="hybridMultilevel"/>
    <w:tmpl w:val="CBA8AA0C"/>
    <w:lvl w:ilvl="0" w:tplc="3F201B6C">
      <w:start w:val="1"/>
      <w:numFmt w:val="bullet"/>
      <w:lvlText w:val=""/>
      <w:lvlJc w:val="left"/>
      <w:pPr>
        <w:tabs>
          <w:tab w:val="left" w:leader="none" w:pos="720"/>
        </w:tabs>
        <w:ind w:left="720" w:hanging="360"/>
      </w:pPr>
      <w:rPr>
        <w:rFonts w:ascii="Wingdings 2" w:hAnsi="Wingdings 2" w:hint="default"/>
      </w:rPr>
    </w:lvl>
    <w:lvl w:ilvl="1" w:tplc="403A4606" w:tentative="1">
      <w:start w:val="1"/>
      <w:numFmt w:val="bullet"/>
      <w:lvlText w:val=""/>
      <w:lvlJc w:val="left"/>
      <w:pPr>
        <w:tabs>
          <w:tab w:val="left" w:leader="none" w:pos="1440"/>
        </w:tabs>
        <w:ind w:left="1440" w:hanging="360"/>
      </w:pPr>
      <w:rPr>
        <w:rFonts w:ascii="Wingdings 2" w:hAnsi="Wingdings 2" w:hint="default"/>
      </w:rPr>
    </w:lvl>
    <w:lvl w:ilvl="2" w:tplc="A382624A" w:tentative="1">
      <w:start w:val="1"/>
      <w:numFmt w:val="bullet"/>
      <w:lvlText w:val=""/>
      <w:lvlJc w:val="left"/>
      <w:pPr>
        <w:tabs>
          <w:tab w:val="left" w:leader="none" w:pos="2160"/>
        </w:tabs>
        <w:ind w:left="2160" w:hanging="360"/>
      </w:pPr>
      <w:rPr>
        <w:rFonts w:ascii="Wingdings 2" w:hAnsi="Wingdings 2" w:hint="default"/>
      </w:rPr>
    </w:lvl>
    <w:lvl w:ilvl="3" w:tplc="20EED0D6" w:tentative="1">
      <w:start w:val="1"/>
      <w:numFmt w:val="bullet"/>
      <w:lvlText w:val=""/>
      <w:lvlJc w:val="left"/>
      <w:pPr>
        <w:tabs>
          <w:tab w:val="left" w:leader="none" w:pos="2880"/>
        </w:tabs>
        <w:ind w:left="2880" w:hanging="360"/>
      </w:pPr>
      <w:rPr>
        <w:rFonts w:ascii="Wingdings 2" w:hAnsi="Wingdings 2" w:hint="default"/>
      </w:rPr>
    </w:lvl>
    <w:lvl w:ilvl="4" w:tplc="22A0A370" w:tentative="1">
      <w:start w:val="1"/>
      <w:numFmt w:val="bullet"/>
      <w:lvlText w:val=""/>
      <w:lvlJc w:val="left"/>
      <w:pPr>
        <w:tabs>
          <w:tab w:val="left" w:leader="none" w:pos="3600"/>
        </w:tabs>
        <w:ind w:left="3600" w:hanging="360"/>
      </w:pPr>
      <w:rPr>
        <w:rFonts w:ascii="Wingdings 2" w:hAnsi="Wingdings 2" w:hint="default"/>
      </w:rPr>
    </w:lvl>
    <w:lvl w:ilvl="5" w:tplc="A4863202" w:tentative="1">
      <w:start w:val="1"/>
      <w:numFmt w:val="bullet"/>
      <w:lvlText w:val=""/>
      <w:lvlJc w:val="left"/>
      <w:pPr>
        <w:tabs>
          <w:tab w:val="left" w:leader="none" w:pos="4320"/>
        </w:tabs>
        <w:ind w:left="4320" w:hanging="360"/>
      </w:pPr>
      <w:rPr>
        <w:rFonts w:ascii="Wingdings 2" w:hAnsi="Wingdings 2" w:hint="default"/>
      </w:rPr>
    </w:lvl>
    <w:lvl w:ilvl="6" w:tplc="EEA4BABE" w:tentative="1">
      <w:start w:val="1"/>
      <w:numFmt w:val="bullet"/>
      <w:lvlText w:val=""/>
      <w:lvlJc w:val="left"/>
      <w:pPr>
        <w:tabs>
          <w:tab w:val="left" w:leader="none" w:pos="5040"/>
        </w:tabs>
        <w:ind w:left="5040" w:hanging="360"/>
      </w:pPr>
      <w:rPr>
        <w:rFonts w:ascii="Wingdings 2" w:hAnsi="Wingdings 2" w:hint="default"/>
      </w:rPr>
    </w:lvl>
    <w:lvl w:ilvl="7" w:tplc="9C061066" w:tentative="1">
      <w:start w:val="1"/>
      <w:numFmt w:val="bullet"/>
      <w:lvlText w:val=""/>
      <w:lvlJc w:val="left"/>
      <w:pPr>
        <w:tabs>
          <w:tab w:val="left" w:leader="none" w:pos="5760"/>
        </w:tabs>
        <w:ind w:left="5760" w:hanging="360"/>
      </w:pPr>
      <w:rPr>
        <w:rFonts w:ascii="Wingdings 2" w:hAnsi="Wingdings 2" w:hint="default"/>
      </w:rPr>
    </w:lvl>
    <w:lvl w:ilvl="8" w:tplc="8B60626C" w:tentative="1">
      <w:start w:val="1"/>
      <w:numFmt w:val="bullet"/>
      <w:lvlText w:val=""/>
      <w:lvlJc w:val="left"/>
      <w:pPr>
        <w:tabs>
          <w:tab w:val="left" w:leader="none" w:pos="6480"/>
        </w:tabs>
        <w:ind w:left="6480" w:hanging="360"/>
      </w:pPr>
      <w:rPr>
        <w:rFonts w:ascii="Wingdings 2" w:hAnsi="Wingdings 2" w:hint="default"/>
      </w:rPr>
    </w:lvl>
  </w:abstractNum>
  <w:abstractNum w:abstractNumId="5">
    <w:nsid w:val="00000005"/>
    <w:multiLevelType w:val="hybridMultilevel"/>
    <w:tmpl w:val="02BC28DC"/>
    <w:lvl w:ilvl="0" w:tplc="D46CD722">
      <w:start w:val="1"/>
      <w:numFmt w:val="bullet"/>
      <w:lvlText w:val=""/>
      <w:lvlJc w:val="left"/>
      <w:pPr>
        <w:tabs>
          <w:tab w:val="left" w:leader="none" w:pos="720"/>
        </w:tabs>
        <w:ind w:left="720" w:hanging="360"/>
      </w:pPr>
      <w:rPr>
        <w:rFonts w:ascii="Wingdings 2" w:hAnsi="Wingdings 2" w:hint="default"/>
      </w:rPr>
    </w:lvl>
    <w:lvl w:ilvl="1" w:tplc="C52A511A" w:tentative="1">
      <w:start w:val="1"/>
      <w:numFmt w:val="bullet"/>
      <w:lvlText w:val=""/>
      <w:lvlJc w:val="left"/>
      <w:pPr>
        <w:tabs>
          <w:tab w:val="left" w:leader="none" w:pos="1440"/>
        </w:tabs>
        <w:ind w:left="1440" w:hanging="360"/>
      </w:pPr>
      <w:rPr>
        <w:rFonts w:ascii="Wingdings 2" w:hAnsi="Wingdings 2" w:hint="default"/>
      </w:rPr>
    </w:lvl>
    <w:lvl w:ilvl="2" w:tplc="CB203F0E" w:tentative="1">
      <w:start w:val="1"/>
      <w:numFmt w:val="bullet"/>
      <w:lvlText w:val=""/>
      <w:lvlJc w:val="left"/>
      <w:pPr>
        <w:tabs>
          <w:tab w:val="left" w:leader="none" w:pos="2160"/>
        </w:tabs>
        <w:ind w:left="2160" w:hanging="360"/>
      </w:pPr>
      <w:rPr>
        <w:rFonts w:ascii="Wingdings 2" w:hAnsi="Wingdings 2" w:hint="default"/>
      </w:rPr>
    </w:lvl>
    <w:lvl w:ilvl="3" w:tplc="55C62078" w:tentative="1">
      <w:start w:val="1"/>
      <w:numFmt w:val="bullet"/>
      <w:lvlText w:val=""/>
      <w:lvlJc w:val="left"/>
      <w:pPr>
        <w:tabs>
          <w:tab w:val="left" w:leader="none" w:pos="2880"/>
        </w:tabs>
        <w:ind w:left="2880" w:hanging="360"/>
      </w:pPr>
      <w:rPr>
        <w:rFonts w:ascii="Wingdings 2" w:hAnsi="Wingdings 2" w:hint="default"/>
      </w:rPr>
    </w:lvl>
    <w:lvl w:ilvl="4" w:tplc="1CAA03F0" w:tentative="1">
      <w:start w:val="1"/>
      <w:numFmt w:val="bullet"/>
      <w:lvlText w:val=""/>
      <w:lvlJc w:val="left"/>
      <w:pPr>
        <w:tabs>
          <w:tab w:val="left" w:leader="none" w:pos="3600"/>
        </w:tabs>
        <w:ind w:left="3600" w:hanging="360"/>
      </w:pPr>
      <w:rPr>
        <w:rFonts w:ascii="Wingdings 2" w:hAnsi="Wingdings 2" w:hint="default"/>
      </w:rPr>
    </w:lvl>
    <w:lvl w:ilvl="5" w:tplc="527E3CF6" w:tentative="1">
      <w:start w:val="1"/>
      <w:numFmt w:val="bullet"/>
      <w:lvlText w:val=""/>
      <w:lvlJc w:val="left"/>
      <w:pPr>
        <w:tabs>
          <w:tab w:val="left" w:leader="none" w:pos="4320"/>
        </w:tabs>
        <w:ind w:left="4320" w:hanging="360"/>
      </w:pPr>
      <w:rPr>
        <w:rFonts w:ascii="Wingdings 2" w:hAnsi="Wingdings 2" w:hint="default"/>
      </w:rPr>
    </w:lvl>
    <w:lvl w:ilvl="6" w:tplc="0BEA5EEC" w:tentative="1">
      <w:start w:val="1"/>
      <w:numFmt w:val="bullet"/>
      <w:lvlText w:val=""/>
      <w:lvlJc w:val="left"/>
      <w:pPr>
        <w:tabs>
          <w:tab w:val="left" w:leader="none" w:pos="5040"/>
        </w:tabs>
        <w:ind w:left="5040" w:hanging="360"/>
      </w:pPr>
      <w:rPr>
        <w:rFonts w:ascii="Wingdings 2" w:hAnsi="Wingdings 2" w:hint="default"/>
      </w:rPr>
    </w:lvl>
    <w:lvl w:ilvl="7" w:tplc="0F8CE138" w:tentative="1">
      <w:start w:val="1"/>
      <w:numFmt w:val="bullet"/>
      <w:lvlText w:val=""/>
      <w:lvlJc w:val="left"/>
      <w:pPr>
        <w:tabs>
          <w:tab w:val="left" w:leader="none" w:pos="5760"/>
        </w:tabs>
        <w:ind w:left="5760" w:hanging="360"/>
      </w:pPr>
      <w:rPr>
        <w:rFonts w:ascii="Wingdings 2" w:hAnsi="Wingdings 2" w:hint="default"/>
      </w:rPr>
    </w:lvl>
    <w:lvl w:ilvl="8" w:tplc="BE403E70" w:tentative="1">
      <w:start w:val="1"/>
      <w:numFmt w:val="bullet"/>
      <w:lvlText w:val=""/>
      <w:lvlJc w:val="left"/>
      <w:pPr>
        <w:tabs>
          <w:tab w:val="left" w:leader="none" w:pos="6480"/>
        </w:tabs>
        <w:ind w:left="6480" w:hanging="360"/>
      </w:pPr>
      <w:rPr>
        <w:rFonts w:ascii="Wingdings 2" w:hAnsi="Wingdings 2" w:hint="default"/>
      </w:rPr>
    </w:lvl>
  </w:abstractNum>
  <w:abstractNum w:abstractNumId="6">
    <w:nsid w:val="00000006"/>
    <w:multiLevelType w:val="hybridMultilevel"/>
    <w:tmpl w:val="746A81FC"/>
    <w:lvl w:ilvl="0" w:tplc="07D03320">
      <w:start w:val="1"/>
      <w:numFmt w:val="bullet"/>
      <w:lvlText w:val=""/>
      <w:lvlJc w:val="left"/>
      <w:pPr>
        <w:tabs>
          <w:tab w:val="left" w:leader="none" w:pos="720"/>
        </w:tabs>
        <w:ind w:left="720" w:hanging="360"/>
      </w:pPr>
      <w:rPr>
        <w:rFonts w:ascii="Wingdings 2" w:hAnsi="Wingdings 2" w:hint="default"/>
      </w:rPr>
    </w:lvl>
    <w:lvl w:ilvl="1" w:tplc="99283C0C" w:tentative="1">
      <w:start w:val="1"/>
      <w:numFmt w:val="bullet"/>
      <w:lvlText w:val=""/>
      <w:lvlJc w:val="left"/>
      <w:pPr>
        <w:tabs>
          <w:tab w:val="left" w:leader="none" w:pos="1440"/>
        </w:tabs>
        <w:ind w:left="1440" w:hanging="360"/>
      </w:pPr>
      <w:rPr>
        <w:rFonts w:ascii="Wingdings 2" w:hAnsi="Wingdings 2" w:hint="default"/>
      </w:rPr>
    </w:lvl>
    <w:lvl w:ilvl="2" w:tplc="13307DBE" w:tentative="1">
      <w:start w:val="1"/>
      <w:numFmt w:val="bullet"/>
      <w:lvlText w:val=""/>
      <w:lvlJc w:val="left"/>
      <w:pPr>
        <w:tabs>
          <w:tab w:val="left" w:leader="none" w:pos="2160"/>
        </w:tabs>
        <w:ind w:left="2160" w:hanging="360"/>
      </w:pPr>
      <w:rPr>
        <w:rFonts w:ascii="Wingdings 2" w:hAnsi="Wingdings 2" w:hint="default"/>
      </w:rPr>
    </w:lvl>
    <w:lvl w:ilvl="3" w:tplc="7F50BC06" w:tentative="1">
      <w:start w:val="1"/>
      <w:numFmt w:val="bullet"/>
      <w:lvlText w:val=""/>
      <w:lvlJc w:val="left"/>
      <w:pPr>
        <w:tabs>
          <w:tab w:val="left" w:leader="none" w:pos="2880"/>
        </w:tabs>
        <w:ind w:left="2880" w:hanging="360"/>
      </w:pPr>
      <w:rPr>
        <w:rFonts w:ascii="Wingdings 2" w:hAnsi="Wingdings 2" w:hint="default"/>
      </w:rPr>
    </w:lvl>
    <w:lvl w:ilvl="4" w:tplc="DB5E6144" w:tentative="1">
      <w:start w:val="1"/>
      <w:numFmt w:val="bullet"/>
      <w:lvlText w:val=""/>
      <w:lvlJc w:val="left"/>
      <w:pPr>
        <w:tabs>
          <w:tab w:val="left" w:leader="none" w:pos="3600"/>
        </w:tabs>
        <w:ind w:left="3600" w:hanging="360"/>
      </w:pPr>
      <w:rPr>
        <w:rFonts w:ascii="Wingdings 2" w:hAnsi="Wingdings 2" w:hint="default"/>
      </w:rPr>
    </w:lvl>
    <w:lvl w:ilvl="5" w:tplc="E3F01346" w:tentative="1">
      <w:start w:val="1"/>
      <w:numFmt w:val="bullet"/>
      <w:lvlText w:val=""/>
      <w:lvlJc w:val="left"/>
      <w:pPr>
        <w:tabs>
          <w:tab w:val="left" w:leader="none" w:pos="4320"/>
        </w:tabs>
        <w:ind w:left="4320" w:hanging="360"/>
      </w:pPr>
      <w:rPr>
        <w:rFonts w:ascii="Wingdings 2" w:hAnsi="Wingdings 2" w:hint="default"/>
      </w:rPr>
    </w:lvl>
    <w:lvl w:ilvl="6" w:tplc="E1262448" w:tentative="1">
      <w:start w:val="1"/>
      <w:numFmt w:val="bullet"/>
      <w:lvlText w:val=""/>
      <w:lvlJc w:val="left"/>
      <w:pPr>
        <w:tabs>
          <w:tab w:val="left" w:leader="none" w:pos="5040"/>
        </w:tabs>
        <w:ind w:left="5040" w:hanging="360"/>
      </w:pPr>
      <w:rPr>
        <w:rFonts w:ascii="Wingdings 2" w:hAnsi="Wingdings 2" w:hint="default"/>
      </w:rPr>
    </w:lvl>
    <w:lvl w:ilvl="7" w:tplc="38C2DD28" w:tentative="1">
      <w:start w:val="1"/>
      <w:numFmt w:val="bullet"/>
      <w:lvlText w:val=""/>
      <w:lvlJc w:val="left"/>
      <w:pPr>
        <w:tabs>
          <w:tab w:val="left" w:leader="none" w:pos="5760"/>
        </w:tabs>
        <w:ind w:left="5760" w:hanging="360"/>
      </w:pPr>
      <w:rPr>
        <w:rFonts w:ascii="Wingdings 2" w:hAnsi="Wingdings 2" w:hint="default"/>
      </w:rPr>
    </w:lvl>
    <w:lvl w:ilvl="8" w:tplc="C2ACB544" w:tentative="1">
      <w:start w:val="1"/>
      <w:numFmt w:val="bullet"/>
      <w:lvlText w:val=""/>
      <w:lvlJc w:val="left"/>
      <w:pPr>
        <w:tabs>
          <w:tab w:val="left" w:leader="none" w:pos="6480"/>
        </w:tabs>
        <w:ind w:left="6480" w:hanging="360"/>
      </w:pPr>
      <w:rPr>
        <w:rFonts w:ascii="Wingdings 2" w:hAnsi="Wingdings 2" w:hint="default"/>
      </w:rPr>
    </w:lvl>
  </w:abstractNum>
  <w:abstractNum w:abstractNumId="7">
    <w:nsid w:val="00000007"/>
    <w:multiLevelType w:val="hybridMultilevel"/>
    <w:tmpl w:val="DBB654C2"/>
    <w:lvl w:ilvl="0" w:tplc="1CC88244">
      <w:start w:val="1"/>
      <w:numFmt w:val="bullet"/>
      <w:lvlText w:val=""/>
      <w:lvlJc w:val="left"/>
      <w:pPr>
        <w:tabs>
          <w:tab w:val="left" w:leader="none" w:pos="720"/>
        </w:tabs>
        <w:ind w:left="720" w:hanging="360"/>
      </w:pPr>
      <w:rPr>
        <w:rFonts w:ascii="Wingdings 2" w:hAnsi="Wingdings 2" w:hint="default"/>
      </w:rPr>
    </w:lvl>
    <w:lvl w:ilvl="1" w:tplc="D3227B80" w:tentative="1">
      <w:start w:val="1"/>
      <w:numFmt w:val="bullet"/>
      <w:lvlText w:val=""/>
      <w:lvlJc w:val="left"/>
      <w:pPr>
        <w:tabs>
          <w:tab w:val="left" w:leader="none" w:pos="1440"/>
        </w:tabs>
        <w:ind w:left="1440" w:hanging="360"/>
      </w:pPr>
      <w:rPr>
        <w:rFonts w:ascii="Wingdings 2" w:hAnsi="Wingdings 2" w:hint="default"/>
      </w:rPr>
    </w:lvl>
    <w:lvl w:ilvl="2" w:tplc="38DA615C" w:tentative="1">
      <w:start w:val="1"/>
      <w:numFmt w:val="bullet"/>
      <w:lvlText w:val=""/>
      <w:lvlJc w:val="left"/>
      <w:pPr>
        <w:tabs>
          <w:tab w:val="left" w:leader="none" w:pos="2160"/>
        </w:tabs>
        <w:ind w:left="2160" w:hanging="360"/>
      </w:pPr>
      <w:rPr>
        <w:rFonts w:ascii="Wingdings 2" w:hAnsi="Wingdings 2" w:hint="default"/>
      </w:rPr>
    </w:lvl>
    <w:lvl w:ilvl="3" w:tplc="6F9C1E4C" w:tentative="1">
      <w:start w:val="1"/>
      <w:numFmt w:val="bullet"/>
      <w:lvlText w:val=""/>
      <w:lvlJc w:val="left"/>
      <w:pPr>
        <w:tabs>
          <w:tab w:val="left" w:leader="none" w:pos="2880"/>
        </w:tabs>
        <w:ind w:left="2880" w:hanging="360"/>
      </w:pPr>
      <w:rPr>
        <w:rFonts w:ascii="Wingdings 2" w:hAnsi="Wingdings 2" w:hint="default"/>
      </w:rPr>
    </w:lvl>
    <w:lvl w:ilvl="4" w:tplc="9E3CE198" w:tentative="1">
      <w:start w:val="1"/>
      <w:numFmt w:val="bullet"/>
      <w:lvlText w:val=""/>
      <w:lvlJc w:val="left"/>
      <w:pPr>
        <w:tabs>
          <w:tab w:val="left" w:leader="none" w:pos="3600"/>
        </w:tabs>
        <w:ind w:left="3600" w:hanging="360"/>
      </w:pPr>
      <w:rPr>
        <w:rFonts w:ascii="Wingdings 2" w:hAnsi="Wingdings 2" w:hint="default"/>
      </w:rPr>
    </w:lvl>
    <w:lvl w:ilvl="5" w:tplc="302C9498" w:tentative="1">
      <w:start w:val="1"/>
      <w:numFmt w:val="bullet"/>
      <w:lvlText w:val=""/>
      <w:lvlJc w:val="left"/>
      <w:pPr>
        <w:tabs>
          <w:tab w:val="left" w:leader="none" w:pos="4320"/>
        </w:tabs>
        <w:ind w:left="4320" w:hanging="360"/>
      </w:pPr>
      <w:rPr>
        <w:rFonts w:ascii="Wingdings 2" w:hAnsi="Wingdings 2" w:hint="default"/>
      </w:rPr>
    </w:lvl>
    <w:lvl w:ilvl="6" w:tplc="FCFAB1B8" w:tentative="1">
      <w:start w:val="1"/>
      <w:numFmt w:val="bullet"/>
      <w:lvlText w:val=""/>
      <w:lvlJc w:val="left"/>
      <w:pPr>
        <w:tabs>
          <w:tab w:val="left" w:leader="none" w:pos="5040"/>
        </w:tabs>
        <w:ind w:left="5040" w:hanging="360"/>
      </w:pPr>
      <w:rPr>
        <w:rFonts w:ascii="Wingdings 2" w:hAnsi="Wingdings 2" w:hint="default"/>
      </w:rPr>
    </w:lvl>
    <w:lvl w:ilvl="7" w:tplc="680CEB2E" w:tentative="1">
      <w:start w:val="1"/>
      <w:numFmt w:val="bullet"/>
      <w:lvlText w:val=""/>
      <w:lvlJc w:val="left"/>
      <w:pPr>
        <w:tabs>
          <w:tab w:val="left" w:leader="none" w:pos="5760"/>
        </w:tabs>
        <w:ind w:left="5760" w:hanging="360"/>
      </w:pPr>
      <w:rPr>
        <w:rFonts w:ascii="Wingdings 2" w:hAnsi="Wingdings 2" w:hint="default"/>
      </w:rPr>
    </w:lvl>
    <w:lvl w:ilvl="8" w:tplc="0AF4B5CA" w:tentative="1">
      <w:start w:val="1"/>
      <w:numFmt w:val="bullet"/>
      <w:lvlText w:val=""/>
      <w:lvlJc w:val="left"/>
      <w:pPr>
        <w:tabs>
          <w:tab w:val="left" w:leader="none" w:pos="6480"/>
        </w:tabs>
        <w:ind w:left="6480" w:hanging="360"/>
      </w:pPr>
      <w:rPr>
        <w:rFonts w:ascii="Wingdings 2" w:hAnsi="Wingdings 2" w:hint="default"/>
      </w:rPr>
    </w:lvl>
  </w:abstractNum>
  <w:abstractNum w:abstractNumId="8">
    <w:nsid w:val="00000008"/>
    <w:multiLevelType w:val="hybridMultilevel"/>
    <w:tmpl w:val="A3C6703A"/>
    <w:lvl w:ilvl="0" w:tplc="D4625544">
      <w:start w:val="1"/>
      <w:numFmt w:val="bullet"/>
      <w:lvlText w:val=""/>
      <w:lvlJc w:val="left"/>
      <w:pPr>
        <w:tabs>
          <w:tab w:val="left" w:leader="none" w:pos="720"/>
        </w:tabs>
        <w:ind w:left="720" w:hanging="360"/>
      </w:pPr>
      <w:rPr>
        <w:rFonts w:ascii="Wingdings 2" w:hAnsi="Wingdings 2" w:hint="default"/>
      </w:rPr>
    </w:lvl>
    <w:lvl w:ilvl="1" w:tplc="7946E1CA" w:tentative="1">
      <w:start w:val="1"/>
      <w:numFmt w:val="bullet"/>
      <w:lvlText w:val=""/>
      <w:lvlJc w:val="left"/>
      <w:pPr>
        <w:tabs>
          <w:tab w:val="left" w:leader="none" w:pos="1440"/>
        </w:tabs>
        <w:ind w:left="1440" w:hanging="360"/>
      </w:pPr>
      <w:rPr>
        <w:rFonts w:ascii="Wingdings 2" w:hAnsi="Wingdings 2" w:hint="default"/>
      </w:rPr>
    </w:lvl>
    <w:lvl w:ilvl="2" w:tplc="BAB2DD66" w:tentative="1">
      <w:start w:val="1"/>
      <w:numFmt w:val="bullet"/>
      <w:lvlText w:val=""/>
      <w:lvlJc w:val="left"/>
      <w:pPr>
        <w:tabs>
          <w:tab w:val="left" w:leader="none" w:pos="2160"/>
        </w:tabs>
        <w:ind w:left="2160" w:hanging="360"/>
      </w:pPr>
      <w:rPr>
        <w:rFonts w:ascii="Wingdings 2" w:hAnsi="Wingdings 2" w:hint="default"/>
      </w:rPr>
    </w:lvl>
    <w:lvl w:ilvl="3" w:tplc="25CE992E" w:tentative="1">
      <w:start w:val="1"/>
      <w:numFmt w:val="bullet"/>
      <w:lvlText w:val=""/>
      <w:lvlJc w:val="left"/>
      <w:pPr>
        <w:tabs>
          <w:tab w:val="left" w:leader="none" w:pos="2880"/>
        </w:tabs>
        <w:ind w:left="2880" w:hanging="360"/>
      </w:pPr>
      <w:rPr>
        <w:rFonts w:ascii="Wingdings 2" w:hAnsi="Wingdings 2" w:hint="default"/>
      </w:rPr>
    </w:lvl>
    <w:lvl w:ilvl="4" w:tplc="13841E18" w:tentative="1">
      <w:start w:val="1"/>
      <w:numFmt w:val="bullet"/>
      <w:lvlText w:val=""/>
      <w:lvlJc w:val="left"/>
      <w:pPr>
        <w:tabs>
          <w:tab w:val="left" w:leader="none" w:pos="3600"/>
        </w:tabs>
        <w:ind w:left="3600" w:hanging="360"/>
      </w:pPr>
      <w:rPr>
        <w:rFonts w:ascii="Wingdings 2" w:hAnsi="Wingdings 2" w:hint="default"/>
      </w:rPr>
    </w:lvl>
    <w:lvl w:ilvl="5" w:tplc="CC06796A" w:tentative="1">
      <w:start w:val="1"/>
      <w:numFmt w:val="bullet"/>
      <w:lvlText w:val=""/>
      <w:lvlJc w:val="left"/>
      <w:pPr>
        <w:tabs>
          <w:tab w:val="left" w:leader="none" w:pos="4320"/>
        </w:tabs>
        <w:ind w:left="4320" w:hanging="360"/>
      </w:pPr>
      <w:rPr>
        <w:rFonts w:ascii="Wingdings 2" w:hAnsi="Wingdings 2" w:hint="default"/>
      </w:rPr>
    </w:lvl>
    <w:lvl w:ilvl="6" w:tplc="4C4095E6" w:tentative="1">
      <w:start w:val="1"/>
      <w:numFmt w:val="bullet"/>
      <w:lvlText w:val=""/>
      <w:lvlJc w:val="left"/>
      <w:pPr>
        <w:tabs>
          <w:tab w:val="left" w:leader="none" w:pos="5040"/>
        </w:tabs>
        <w:ind w:left="5040" w:hanging="360"/>
      </w:pPr>
      <w:rPr>
        <w:rFonts w:ascii="Wingdings 2" w:hAnsi="Wingdings 2" w:hint="default"/>
      </w:rPr>
    </w:lvl>
    <w:lvl w:ilvl="7" w:tplc="2B1E8672" w:tentative="1">
      <w:start w:val="1"/>
      <w:numFmt w:val="bullet"/>
      <w:lvlText w:val=""/>
      <w:lvlJc w:val="left"/>
      <w:pPr>
        <w:tabs>
          <w:tab w:val="left" w:leader="none" w:pos="5760"/>
        </w:tabs>
        <w:ind w:left="5760" w:hanging="360"/>
      </w:pPr>
      <w:rPr>
        <w:rFonts w:ascii="Wingdings 2" w:hAnsi="Wingdings 2" w:hint="default"/>
      </w:rPr>
    </w:lvl>
    <w:lvl w:ilvl="8" w:tplc="2F183A7C" w:tentative="1">
      <w:start w:val="1"/>
      <w:numFmt w:val="bullet"/>
      <w:lvlText w:val=""/>
      <w:lvlJc w:val="left"/>
      <w:pPr>
        <w:tabs>
          <w:tab w:val="left" w:leader="none" w:pos="6480"/>
        </w:tabs>
        <w:ind w:left="6480" w:hanging="360"/>
      </w:pPr>
      <w:rPr>
        <w:rFonts w:ascii="Wingdings 2" w:hAnsi="Wingdings 2" w:hint="default"/>
      </w:rPr>
    </w:lvl>
  </w:abstractNum>
  <w:abstractNum w:abstractNumId="9">
    <w:nsid w:val="00000009"/>
    <w:multiLevelType w:val="hybridMultilevel"/>
    <w:tmpl w:val="CD7214FE"/>
    <w:lvl w:ilvl="0" w:tplc="A4409EF2">
      <w:start w:val="1"/>
      <w:numFmt w:val="bullet"/>
      <w:lvlText w:val=""/>
      <w:lvlJc w:val="left"/>
      <w:pPr>
        <w:tabs>
          <w:tab w:val="left" w:leader="none" w:pos="720"/>
        </w:tabs>
        <w:ind w:left="720" w:hanging="360"/>
      </w:pPr>
      <w:rPr>
        <w:rFonts w:ascii="Wingdings 2" w:hAnsi="Wingdings 2" w:hint="default"/>
      </w:rPr>
    </w:lvl>
    <w:lvl w:ilvl="1" w:tplc="5B321740" w:tentative="1">
      <w:start w:val="1"/>
      <w:numFmt w:val="bullet"/>
      <w:lvlText w:val=""/>
      <w:lvlJc w:val="left"/>
      <w:pPr>
        <w:tabs>
          <w:tab w:val="left" w:leader="none" w:pos="1440"/>
        </w:tabs>
        <w:ind w:left="1440" w:hanging="360"/>
      </w:pPr>
      <w:rPr>
        <w:rFonts w:ascii="Wingdings 2" w:hAnsi="Wingdings 2" w:hint="default"/>
      </w:rPr>
    </w:lvl>
    <w:lvl w:ilvl="2" w:tplc="54E09168" w:tentative="1">
      <w:start w:val="1"/>
      <w:numFmt w:val="bullet"/>
      <w:lvlText w:val=""/>
      <w:lvlJc w:val="left"/>
      <w:pPr>
        <w:tabs>
          <w:tab w:val="left" w:leader="none" w:pos="2160"/>
        </w:tabs>
        <w:ind w:left="2160" w:hanging="360"/>
      </w:pPr>
      <w:rPr>
        <w:rFonts w:ascii="Wingdings 2" w:hAnsi="Wingdings 2" w:hint="default"/>
      </w:rPr>
    </w:lvl>
    <w:lvl w:ilvl="3" w:tplc="C318F714" w:tentative="1">
      <w:start w:val="1"/>
      <w:numFmt w:val="bullet"/>
      <w:lvlText w:val=""/>
      <w:lvlJc w:val="left"/>
      <w:pPr>
        <w:tabs>
          <w:tab w:val="left" w:leader="none" w:pos="2880"/>
        </w:tabs>
        <w:ind w:left="2880" w:hanging="360"/>
      </w:pPr>
      <w:rPr>
        <w:rFonts w:ascii="Wingdings 2" w:hAnsi="Wingdings 2" w:hint="default"/>
      </w:rPr>
    </w:lvl>
    <w:lvl w:ilvl="4" w:tplc="7146047C" w:tentative="1">
      <w:start w:val="1"/>
      <w:numFmt w:val="bullet"/>
      <w:lvlText w:val=""/>
      <w:lvlJc w:val="left"/>
      <w:pPr>
        <w:tabs>
          <w:tab w:val="left" w:leader="none" w:pos="3600"/>
        </w:tabs>
        <w:ind w:left="3600" w:hanging="360"/>
      </w:pPr>
      <w:rPr>
        <w:rFonts w:ascii="Wingdings 2" w:hAnsi="Wingdings 2" w:hint="default"/>
      </w:rPr>
    </w:lvl>
    <w:lvl w:ilvl="5" w:tplc="41F257A8" w:tentative="1">
      <w:start w:val="1"/>
      <w:numFmt w:val="bullet"/>
      <w:lvlText w:val=""/>
      <w:lvlJc w:val="left"/>
      <w:pPr>
        <w:tabs>
          <w:tab w:val="left" w:leader="none" w:pos="4320"/>
        </w:tabs>
        <w:ind w:left="4320" w:hanging="360"/>
      </w:pPr>
      <w:rPr>
        <w:rFonts w:ascii="Wingdings 2" w:hAnsi="Wingdings 2" w:hint="default"/>
      </w:rPr>
    </w:lvl>
    <w:lvl w:ilvl="6" w:tplc="4170EC98" w:tentative="1">
      <w:start w:val="1"/>
      <w:numFmt w:val="bullet"/>
      <w:lvlText w:val=""/>
      <w:lvlJc w:val="left"/>
      <w:pPr>
        <w:tabs>
          <w:tab w:val="left" w:leader="none" w:pos="5040"/>
        </w:tabs>
        <w:ind w:left="5040" w:hanging="360"/>
      </w:pPr>
      <w:rPr>
        <w:rFonts w:ascii="Wingdings 2" w:hAnsi="Wingdings 2" w:hint="default"/>
      </w:rPr>
    </w:lvl>
    <w:lvl w:ilvl="7" w:tplc="2088801E" w:tentative="1">
      <w:start w:val="1"/>
      <w:numFmt w:val="bullet"/>
      <w:lvlText w:val=""/>
      <w:lvlJc w:val="left"/>
      <w:pPr>
        <w:tabs>
          <w:tab w:val="left" w:leader="none" w:pos="5760"/>
        </w:tabs>
        <w:ind w:left="5760" w:hanging="360"/>
      </w:pPr>
      <w:rPr>
        <w:rFonts w:ascii="Wingdings 2" w:hAnsi="Wingdings 2" w:hint="default"/>
      </w:rPr>
    </w:lvl>
    <w:lvl w:ilvl="8" w:tplc="6376FBF8" w:tentative="1">
      <w:start w:val="1"/>
      <w:numFmt w:val="bullet"/>
      <w:lvlText w:val=""/>
      <w:lvlJc w:val="left"/>
      <w:pPr>
        <w:tabs>
          <w:tab w:val="left" w:leader="none" w:pos="6480"/>
        </w:tabs>
        <w:ind w:left="6480" w:hanging="360"/>
      </w:pPr>
      <w:rPr>
        <w:rFonts w:ascii="Wingdings 2" w:hAnsi="Wingdings 2" w:hint="default"/>
      </w:rPr>
    </w:lvl>
  </w:abstractNum>
  <w:abstractNum w:abstractNumId="10">
    <w:nsid w:val="0000000A"/>
    <w:multiLevelType w:val="hybridMultilevel"/>
    <w:tmpl w:val="D5604F30"/>
    <w:lvl w:ilvl="0" w:tplc="491ADACE">
      <w:start w:val="1"/>
      <w:numFmt w:val="bullet"/>
      <w:lvlText w:val=""/>
      <w:lvlJc w:val="left"/>
      <w:pPr>
        <w:tabs>
          <w:tab w:val="left" w:leader="none" w:pos="720"/>
        </w:tabs>
        <w:ind w:left="720" w:hanging="360"/>
      </w:pPr>
      <w:rPr>
        <w:rFonts w:ascii="Wingdings 2" w:hAnsi="Wingdings 2" w:hint="default"/>
      </w:rPr>
    </w:lvl>
    <w:lvl w:ilvl="1" w:tplc="9CDE8B12" w:tentative="1">
      <w:start w:val="1"/>
      <w:numFmt w:val="bullet"/>
      <w:lvlText w:val=""/>
      <w:lvlJc w:val="left"/>
      <w:pPr>
        <w:tabs>
          <w:tab w:val="left" w:leader="none" w:pos="1440"/>
        </w:tabs>
        <w:ind w:left="1440" w:hanging="360"/>
      </w:pPr>
      <w:rPr>
        <w:rFonts w:ascii="Wingdings 2" w:hAnsi="Wingdings 2" w:hint="default"/>
      </w:rPr>
    </w:lvl>
    <w:lvl w:ilvl="2" w:tplc="9844EC84" w:tentative="1">
      <w:start w:val="1"/>
      <w:numFmt w:val="bullet"/>
      <w:lvlText w:val=""/>
      <w:lvlJc w:val="left"/>
      <w:pPr>
        <w:tabs>
          <w:tab w:val="left" w:leader="none" w:pos="2160"/>
        </w:tabs>
        <w:ind w:left="2160" w:hanging="360"/>
      </w:pPr>
      <w:rPr>
        <w:rFonts w:ascii="Wingdings 2" w:hAnsi="Wingdings 2" w:hint="default"/>
      </w:rPr>
    </w:lvl>
    <w:lvl w:ilvl="3" w:tplc="4B6A86FA" w:tentative="1">
      <w:start w:val="1"/>
      <w:numFmt w:val="bullet"/>
      <w:lvlText w:val=""/>
      <w:lvlJc w:val="left"/>
      <w:pPr>
        <w:tabs>
          <w:tab w:val="left" w:leader="none" w:pos="2880"/>
        </w:tabs>
        <w:ind w:left="2880" w:hanging="360"/>
      </w:pPr>
      <w:rPr>
        <w:rFonts w:ascii="Wingdings 2" w:hAnsi="Wingdings 2" w:hint="default"/>
      </w:rPr>
    </w:lvl>
    <w:lvl w:ilvl="4" w:tplc="ABBAAE4C" w:tentative="1">
      <w:start w:val="1"/>
      <w:numFmt w:val="bullet"/>
      <w:lvlText w:val=""/>
      <w:lvlJc w:val="left"/>
      <w:pPr>
        <w:tabs>
          <w:tab w:val="left" w:leader="none" w:pos="3600"/>
        </w:tabs>
        <w:ind w:left="3600" w:hanging="360"/>
      </w:pPr>
      <w:rPr>
        <w:rFonts w:ascii="Wingdings 2" w:hAnsi="Wingdings 2" w:hint="default"/>
      </w:rPr>
    </w:lvl>
    <w:lvl w:ilvl="5" w:tplc="1EE6CFFA" w:tentative="1">
      <w:start w:val="1"/>
      <w:numFmt w:val="bullet"/>
      <w:lvlText w:val=""/>
      <w:lvlJc w:val="left"/>
      <w:pPr>
        <w:tabs>
          <w:tab w:val="left" w:leader="none" w:pos="4320"/>
        </w:tabs>
        <w:ind w:left="4320" w:hanging="360"/>
      </w:pPr>
      <w:rPr>
        <w:rFonts w:ascii="Wingdings 2" w:hAnsi="Wingdings 2" w:hint="default"/>
      </w:rPr>
    </w:lvl>
    <w:lvl w:ilvl="6" w:tplc="4E92A3E8" w:tentative="1">
      <w:start w:val="1"/>
      <w:numFmt w:val="bullet"/>
      <w:lvlText w:val=""/>
      <w:lvlJc w:val="left"/>
      <w:pPr>
        <w:tabs>
          <w:tab w:val="left" w:leader="none" w:pos="5040"/>
        </w:tabs>
        <w:ind w:left="5040" w:hanging="360"/>
      </w:pPr>
      <w:rPr>
        <w:rFonts w:ascii="Wingdings 2" w:hAnsi="Wingdings 2" w:hint="default"/>
      </w:rPr>
    </w:lvl>
    <w:lvl w:ilvl="7" w:tplc="69B49722" w:tentative="1">
      <w:start w:val="1"/>
      <w:numFmt w:val="bullet"/>
      <w:lvlText w:val=""/>
      <w:lvlJc w:val="left"/>
      <w:pPr>
        <w:tabs>
          <w:tab w:val="left" w:leader="none" w:pos="5760"/>
        </w:tabs>
        <w:ind w:left="5760" w:hanging="360"/>
      </w:pPr>
      <w:rPr>
        <w:rFonts w:ascii="Wingdings 2" w:hAnsi="Wingdings 2" w:hint="default"/>
      </w:rPr>
    </w:lvl>
    <w:lvl w:ilvl="8" w:tplc="65F02BF0" w:tentative="1">
      <w:start w:val="1"/>
      <w:numFmt w:val="bullet"/>
      <w:lvlText w:val=""/>
      <w:lvlJc w:val="left"/>
      <w:pPr>
        <w:tabs>
          <w:tab w:val="left" w:leader="none" w:pos="6480"/>
        </w:tabs>
        <w:ind w:left="6480" w:hanging="360"/>
      </w:pPr>
      <w:rPr>
        <w:rFonts w:ascii="Wingdings 2" w:hAnsi="Wingdings 2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9"/>
  </w:num>
  <w:num w:numId="7">
    <w:abstractNumId w:val="10"/>
  </w:num>
  <w:num w:numId="8">
    <w:abstractNumId w:val="6"/>
  </w:num>
  <w:num w:numId="9">
    <w:abstractNumId w:val="1"/>
  </w:num>
  <w:num w:numId="10">
    <w:abstractNumId w:val="7"/>
  </w:num>
  <w:num w:numId="11">
    <w:abstractNumId w:val="8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1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/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en-IN" w:bidi="ar-SA" w:eastAsia="en-US"/>
      </w:rPr>
    </w:rPrDefault>
    <w:pPrDefault>
      <w:pPr>
        <w:spacing w:after="200" w:lineRule="auto" w:line="276"/>
      </w:pPr>
    </w:pPrDefault>
  </w:docDefaults>
  <w:style w:type="paragraph" w:default="1" w:styleId="style0">
    <w:name w:val="Normal"/>
    <w:next w:val="style0"/>
    <w:qFormat/>
    <w:pPr/>
  </w:style>
  <w:style w:type="paragraph" w:styleId="style1">
    <w:name w:val="heading 1"/>
    <w:basedOn w:val="style0"/>
    <w:next w:val="style1"/>
    <w:link w:val="style4104"/>
    <w:qFormat/>
    <w:uiPriority w:val="9"/>
    <w:pPr>
      <w:spacing w:before="100" w:beforeAutospacing="true" w:after="100" w:afterAutospacing="true" w:lineRule="auto" w:line="240"/>
      <w:outlineLvl w:val="0"/>
    </w:pPr>
    <w:rPr>
      <w:rFonts w:ascii="Times New Roman" w:cs="Times New Roman" w:eastAsia="Times New Roman" w:hAnsi="Times New Roman"/>
      <w:b/>
      <w:bCs/>
      <w:kern w:val="36"/>
      <w:sz w:val="48"/>
      <w:szCs w:val="48"/>
      <w:lang w:eastAsia="en-IN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qFormat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customStyle="1" w:styleId="style4097">
    <w:name w:val="p"/>
    <w:basedOn w:val="style0"/>
    <w:next w:val="style4097"/>
    <w:pPr>
      <w:spacing w:before="100" w:beforeAutospacing="true" w:after="100" w:afterAutospacing="true" w:lineRule="auto" w:line="240"/>
    </w:pPr>
    <w:rPr>
      <w:rFonts w:ascii="Times New Roman" w:cs="Times New Roman" w:eastAsia="Times New Roman" w:hAnsi="Times New Roman"/>
      <w:sz w:val="24"/>
      <w:szCs w:val="24"/>
      <w:lang w:eastAsia="en-IN"/>
    </w:rPr>
  </w:style>
  <w:style w:type="character" w:styleId="style85">
    <w:name w:val="Hyperlink"/>
    <w:basedOn w:val="style65"/>
    <w:next w:val="style85"/>
    <w:uiPriority w:val="99"/>
    <w:rPr>
      <w:color w:val="0000ff"/>
      <w:u w:val="single"/>
    </w:rPr>
  </w:style>
  <w:style w:type="paragraph" w:styleId="style94">
    <w:name w:val="Normal (Web)"/>
    <w:basedOn w:val="style0"/>
    <w:next w:val="style94"/>
    <w:uiPriority w:val="99"/>
    <w:pPr>
      <w:spacing w:before="100" w:beforeAutospacing="true" w:after="100" w:afterAutospacing="true" w:lineRule="auto" w:line="240"/>
    </w:pPr>
    <w:rPr>
      <w:rFonts w:ascii="Times New Roman" w:cs="Times New Roman" w:eastAsia="Times New Roman" w:hAnsi="Times New Roman"/>
      <w:sz w:val="24"/>
      <w:szCs w:val="24"/>
      <w:lang w:eastAsia="en-IN"/>
    </w:rPr>
  </w:style>
  <w:style w:type="character" w:customStyle="1" w:styleId="style4098">
    <w:name w:val="apple-converted-space"/>
    <w:basedOn w:val="style65"/>
    <w:next w:val="style4098"/>
  </w:style>
  <w:style w:type="character" w:customStyle="1" w:styleId="style4099">
    <w:name w:val="mixed-citation"/>
    <w:basedOn w:val="style65"/>
    <w:next w:val="style4099"/>
  </w:style>
  <w:style w:type="character" w:customStyle="1" w:styleId="style4100">
    <w:name w:val="ref-journal"/>
    <w:basedOn w:val="style65"/>
    <w:next w:val="style4100"/>
  </w:style>
  <w:style w:type="character" w:customStyle="1" w:styleId="style4101">
    <w:name w:val="ref-vol"/>
    <w:basedOn w:val="style65"/>
    <w:next w:val="style4101"/>
  </w:style>
  <w:style w:type="character" w:customStyle="1" w:styleId="style4102">
    <w:name w:val="nowrap"/>
    <w:basedOn w:val="style65"/>
    <w:next w:val="style4102"/>
  </w:style>
  <w:style w:type="paragraph" w:styleId="style179">
    <w:name w:val="List Paragraph"/>
    <w:basedOn w:val="style0"/>
    <w:next w:val="style179"/>
    <w:qFormat/>
    <w:uiPriority w:val="34"/>
    <w:pPr>
      <w:spacing w:after="0" w:lineRule="auto" w:line="240"/>
      <w:ind w:left="720"/>
      <w:contextualSpacing/>
    </w:pPr>
    <w:rPr>
      <w:rFonts w:ascii="Times New Roman" w:cs="Times New Roman" w:eastAsia="Times New Roman" w:hAnsi="Times New Roman"/>
      <w:sz w:val="24"/>
      <w:szCs w:val="24"/>
      <w:lang w:eastAsia="en-IN"/>
    </w:rPr>
  </w:style>
  <w:style w:type="table" w:styleId="style154">
    <w:name w:val="Table Grid"/>
    <w:basedOn w:val="style105"/>
    <w:next w:val="style154"/>
    <w:uiPriority w:val="59"/>
    <w:pPr>
      <w:spacing w:after="0" w:lineRule="auto" w:line="240"/>
    </w:pPr>
    <w:rPr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paragraph" w:styleId="style153">
    <w:name w:val="Balloon Text"/>
    <w:basedOn w:val="style0"/>
    <w:next w:val="style153"/>
    <w:link w:val="style4103"/>
    <w:uiPriority w:val="99"/>
    <w:pPr>
      <w:spacing w:after="0" w:lineRule="auto" w:line="240"/>
    </w:pPr>
    <w:rPr>
      <w:rFonts w:ascii="Tahoma" w:cs="Tahoma" w:hAnsi="Tahoma"/>
      <w:sz w:val="16"/>
      <w:szCs w:val="16"/>
    </w:rPr>
  </w:style>
  <w:style w:type="character" w:customStyle="1" w:styleId="style4103">
    <w:name w:val="Balloon Text Char"/>
    <w:basedOn w:val="style65"/>
    <w:next w:val="style4103"/>
    <w:link w:val="style153"/>
    <w:uiPriority w:val="99"/>
    <w:rPr>
      <w:rFonts w:ascii="Tahoma" w:cs="Tahoma" w:hAnsi="Tahoma"/>
      <w:sz w:val="16"/>
      <w:szCs w:val="16"/>
    </w:rPr>
  </w:style>
  <w:style w:type="character" w:customStyle="1" w:styleId="style4104">
    <w:name w:val="Heading 1 Char_f57c3cb7-ffb7-40a9-bf2b-b331c7b7b856"/>
    <w:basedOn w:val="style65"/>
    <w:next w:val="style4104"/>
    <w:link w:val="style1"/>
    <w:uiPriority w:val="9"/>
    <w:rPr>
      <w:rFonts w:ascii="Times New Roman" w:cs="Times New Roman" w:eastAsia="Times New Roman" w:hAnsi="Times New Roman"/>
      <w:b/>
      <w:bCs/>
      <w:kern w:val="36"/>
      <w:sz w:val="48"/>
      <w:szCs w:val="48"/>
      <w:lang w:eastAsia="en-IN"/>
    </w:rPr>
  </w:style>
  <w:style w:type="character" w:customStyle="1" w:styleId="style4105">
    <w:name w:val="cit"/>
    <w:basedOn w:val="style65"/>
    <w:next w:val="style4105"/>
  </w:style>
  <w:style w:type="character" w:customStyle="1" w:styleId="style4106">
    <w:name w:val="fm-citation-ids-label"/>
    <w:basedOn w:val="style65"/>
    <w:next w:val="style4106"/>
  </w:style>
  <w:style w:type="character" w:customStyle="1" w:styleId="style4107">
    <w:name w:val="doi"/>
    <w:basedOn w:val="style65"/>
    <w:next w:val="style4107"/>
  </w:style>
  <w:style w:type="character" w:styleId="style87">
    <w:name w:val="Strong"/>
    <w:basedOn w:val="style65"/>
    <w:next w:val="style87"/>
    <w:qFormat/>
    <w:uiPriority w:val="22"/>
    <w:rPr>
      <w:b/>
      <w:bCs/>
    </w:rPr>
  </w:style>
  <w:style w:type="character" w:customStyle="1" w:styleId="style4108">
    <w:name w:val="citation-publication-date"/>
    <w:basedOn w:val="style65"/>
    <w:next w:val="style4108"/>
  </w:style>
  <w:style w:type="character" w:customStyle="1" w:styleId="style4109">
    <w:name w:val="fm-vol-iss-date"/>
    <w:basedOn w:val="style65"/>
    <w:next w:val="style4109"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Words>172</Words>
  <Pages>11</Pages>
  <Characters>1082</Characters>
  <Application>WPS Office</Application>
  <DocSecurity>0</DocSecurity>
  <Paragraphs>13</Paragraphs>
  <ScaleCrop>false</ScaleCrop>
  <Company>Hewlett-Packard</Company>
  <LinksUpToDate>false</LinksUpToDate>
  <CharactersWithSpaces>1257</CharactersWithSpaces>
  <SharedDoc>false</SharedDoc>
  <HyperlinksChanged>false</HyperlinksChanged>
  <AppVersion>12.000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2019-07-16T15:35:53Z</dcterms:created>
  <dc:creator>manoj saini</dc:creator>
  <lastModifiedBy>vivo 1726</lastModifiedBy>
  <dcterms:modified xsi:type="dcterms:W3CDTF">2019-07-16T15:35:53Z</dcterms:modified>
  <revision>165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/>
</file>