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73E" w:rsidRPr="00BA273E" w:rsidRDefault="00BA273E" w:rsidP="00BA273E">
      <w:pPr>
        <w:spacing w:line="360" w:lineRule="auto"/>
        <w:jc w:val="center"/>
        <w:rPr>
          <w:rFonts w:ascii="Arial" w:hAnsi="Arial" w:cs="Arial"/>
          <w:b/>
          <w:sz w:val="28"/>
          <w:szCs w:val="28"/>
        </w:rPr>
      </w:pPr>
      <w:r w:rsidRPr="00BA273E">
        <w:rPr>
          <w:rFonts w:ascii="Arial" w:hAnsi="Arial" w:cs="Arial"/>
          <w:b/>
          <w:sz w:val="28"/>
          <w:szCs w:val="28"/>
        </w:rPr>
        <w:t>Histopathological findings in secondary corneal refractive surgery ectasias</w:t>
      </w:r>
    </w:p>
    <w:p w:rsidR="00BA273E" w:rsidRPr="00BA273E" w:rsidRDefault="00BA273E" w:rsidP="00BA273E">
      <w:pPr>
        <w:spacing w:line="360" w:lineRule="auto"/>
        <w:jc w:val="both"/>
        <w:rPr>
          <w:rFonts w:ascii="Arial" w:hAnsi="Arial" w:cs="Arial"/>
          <w:sz w:val="28"/>
          <w:szCs w:val="28"/>
        </w:rPr>
      </w:pPr>
      <w:proofErr w:type="spellStart"/>
      <w:r>
        <w:rPr>
          <w:rFonts w:ascii="Arial" w:hAnsi="Arial" w:cs="Arial"/>
          <w:sz w:val="28"/>
          <w:szCs w:val="28"/>
        </w:rPr>
        <w:t>Author</w:t>
      </w:r>
      <w:proofErr w:type="spellEnd"/>
      <w:r w:rsidRPr="00BA273E">
        <w:rPr>
          <w:rFonts w:ascii="Arial" w:hAnsi="Arial" w:cs="Arial"/>
          <w:sz w:val="28"/>
          <w:szCs w:val="28"/>
        </w:rPr>
        <w:t>: Zamora-Ortiz Rocio MD</w:t>
      </w:r>
    </w:p>
    <w:p w:rsidR="00BA273E" w:rsidRDefault="00BA273E" w:rsidP="00BA273E">
      <w:pPr>
        <w:spacing w:line="360" w:lineRule="auto"/>
        <w:jc w:val="both"/>
        <w:rPr>
          <w:rFonts w:ascii="Arial" w:hAnsi="Arial" w:cs="Arial"/>
        </w:rPr>
      </w:pPr>
    </w:p>
    <w:p w:rsidR="00BA273E" w:rsidRPr="00BA273E" w:rsidRDefault="00BA273E" w:rsidP="00BA273E">
      <w:pPr>
        <w:spacing w:line="360" w:lineRule="auto"/>
        <w:jc w:val="both"/>
        <w:rPr>
          <w:rFonts w:ascii="Arial" w:hAnsi="Arial" w:cs="Arial"/>
        </w:rPr>
      </w:pPr>
      <w:r>
        <w:rPr>
          <w:rFonts w:ascii="Arial" w:hAnsi="Arial" w:cs="Arial"/>
        </w:rPr>
        <w:t>Co-</w:t>
      </w:r>
      <w:proofErr w:type="spellStart"/>
      <w:r>
        <w:rPr>
          <w:rFonts w:ascii="Arial" w:hAnsi="Arial" w:cs="Arial"/>
        </w:rPr>
        <w:t>authors</w:t>
      </w:r>
      <w:proofErr w:type="spellEnd"/>
      <w:r>
        <w:rPr>
          <w:rFonts w:ascii="Arial" w:hAnsi="Arial" w:cs="Arial"/>
        </w:rPr>
        <w:t xml:space="preserve">: Rodríguez-Reyes Abelardo A. MD, Hernández-Ayuso Ivette MD, Ríos y Valles-Valles Dolores MD. </w:t>
      </w:r>
    </w:p>
    <w:p w:rsidR="00BA273E" w:rsidRDefault="00BA273E" w:rsidP="00BA273E">
      <w:pPr>
        <w:spacing w:line="360" w:lineRule="auto"/>
        <w:jc w:val="both"/>
        <w:rPr>
          <w:rFonts w:ascii="Arial" w:hAnsi="Arial" w:cs="Arial"/>
          <w:b/>
        </w:rPr>
      </w:pPr>
    </w:p>
    <w:p w:rsidR="00BA273E" w:rsidRPr="00DA4108" w:rsidRDefault="00BA273E" w:rsidP="00BA273E">
      <w:pPr>
        <w:spacing w:line="360" w:lineRule="auto"/>
        <w:jc w:val="both"/>
        <w:rPr>
          <w:rFonts w:ascii="Arial" w:hAnsi="Arial" w:cs="Arial"/>
          <w:b/>
        </w:rPr>
      </w:pPr>
      <w:r w:rsidRPr="00DA4108">
        <w:rPr>
          <w:rFonts w:ascii="Arial" w:hAnsi="Arial" w:cs="Arial"/>
          <w:b/>
        </w:rPr>
        <w:t>ABSTRACT</w:t>
      </w:r>
    </w:p>
    <w:p w:rsidR="00BA273E" w:rsidRDefault="00BA273E" w:rsidP="00BA273E">
      <w:pPr>
        <w:spacing w:line="360" w:lineRule="auto"/>
        <w:jc w:val="both"/>
        <w:rPr>
          <w:rFonts w:ascii="Arial" w:hAnsi="Arial" w:cs="Arial"/>
          <w:b/>
        </w:rPr>
      </w:pPr>
    </w:p>
    <w:p w:rsidR="00BA273E" w:rsidRPr="00DA4108" w:rsidRDefault="00BA273E" w:rsidP="00BA273E">
      <w:pPr>
        <w:spacing w:line="360" w:lineRule="auto"/>
        <w:jc w:val="both"/>
        <w:rPr>
          <w:rFonts w:ascii="Arial" w:hAnsi="Arial" w:cs="Arial"/>
          <w:b/>
        </w:rPr>
      </w:pPr>
      <w:proofErr w:type="spellStart"/>
      <w:r w:rsidRPr="00DA4108">
        <w:rPr>
          <w:rFonts w:ascii="Arial" w:hAnsi="Arial" w:cs="Arial"/>
          <w:b/>
        </w:rPr>
        <w:t>Introduction</w:t>
      </w:r>
      <w:proofErr w:type="spellEnd"/>
    </w:p>
    <w:p w:rsidR="00BA273E" w:rsidRPr="00DA4108" w:rsidRDefault="00BA273E" w:rsidP="00BA273E">
      <w:pPr>
        <w:spacing w:line="360" w:lineRule="auto"/>
        <w:jc w:val="both"/>
        <w:rPr>
          <w:rFonts w:ascii="Arial" w:hAnsi="Arial" w:cs="Arial"/>
        </w:rPr>
      </w:pPr>
      <w:r w:rsidRPr="00DA4108">
        <w:rPr>
          <w:rFonts w:ascii="Arial" w:hAnsi="Arial" w:cs="Arial"/>
        </w:rPr>
        <w:t xml:space="preserve">Corneal ectasia </w:t>
      </w:r>
      <w:proofErr w:type="spellStart"/>
      <w:r w:rsidRPr="00DA4108">
        <w:rPr>
          <w:rFonts w:ascii="Arial" w:hAnsi="Arial" w:cs="Arial"/>
        </w:rPr>
        <w:t>is</w:t>
      </w:r>
      <w:proofErr w:type="spellEnd"/>
      <w:r w:rsidRPr="00DA4108">
        <w:rPr>
          <w:rFonts w:ascii="Arial" w:hAnsi="Arial" w:cs="Arial"/>
        </w:rPr>
        <w:t xml:space="preserve"> one of the most </w:t>
      </w:r>
      <w:proofErr w:type="spellStart"/>
      <w:r w:rsidRPr="00DA4108">
        <w:rPr>
          <w:rFonts w:ascii="Arial" w:hAnsi="Arial" w:cs="Arial"/>
        </w:rPr>
        <w:t>serious</w:t>
      </w:r>
      <w:proofErr w:type="spellEnd"/>
      <w:r w:rsidRPr="00DA4108">
        <w:rPr>
          <w:rFonts w:ascii="Arial" w:hAnsi="Arial" w:cs="Arial"/>
        </w:rPr>
        <w:t xml:space="preserve"> </w:t>
      </w:r>
      <w:proofErr w:type="spellStart"/>
      <w:r w:rsidRPr="00DA4108">
        <w:rPr>
          <w:rFonts w:ascii="Arial" w:hAnsi="Arial" w:cs="Arial"/>
        </w:rPr>
        <w:t>complications</w:t>
      </w:r>
      <w:proofErr w:type="spellEnd"/>
      <w:r w:rsidRPr="00DA4108">
        <w:rPr>
          <w:rFonts w:ascii="Arial" w:hAnsi="Arial" w:cs="Arial"/>
        </w:rPr>
        <w:t xml:space="preserve"> </w:t>
      </w:r>
      <w:proofErr w:type="spellStart"/>
      <w:r w:rsidRPr="00DA4108">
        <w:rPr>
          <w:rFonts w:ascii="Arial" w:hAnsi="Arial" w:cs="Arial"/>
        </w:rPr>
        <w:t>after</w:t>
      </w:r>
      <w:proofErr w:type="spellEnd"/>
      <w:r w:rsidRPr="00DA4108">
        <w:rPr>
          <w:rFonts w:ascii="Arial" w:hAnsi="Arial" w:cs="Arial"/>
        </w:rPr>
        <w:t xml:space="preserve"> refractive surgery and </w:t>
      </w:r>
      <w:proofErr w:type="spellStart"/>
      <w:r w:rsidRPr="00DA4108">
        <w:rPr>
          <w:rFonts w:ascii="Arial" w:hAnsi="Arial" w:cs="Arial"/>
        </w:rPr>
        <w:t>although</w:t>
      </w:r>
      <w:proofErr w:type="spellEnd"/>
      <w:r w:rsidRPr="00DA4108">
        <w:rPr>
          <w:rFonts w:ascii="Arial" w:hAnsi="Arial" w:cs="Arial"/>
        </w:rPr>
        <w:t xml:space="preserve"> </w:t>
      </w:r>
      <w:proofErr w:type="spellStart"/>
      <w:r w:rsidRPr="00DA4108">
        <w:rPr>
          <w:rFonts w:ascii="Arial" w:hAnsi="Arial" w:cs="Arial"/>
        </w:rPr>
        <w:t>some</w:t>
      </w:r>
      <w:proofErr w:type="spellEnd"/>
      <w:r w:rsidRPr="00DA4108">
        <w:rPr>
          <w:rFonts w:ascii="Arial" w:hAnsi="Arial" w:cs="Arial"/>
        </w:rPr>
        <w:t xml:space="preserve"> </w:t>
      </w:r>
      <w:proofErr w:type="spellStart"/>
      <w:r w:rsidRPr="00DA4108">
        <w:rPr>
          <w:rFonts w:ascii="Arial" w:hAnsi="Arial" w:cs="Arial"/>
        </w:rPr>
        <w:t>risk</w:t>
      </w:r>
      <w:proofErr w:type="spellEnd"/>
      <w:r w:rsidRPr="00DA4108">
        <w:rPr>
          <w:rFonts w:ascii="Arial" w:hAnsi="Arial" w:cs="Arial"/>
        </w:rPr>
        <w:t xml:space="preserve"> </w:t>
      </w:r>
      <w:proofErr w:type="spellStart"/>
      <w:r w:rsidRPr="00DA4108">
        <w:rPr>
          <w:rFonts w:ascii="Arial" w:hAnsi="Arial" w:cs="Arial"/>
        </w:rPr>
        <w:t>factors</w:t>
      </w:r>
      <w:proofErr w:type="spellEnd"/>
      <w:r w:rsidRPr="00DA4108">
        <w:rPr>
          <w:rFonts w:ascii="Arial" w:hAnsi="Arial" w:cs="Arial"/>
        </w:rPr>
        <w:t xml:space="preserve"> are </w:t>
      </w:r>
      <w:proofErr w:type="spellStart"/>
      <w:r w:rsidRPr="00DA4108">
        <w:rPr>
          <w:rFonts w:ascii="Arial" w:hAnsi="Arial" w:cs="Arial"/>
        </w:rPr>
        <w:t>known</w:t>
      </w:r>
      <w:proofErr w:type="spellEnd"/>
      <w:r>
        <w:rPr>
          <w:rFonts w:ascii="Arial" w:hAnsi="Arial" w:cs="Arial"/>
        </w:rPr>
        <w:t>,</w:t>
      </w:r>
      <w:r w:rsidRPr="00DA4108">
        <w:rPr>
          <w:rFonts w:ascii="Arial" w:hAnsi="Arial" w:cs="Arial"/>
        </w:rPr>
        <w:t xml:space="preserve"> </w:t>
      </w:r>
      <w:proofErr w:type="spellStart"/>
      <w:r w:rsidRPr="00DA4108">
        <w:rPr>
          <w:rFonts w:ascii="Arial" w:hAnsi="Arial" w:cs="Arial"/>
        </w:rPr>
        <w:t>mechanisms</w:t>
      </w:r>
      <w:proofErr w:type="spellEnd"/>
      <w:r w:rsidRPr="00DA4108">
        <w:rPr>
          <w:rFonts w:ascii="Arial" w:hAnsi="Arial" w:cs="Arial"/>
        </w:rPr>
        <w:t xml:space="preserve"> e</w:t>
      </w:r>
      <w:bookmarkStart w:id="0" w:name="_GoBack"/>
      <w:bookmarkEnd w:id="0"/>
      <w:r w:rsidRPr="00DA4108">
        <w:rPr>
          <w:rFonts w:ascii="Arial" w:hAnsi="Arial" w:cs="Arial"/>
        </w:rPr>
        <w:t xml:space="preserve">ctasia post refractive surgery are </w:t>
      </w:r>
      <w:proofErr w:type="spellStart"/>
      <w:r w:rsidRPr="00DA4108">
        <w:rPr>
          <w:rFonts w:ascii="Arial" w:hAnsi="Arial" w:cs="Arial"/>
        </w:rPr>
        <w:t>not</w:t>
      </w:r>
      <w:proofErr w:type="spellEnd"/>
      <w:r w:rsidRPr="00DA4108">
        <w:rPr>
          <w:rFonts w:ascii="Arial" w:hAnsi="Arial" w:cs="Arial"/>
        </w:rPr>
        <w:t xml:space="preserve"> </w:t>
      </w:r>
      <w:proofErr w:type="spellStart"/>
      <w:r w:rsidRPr="00DA4108">
        <w:rPr>
          <w:rFonts w:ascii="Arial" w:hAnsi="Arial" w:cs="Arial"/>
        </w:rPr>
        <w:t>entirely</w:t>
      </w:r>
      <w:proofErr w:type="spellEnd"/>
      <w:r w:rsidRPr="00DA4108">
        <w:rPr>
          <w:rFonts w:ascii="Arial" w:hAnsi="Arial" w:cs="Arial"/>
        </w:rPr>
        <w:t xml:space="preserve"> </w:t>
      </w:r>
      <w:proofErr w:type="spellStart"/>
      <w:r w:rsidRPr="00DA4108">
        <w:rPr>
          <w:rFonts w:ascii="Arial" w:hAnsi="Arial" w:cs="Arial"/>
        </w:rPr>
        <w:t>clear</w:t>
      </w:r>
      <w:proofErr w:type="spellEnd"/>
      <w:r w:rsidRPr="00DA4108">
        <w:rPr>
          <w:rFonts w:ascii="Arial" w:hAnsi="Arial" w:cs="Arial"/>
        </w:rPr>
        <w:t>.</w:t>
      </w:r>
    </w:p>
    <w:p w:rsidR="00BA273E" w:rsidRPr="00DA4108" w:rsidRDefault="00BA273E" w:rsidP="00BA273E">
      <w:pPr>
        <w:spacing w:line="360" w:lineRule="auto"/>
        <w:jc w:val="both"/>
        <w:rPr>
          <w:rFonts w:ascii="Arial" w:hAnsi="Arial" w:cs="Arial"/>
        </w:rPr>
      </w:pPr>
    </w:p>
    <w:p w:rsidR="00BA273E" w:rsidRPr="00DA4108" w:rsidRDefault="00BA273E" w:rsidP="00BA273E">
      <w:pPr>
        <w:spacing w:line="360" w:lineRule="auto"/>
        <w:jc w:val="both"/>
        <w:rPr>
          <w:rFonts w:ascii="Arial" w:hAnsi="Arial" w:cs="Arial"/>
          <w:b/>
        </w:rPr>
      </w:pPr>
      <w:r w:rsidRPr="00DA4108">
        <w:rPr>
          <w:rFonts w:ascii="Arial" w:hAnsi="Arial" w:cs="Arial"/>
          <w:b/>
        </w:rPr>
        <w:t xml:space="preserve">Material and </w:t>
      </w:r>
      <w:proofErr w:type="spellStart"/>
      <w:r w:rsidRPr="00DA4108">
        <w:rPr>
          <w:rFonts w:ascii="Arial" w:hAnsi="Arial" w:cs="Arial"/>
          <w:b/>
        </w:rPr>
        <w:t>Methods</w:t>
      </w:r>
      <w:proofErr w:type="spellEnd"/>
    </w:p>
    <w:p w:rsidR="00BA273E" w:rsidRPr="00DA4108" w:rsidRDefault="00BA273E" w:rsidP="00BA273E">
      <w:pPr>
        <w:spacing w:line="360" w:lineRule="auto"/>
        <w:jc w:val="both"/>
        <w:rPr>
          <w:rFonts w:ascii="Arial" w:hAnsi="Arial" w:cs="Arial"/>
        </w:rPr>
      </w:pPr>
      <w:r w:rsidRPr="00DA4108">
        <w:rPr>
          <w:rFonts w:ascii="Arial" w:hAnsi="Arial" w:cs="Arial"/>
        </w:rPr>
        <w:t>Retrospective, observational, cross-sectional, descriptive study. Histopa</w:t>
      </w:r>
      <w:r>
        <w:rPr>
          <w:rFonts w:ascii="Arial" w:hAnsi="Arial" w:cs="Arial"/>
        </w:rPr>
        <w:t>thological reports and slides</w:t>
      </w:r>
      <w:r w:rsidRPr="00DA4108">
        <w:rPr>
          <w:rFonts w:ascii="Arial" w:hAnsi="Arial" w:cs="Arial"/>
        </w:rPr>
        <w:t xml:space="preserve"> of patients with ectasia secondary refractive surgery treated with penetrating keratoplasty were </w:t>
      </w:r>
      <w:proofErr w:type="spellStart"/>
      <w:r w:rsidRPr="00DA4108">
        <w:rPr>
          <w:rFonts w:ascii="Arial" w:hAnsi="Arial" w:cs="Arial"/>
        </w:rPr>
        <w:t>reviewed</w:t>
      </w:r>
      <w:proofErr w:type="spellEnd"/>
      <w:r w:rsidRPr="00DA4108">
        <w:rPr>
          <w:rFonts w:ascii="Arial" w:hAnsi="Arial" w:cs="Arial"/>
        </w:rPr>
        <w:t xml:space="preserve">. </w:t>
      </w:r>
      <w:proofErr w:type="spellStart"/>
      <w:r w:rsidRPr="00DA4108">
        <w:rPr>
          <w:rFonts w:ascii="Arial" w:hAnsi="Arial" w:cs="Arial"/>
        </w:rPr>
        <w:t>Microscopic</w:t>
      </w:r>
      <w:proofErr w:type="spellEnd"/>
      <w:r w:rsidRPr="00DA4108">
        <w:rPr>
          <w:rFonts w:ascii="Arial" w:hAnsi="Arial" w:cs="Arial"/>
        </w:rPr>
        <w:t xml:space="preserve"> to </w:t>
      </w:r>
      <w:proofErr w:type="spellStart"/>
      <w:r w:rsidRPr="00DA4108">
        <w:rPr>
          <w:rFonts w:ascii="Arial" w:hAnsi="Arial" w:cs="Arial"/>
        </w:rPr>
        <w:t>measure</w:t>
      </w:r>
      <w:proofErr w:type="spellEnd"/>
      <w:r w:rsidRPr="00DA4108">
        <w:rPr>
          <w:rFonts w:ascii="Arial" w:hAnsi="Arial" w:cs="Arial"/>
        </w:rPr>
        <w:t xml:space="preserve"> corneal thickness and describe </w:t>
      </w:r>
      <w:proofErr w:type="spellStart"/>
      <w:r w:rsidRPr="00DA4108">
        <w:rPr>
          <w:rFonts w:ascii="Arial" w:hAnsi="Arial" w:cs="Arial"/>
        </w:rPr>
        <w:t>changes</w:t>
      </w:r>
      <w:proofErr w:type="spellEnd"/>
      <w:r w:rsidRPr="00DA4108">
        <w:rPr>
          <w:rFonts w:ascii="Arial" w:hAnsi="Arial" w:cs="Arial"/>
        </w:rPr>
        <w:t xml:space="preserve"> in the corneal layers </w:t>
      </w:r>
      <w:proofErr w:type="spellStart"/>
      <w:r w:rsidRPr="00DA4108">
        <w:rPr>
          <w:rFonts w:ascii="Arial" w:hAnsi="Arial" w:cs="Arial"/>
        </w:rPr>
        <w:t>pictures</w:t>
      </w:r>
      <w:proofErr w:type="spellEnd"/>
      <w:r w:rsidRPr="00DA4108">
        <w:rPr>
          <w:rFonts w:ascii="Arial" w:hAnsi="Arial" w:cs="Arial"/>
        </w:rPr>
        <w:t xml:space="preserve"> were </w:t>
      </w:r>
      <w:proofErr w:type="spellStart"/>
      <w:r w:rsidRPr="00DA4108">
        <w:rPr>
          <w:rFonts w:ascii="Arial" w:hAnsi="Arial" w:cs="Arial"/>
        </w:rPr>
        <w:t>taken</w:t>
      </w:r>
      <w:proofErr w:type="spellEnd"/>
      <w:r w:rsidRPr="00DA4108">
        <w:rPr>
          <w:rFonts w:ascii="Arial" w:hAnsi="Arial" w:cs="Arial"/>
        </w:rPr>
        <w:t>.</w:t>
      </w:r>
    </w:p>
    <w:p w:rsidR="00BA273E" w:rsidRPr="00DA4108" w:rsidRDefault="00BA273E" w:rsidP="00BA273E">
      <w:pPr>
        <w:spacing w:line="360" w:lineRule="auto"/>
        <w:jc w:val="both"/>
        <w:rPr>
          <w:rFonts w:ascii="Arial" w:hAnsi="Arial" w:cs="Arial"/>
        </w:rPr>
      </w:pPr>
    </w:p>
    <w:p w:rsidR="00BA273E" w:rsidRPr="00DA4108" w:rsidRDefault="00BA273E" w:rsidP="00BA273E">
      <w:pPr>
        <w:spacing w:line="360" w:lineRule="auto"/>
        <w:jc w:val="both"/>
        <w:rPr>
          <w:rFonts w:ascii="Arial" w:hAnsi="Arial" w:cs="Arial"/>
          <w:b/>
        </w:rPr>
      </w:pPr>
      <w:r w:rsidRPr="00DA4108">
        <w:rPr>
          <w:rFonts w:ascii="Arial" w:hAnsi="Arial" w:cs="Arial"/>
          <w:b/>
        </w:rPr>
        <w:t>Results</w:t>
      </w:r>
    </w:p>
    <w:p w:rsidR="00BA273E" w:rsidRDefault="00BA273E" w:rsidP="00BA273E">
      <w:pPr>
        <w:spacing w:line="360" w:lineRule="auto"/>
        <w:jc w:val="both"/>
        <w:rPr>
          <w:rFonts w:ascii="Arial" w:hAnsi="Arial" w:cs="Arial"/>
        </w:rPr>
      </w:pPr>
      <w:r w:rsidRPr="00DA4108">
        <w:rPr>
          <w:rFonts w:ascii="Arial" w:hAnsi="Arial" w:cs="Arial"/>
        </w:rPr>
        <w:t xml:space="preserve">The average corneal thickness </w:t>
      </w:r>
      <w:proofErr w:type="spellStart"/>
      <w:r w:rsidRPr="00DA4108">
        <w:rPr>
          <w:rFonts w:ascii="Arial" w:hAnsi="Arial" w:cs="Arial"/>
        </w:rPr>
        <w:t>greater</w:t>
      </w:r>
      <w:proofErr w:type="spellEnd"/>
      <w:r w:rsidRPr="00DA4108">
        <w:rPr>
          <w:rFonts w:ascii="Arial" w:hAnsi="Arial" w:cs="Arial"/>
        </w:rPr>
        <w:t xml:space="preserve"> area ectasia was 344.83 microns and the average was 38.06 microns epithelium. In LASIK cases, the average thickness of the flap and was 162.29 microns 181.34 microns residual stromal bed. The most </w:t>
      </w:r>
      <w:proofErr w:type="spellStart"/>
      <w:r w:rsidRPr="00DA4108">
        <w:rPr>
          <w:rFonts w:ascii="Arial" w:hAnsi="Arial" w:cs="Arial"/>
        </w:rPr>
        <w:t>frequent</w:t>
      </w:r>
      <w:proofErr w:type="spellEnd"/>
      <w:r w:rsidRPr="00DA4108">
        <w:rPr>
          <w:rFonts w:ascii="Arial" w:hAnsi="Arial" w:cs="Arial"/>
        </w:rPr>
        <w:t xml:space="preserve"> alterations were atrophy and epithelial hyperplasia (62%), partial loss of </w:t>
      </w:r>
      <w:proofErr w:type="spellStart"/>
      <w:r w:rsidRPr="00DA4108">
        <w:rPr>
          <w:rFonts w:ascii="Arial" w:hAnsi="Arial" w:cs="Arial"/>
        </w:rPr>
        <w:t>Bowman</w:t>
      </w:r>
      <w:proofErr w:type="spellEnd"/>
      <w:r w:rsidRPr="00DA4108">
        <w:rPr>
          <w:rFonts w:ascii="Arial" w:hAnsi="Arial" w:cs="Arial"/>
        </w:rPr>
        <w:t xml:space="preserve"> layer (42%) and </w:t>
      </w:r>
      <w:proofErr w:type="spellStart"/>
      <w:r w:rsidRPr="00DA4108">
        <w:rPr>
          <w:rFonts w:ascii="Arial" w:hAnsi="Arial" w:cs="Arial"/>
        </w:rPr>
        <w:t>endothelial</w:t>
      </w:r>
      <w:proofErr w:type="spellEnd"/>
      <w:r w:rsidRPr="00DA4108">
        <w:rPr>
          <w:rFonts w:ascii="Arial" w:hAnsi="Arial" w:cs="Arial"/>
        </w:rPr>
        <w:t xml:space="preserve"> (56%) </w:t>
      </w:r>
      <w:proofErr w:type="spellStart"/>
      <w:r w:rsidRPr="00DA4108">
        <w:rPr>
          <w:rFonts w:ascii="Arial" w:hAnsi="Arial" w:cs="Arial"/>
        </w:rPr>
        <w:t>decrease</w:t>
      </w:r>
      <w:proofErr w:type="spellEnd"/>
      <w:r w:rsidRPr="00DA4108">
        <w:rPr>
          <w:rFonts w:ascii="Arial" w:hAnsi="Arial" w:cs="Arial"/>
        </w:rPr>
        <w:t>.</w:t>
      </w:r>
      <w:r>
        <w:rPr>
          <w:rFonts w:ascii="Arial" w:hAnsi="Arial" w:cs="Arial"/>
        </w:rPr>
        <w:t xml:space="preserve"> (Photomicrograph 1</w:t>
      </w:r>
      <w:r w:rsidRPr="000F10B0">
        <w:rPr>
          <w:rFonts w:ascii="Arial" w:hAnsi="Arial" w:cs="Arial"/>
        </w:rPr>
        <w:t>).</w:t>
      </w:r>
    </w:p>
    <w:p w:rsidR="00BA273E" w:rsidRPr="00DA4108" w:rsidRDefault="00BA273E" w:rsidP="00BA273E">
      <w:pPr>
        <w:spacing w:line="360" w:lineRule="auto"/>
        <w:jc w:val="both"/>
        <w:rPr>
          <w:rFonts w:ascii="Arial" w:hAnsi="Arial" w:cs="Arial"/>
        </w:rPr>
      </w:pPr>
      <w:r>
        <w:rPr>
          <w:rFonts w:ascii="Arial" w:hAnsi="Arial" w:cs="Arial"/>
          <w:noProof/>
          <w:lang w:val="es-ES"/>
        </w:rPr>
        <w:lastRenderedPageBreak/>
        <w:drawing>
          <wp:inline distT="0" distB="0" distL="0" distR="0">
            <wp:extent cx="3277870" cy="2461895"/>
            <wp:effectExtent l="0" t="0" r="0" b="1905"/>
            <wp:docPr id="1" name="Imagen 1" descr="Descripción: 21598 Pérdida de Bow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21598 Pérdida de Bowm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77870" cy="2461895"/>
                    </a:xfrm>
                    <a:prstGeom prst="rect">
                      <a:avLst/>
                    </a:prstGeom>
                    <a:noFill/>
                    <a:ln>
                      <a:noFill/>
                    </a:ln>
                  </pic:spPr>
                </pic:pic>
              </a:graphicData>
            </a:graphic>
          </wp:inline>
        </w:drawing>
      </w:r>
    </w:p>
    <w:p w:rsidR="00BA273E" w:rsidRPr="00DA4108" w:rsidRDefault="00BA273E" w:rsidP="00BA273E">
      <w:pPr>
        <w:spacing w:line="360" w:lineRule="auto"/>
        <w:jc w:val="both"/>
        <w:rPr>
          <w:rFonts w:ascii="Arial" w:hAnsi="Arial" w:cs="Arial"/>
        </w:rPr>
      </w:pPr>
    </w:p>
    <w:p w:rsidR="00BA273E" w:rsidRPr="00DA4108" w:rsidRDefault="00BA273E" w:rsidP="00BA273E">
      <w:pPr>
        <w:spacing w:line="360" w:lineRule="auto"/>
        <w:jc w:val="both"/>
        <w:rPr>
          <w:rFonts w:ascii="Arial" w:hAnsi="Arial" w:cs="Arial"/>
          <w:b/>
        </w:rPr>
      </w:pPr>
      <w:proofErr w:type="spellStart"/>
      <w:r w:rsidRPr="00DA4108">
        <w:rPr>
          <w:rFonts w:ascii="Arial" w:hAnsi="Arial" w:cs="Arial"/>
          <w:b/>
        </w:rPr>
        <w:t>Discussion</w:t>
      </w:r>
      <w:proofErr w:type="spellEnd"/>
    </w:p>
    <w:p w:rsidR="00BA273E" w:rsidRPr="00DA4108" w:rsidRDefault="00BA273E" w:rsidP="00BA273E">
      <w:pPr>
        <w:spacing w:line="360" w:lineRule="auto"/>
        <w:jc w:val="both"/>
        <w:rPr>
          <w:rFonts w:ascii="Arial" w:hAnsi="Arial" w:cs="Arial"/>
        </w:rPr>
      </w:pPr>
      <w:r w:rsidRPr="00DA4108">
        <w:rPr>
          <w:rFonts w:ascii="Arial" w:hAnsi="Arial" w:cs="Arial"/>
        </w:rPr>
        <w:t xml:space="preserve">Alterations in </w:t>
      </w:r>
      <w:proofErr w:type="spellStart"/>
      <w:r w:rsidRPr="00DA4108">
        <w:rPr>
          <w:rFonts w:ascii="Arial" w:hAnsi="Arial" w:cs="Arial"/>
        </w:rPr>
        <w:t>subsequent</w:t>
      </w:r>
      <w:proofErr w:type="spellEnd"/>
      <w:r w:rsidRPr="00DA4108">
        <w:rPr>
          <w:rFonts w:ascii="Arial" w:hAnsi="Arial" w:cs="Arial"/>
        </w:rPr>
        <w:t xml:space="preserve"> layers of the cornea as a </w:t>
      </w:r>
      <w:proofErr w:type="spellStart"/>
      <w:r w:rsidRPr="00DA4108">
        <w:rPr>
          <w:rFonts w:ascii="Arial" w:hAnsi="Arial" w:cs="Arial"/>
        </w:rPr>
        <w:t>decrease</w:t>
      </w:r>
      <w:proofErr w:type="spellEnd"/>
      <w:r w:rsidRPr="00DA4108">
        <w:rPr>
          <w:rFonts w:ascii="Arial" w:hAnsi="Arial" w:cs="Arial"/>
        </w:rPr>
        <w:t xml:space="preserve"> in the stromal bed and </w:t>
      </w:r>
      <w:proofErr w:type="spellStart"/>
      <w:r w:rsidRPr="00DA4108">
        <w:rPr>
          <w:rFonts w:ascii="Arial" w:hAnsi="Arial" w:cs="Arial"/>
        </w:rPr>
        <w:t>endothelial</w:t>
      </w:r>
      <w:proofErr w:type="spellEnd"/>
      <w:r w:rsidRPr="00DA4108">
        <w:rPr>
          <w:rFonts w:ascii="Arial" w:hAnsi="Arial" w:cs="Arial"/>
        </w:rPr>
        <w:t xml:space="preserve"> loss, are </w:t>
      </w:r>
      <w:proofErr w:type="spellStart"/>
      <w:r w:rsidRPr="00DA4108">
        <w:rPr>
          <w:rFonts w:ascii="Arial" w:hAnsi="Arial" w:cs="Arial"/>
        </w:rPr>
        <w:t>risk</w:t>
      </w:r>
      <w:proofErr w:type="spellEnd"/>
      <w:r w:rsidRPr="00DA4108">
        <w:rPr>
          <w:rFonts w:ascii="Arial" w:hAnsi="Arial" w:cs="Arial"/>
        </w:rPr>
        <w:t xml:space="preserve"> </w:t>
      </w:r>
      <w:proofErr w:type="spellStart"/>
      <w:r w:rsidRPr="00DA4108">
        <w:rPr>
          <w:rFonts w:ascii="Arial" w:hAnsi="Arial" w:cs="Arial"/>
        </w:rPr>
        <w:t>factors</w:t>
      </w:r>
      <w:proofErr w:type="spellEnd"/>
      <w:r w:rsidRPr="00DA4108">
        <w:rPr>
          <w:rFonts w:ascii="Arial" w:hAnsi="Arial" w:cs="Arial"/>
        </w:rPr>
        <w:t xml:space="preserve"> for corneal ectasia, whi</w:t>
      </w:r>
      <w:r>
        <w:rPr>
          <w:rFonts w:ascii="Arial" w:hAnsi="Arial" w:cs="Arial"/>
        </w:rPr>
        <w:t xml:space="preserve">ch we </w:t>
      </w:r>
      <w:proofErr w:type="spellStart"/>
      <w:r>
        <w:rPr>
          <w:rFonts w:ascii="Arial" w:hAnsi="Arial" w:cs="Arial"/>
        </w:rPr>
        <w:t>support</w:t>
      </w:r>
      <w:proofErr w:type="spellEnd"/>
      <w:r>
        <w:rPr>
          <w:rFonts w:ascii="Arial" w:hAnsi="Arial" w:cs="Arial"/>
        </w:rPr>
        <w:t xml:space="preserve"> with our results; </w:t>
      </w:r>
      <w:r w:rsidRPr="00DA4108">
        <w:rPr>
          <w:rFonts w:ascii="Arial" w:hAnsi="Arial" w:cs="Arial"/>
        </w:rPr>
        <w:t xml:space="preserve">we </w:t>
      </w:r>
      <w:proofErr w:type="spellStart"/>
      <w:r w:rsidRPr="00DA4108">
        <w:rPr>
          <w:rFonts w:ascii="Arial" w:hAnsi="Arial" w:cs="Arial"/>
        </w:rPr>
        <w:t>add</w:t>
      </w:r>
      <w:proofErr w:type="spellEnd"/>
      <w:r w:rsidRPr="00DA4108">
        <w:rPr>
          <w:rFonts w:ascii="Arial" w:hAnsi="Arial" w:cs="Arial"/>
        </w:rPr>
        <w:t xml:space="preserve"> alterations in the </w:t>
      </w:r>
      <w:proofErr w:type="spellStart"/>
      <w:r w:rsidRPr="00DA4108">
        <w:rPr>
          <w:rFonts w:ascii="Arial" w:hAnsi="Arial" w:cs="Arial"/>
        </w:rPr>
        <w:t>previous</w:t>
      </w:r>
      <w:proofErr w:type="spellEnd"/>
      <w:r w:rsidRPr="00DA4108">
        <w:rPr>
          <w:rFonts w:ascii="Arial" w:hAnsi="Arial" w:cs="Arial"/>
        </w:rPr>
        <w:t xml:space="preserve"> layers.</w:t>
      </w:r>
    </w:p>
    <w:p w:rsidR="00BA273E" w:rsidRPr="00DA4108" w:rsidRDefault="00BA273E" w:rsidP="00BA273E">
      <w:pPr>
        <w:spacing w:line="360" w:lineRule="auto"/>
        <w:jc w:val="both"/>
        <w:rPr>
          <w:rFonts w:ascii="Arial" w:hAnsi="Arial" w:cs="Arial"/>
        </w:rPr>
      </w:pPr>
    </w:p>
    <w:p w:rsidR="00BA273E" w:rsidRPr="00DA4108" w:rsidRDefault="00BA273E" w:rsidP="00BA273E">
      <w:pPr>
        <w:spacing w:line="360" w:lineRule="auto"/>
        <w:jc w:val="both"/>
        <w:rPr>
          <w:rFonts w:ascii="Arial" w:hAnsi="Arial" w:cs="Arial"/>
          <w:b/>
        </w:rPr>
      </w:pPr>
      <w:r w:rsidRPr="00DA4108">
        <w:rPr>
          <w:rFonts w:ascii="Arial" w:hAnsi="Arial" w:cs="Arial"/>
          <w:b/>
        </w:rPr>
        <w:t>Conclusions</w:t>
      </w:r>
    </w:p>
    <w:p w:rsidR="00BA273E" w:rsidRDefault="00BA273E" w:rsidP="00BA273E">
      <w:pPr>
        <w:spacing w:line="360" w:lineRule="auto"/>
        <w:jc w:val="both"/>
        <w:rPr>
          <w:rFonts w:ascii="Arial" w:hAnsi="Arial" w:cs="Arial"/>
        </w:rPr>
      </w:pPr>
      <w:r w:rsidRPr="00DA4108">
        <w:rPr>
          <w:rFonts w:ascii="Arial" w:hAnsi="Arial" w:cs="Arial"/>
        </w:rPr>
        <w:t xml:space="preserve">The findings of the </w:t>
      </w:r>
      <w:proofErr w:type="spellStart"/>
      <w:r w:rsidRPr="00DA4108">
        <w:rPr>
          <w:rFonts w:ascii="Arial" w:hAnsi="Arial" w:cs="Arial"/>
        </w:rPr>
        <w:t>previous</w:t>
      </w:r>
      <w:proofErr w:type="spellEnd"/>
      <w:r w:rsidRPr="00DA4108">
        <w:rPr>
          <w:rFonts w:ascii="Arial" w:hAnsi="Arial" w:cs="Arial"/>
        </w:rPr>
        <w:t xml:space="preserve"> layers of the cornea are histopathological </w:t>
      </w:r>
      <w:proofErr w:type="spellStart"/>
      <w:r w:rsidRPr="00DA4108">
        <w:rPr>
          <w:rFonts w:ascii="Arial" w:hAnsi="Arial" w:cs="Arial"/>
        </w:rPr>
        <w:t>factors</w:t>
      </w:r>
      <w:proofErr w:type="spellEnd"/>
      <w:r w:rsidRPr="00DA4108">
        <w:rPr>
          <w:rFonts w:ascii="Arial" w:hAnsi="Arial" w:cs="Arial"/>
        </w:rPr>
        <w:t xml:space="preserve"> that </w:t>
      </w:r>
      <w:proofErr w:type="spellStart"/>
      <w:r w:rsidRPr="00DA4108">
        <w:rPr>
          <w:rFonts w:ascii="Arial" w:hAnsi="Arial" w:cs="Arial"/>
        </w:rPr>
        <w:t>may</w:t>
      </w:r>
      <w:proofErr w:type="spellEnd"/>
      <w:r w:rsidRPr="00DA4108">
        <w:rPr>
          <w:rFonts w:ascii="Arial" w:hAnsi="Arial" w:cs="Arial"/>
        </w:rPr>
        <w:t xml:space="preserve"> </w:t>
      </w:r>
      <w:proofErr w:type="spellStart"/>
      <w:r w:rsidRPr="00DA4108">
        <w:rPr>
          <w:rFonts w:ascii="Arial" w:hAnsi="Arial" w:cs="Arial"/>
        </w:rPr>
        <w:t>contribute</w:t>
      </w:r>
      <w:proofErr w:type="spellEnd"/>
      <w:r w:rsidRPr="00DA4108">
        <w:rPr>
          <w:rFonts w:ascii="Arial" w:hAnsi="Arial" w:cs="Arial"/>
        </w:rPr>
        <w:t xml:space="preserve"> to the </w:t>
      </w:r>
      <w:proofErr w:type="spellStart"/>
      <w:r w:rsidRPr="00DA4108">
        <w:rPr>
          <w:rFonts w:ascii="Arial" w:hAnsi="Arial" w:cs="Arial"/>
        </w:rPr>
        <w:t>formation</w:t>
      </w:r>
      <w:proofErr w:type="spellEnd"/>
      <w:r w:rsidRPr="00DA4108">
        <w:rPr>
          <w:rFonts w:ascii="Arial" w:hAnsi="Arial" w:cs="Arial"/>
        </w:rPr>
        <w:t xml:space="preserve"> of corneal ectasia.</w:t>
      </w:r>
    </w:p>
    <w:p w:rsidR="00BA273E" w:rsidRDefault="00BA273E" w:rsidP="00BA273E">
      <w:pPr>
        <w:spacing w:line="360" w:lineRule="auto"/>
        <w:jc w:val="both"/>
        <w:rPr>
          <w:rFonts w:ascii="Arial" w:hAnsi="Arial" w:cs="Arial"/>
        </w:rPr>
      </w:pPr>
    </w:p>
    <w:p w:rsidR="00BA273E" w:rsidRPr="00BA273E" w:rsidRDefault="00BA273E" w:rsidP="00BA273E">
      <w:pPr>
        <w:spacing w:line="360" w:lineRule="auto"/>
        <w:jc w:val="both"/>
        <w:rPr>
          <w:rFonts w:ascii="Arial" w:hAnsi="Arial" w:cs="Arial"/>
          <w:b/>
          <w:lang w:val="en-US"/>
        </w:rPr>
      </w:pPr>
      <w:r w:rsidRPr="00BA273E">
        <w:rPr>
          <w:rFonts w:ascii="Arial" w:hAnsi="Arial" w:cs="Arial"/>
          <w:b/>
          <w:lang w:val="en-US"/>
        </w:rPr>
        <w:t>Biography</w:t>
      </w:r>
    </w:p>
    <w:p w:rsidR="00BA273E" w:rsidRDefault="00BA273E" w:rsidP="00BA273E">
      <w:pPr>
        <w:spacing w:line="360" w:lineRule="auto"/>
        <w:jc w:val="both"/>
        <w:rPr>
          <w:rFonts w:ascii="Arial" w:hAnsi="Arial" w:cs="Arial"/>
          <w:lang w:val="en-US"/>
        </w:rPr>
      </w:pPr>
      <w:proofErr w:type="spellStart"/>
      <w:r>
        <w:rPr>
          <w:rFonts w:ascii="Arial" w:hAnsi="Arial" w:cs="Arial"/>
          <w:lang w:val="en-US"/>
        </w:rPr>
        <w:t>Rocío</w:t>
      </w:r>
      <w:proofErr w:type="spellEnd"/>
      <w:r>
        <w:rPr>
          <w:rFonts w:ascii="Arial" w:hAnsi="Arial" w:cs="Arial"/>
          <w:lang w:val="en-US"/>
        </w:rPr>
        <w:t xml:space="preserve"> Zamora is a surgeon ophthalmologist with a fellowship in Microsurgery of Anterior Segment of the Eye and a fellowship in </w:t>
      </w:r>
      <w:proofErr w:type="spellStart"/>
      <w:r>
        <w:rPr>
          <w:rFonts w:ascii="Arial" w:hAnsi="Arial" w:cs="Arial"/>
          <w:lang w:val="en-US"/>
        </w:rPr>
        <w:t>Córnea</w:t>
      </w:r>
      <w:proofErr w:type="spellEnd"/>
      <w:r>
        <w:rPr>
          <w:rFonts w:ascii="Arial" w:hAnsi="Arial" w:cs="Arial"/>
          <w:lang w:val="en-US"/>
        </w:rPr>
        <w:t xml:space="preserve"> and Refractive Surgery. </w:t>
      </w:r>
      <w:proofErr w:type="spellStart"/>
      <w:r>
        <w:rPr>
          <w:rFonts w:ascii="Arial" w:hAnsi="Arial" w:cs="Arial"/>
          <w:lang w:val="en-US"/>
        </w:rPr>
        <w:t>Nowdays</w:t>
      </w:r>
      <w:proofErr w:type="spellEnd"/>
      <w:r>
        <w:rPr>
          <w:rFonts w:ascii="Arial" w:hAnsi="Arial" w:cs="Arial"/>
          <w:lang w:val="en-US"/>
        </w:rPr>
        <w:t xml:space="preserve"> she is working in Mexican institutes as Military Hospital and in private practice.</w:t>
      </w:r>
    </w:p>
    <w:p w:rsidR="00BA273E" w:rsidRDefault="00BA273E" w:rsidP="00BA273E">
      <w:pPr>
        <w:spacing w:line="360" w:lineRule="auto"/>
        <w:jc w:val="both"/>
        <w:rPr>
          <w:rFonts w:ascii="Arial" w:hAnsi="Arial" w:cs="Arial"/>
          <w:lang w:val="en-US"/>
        </w:rPr>
      </w:pPr>
    </w:p>
    <w:p w:rsidR="00BA273E" w:rsidRDefault="00BA273E" w:rsidP="00BA273E">
      <w:pPr>
        <w:spacing w:line="360" w:lineRule="auto"/>
        <w:jc w:val="both"/>
        <w:rPr>
          <w:rFonts w:ascii="Arial" w:hAnsi="Arial" w:cs="Arial"/>
          <w:lang w:val="en-US"/>
        </w:rPr>
      </w:pPr>
      <w:proofErr w:type="spellStart"/>
      <w:r>
        <w:rPr>
          <w:rFonts w:ascii="Arial" w:hAnsi="Arial" w:cs="Arial"/>
          <w:lang w:val="en-US"/>
        </w:rPr>
        <w:t>eMail</w:t>
      </w:r>
      <w:proofErr w:type="spellEnd"/>
      <w:r>
        <w:rPr>
          <w:rFonts w:ascii="Arial" w:hAnsi="Arial" w:cs="Arial"/>
          <w:lang w:val="en-US"/>
        </w:rPr>
        <w:t>:</w:t>
      </w:r>
    </w:p>
    <w:p w:rsidR="00BA273E" w:rsidRDefault="00BA273E" w:rsidP="00BA273E">
      <w:pPr>
        <w:spacing w:line="360" w:lineRule="auto"/>
        <w:jc w:val="both"/>
        <w:rPr>
          <w:rFonts w:ascii="Arial" w:hAnsi="Arial" w:cs="Arial"/>
          <w:lang w:val="en-US"/>
        </w:rPr>
      </w:pPr>
      <w:hyperlink r:id="rId6" w:history="1">
        <w:r w:rsidRPr="00947D6C">
          <w:rPr>
            <w:rStyle w:val="Hipervnculo"/>
            <w:rFonts w:ascii="Arial" w:hAnsi="Arial" w:cs="Arial"/>
            <w:lang w:val="en-US"/>
          </w:rPr>
          <w:t>rociozmd@hotmail.com</w:t>
        </w:r>
      </w:hyperlink>
    </w:p>
    <w:p w:rsidR="00BA273E" w:rsidRPr="00DA4108" w:rsidRDefault="00BA273E" w:rsidP="00BA273E">
      <w:pPr>
        <w:spacing w:line="360" w:lineRule="auto"/>
        <w:jc w:val="both"/>
        <w:rPr>
          <w:rFonts w:ascii="Arial" w:hAnsi="Arial" w:cs="Arial"/>
        </w:rPr>
      </w:pPr>
    </w:p>
    <w:p w:rsidR="00FA3BEA" w:rsidRDefault="00FA3BEA"/>
    <w:sectPr w:rsidR="00FA3BEA" w:rsidSect="006E18E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73E"/>
    <w:rsid w:val="001E3133"/>
    <w:rsid w:val="00BA273E"/>
    <w:rsid w:val="00FA3BE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96108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BA273E"/>
    <w:rPr>
      <w:color w:val="0000FF"/>
      <w:u w:val="single"/>
    </w:rPr>
  </w:style>
  <w:style w:type="paragraph" w:styleId="Textodeglobo">
    <w:name w:val="Balloon Text"/>
    <w:basedOn w:val="Normal"/>
    <w:link w:val="TextodegloboCar"/>
    <w:uiPriority w:val="99"/>
    <w:semiHidden/>
    <w:unhideWhenUsed/>
    <w:rsid w:val="00BA273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A273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BA273E"/>
    <w:rPr>
      <w:color w:val="0000FF"/>
      <w:u w:val="single"/>
    </w:rPr>
  </w:style>
  <w:style w:type="paragraph" w:styleId="Textodeglobo">
    <w:name w:val="Balloon Text"/>
    <w:basedOn w:val="Normal"/>
    <w:link w:val="TextodegloboCar"/>
    <w:uiPriority w:val="99"/>
    <w:semiHidden/>
    <w:unhideWhenUsed/>
    <w:rsid w:val="00BA273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A273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rociozmd@hot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289</Words>
  <Characters>1593</Characters>
  <Application>Microsoft Macintosh Word</Application>
  <DocSecurity>0</DocSecurity>
  <Lines>13</Lines>
  <Paragraphs>3</Paragraphs>
  <ScaleCrop>false</ScaleCrop>
  <Company/>
  <LinksUpToDate>false</LinksUpToDate>
  <CharactersWithSpaces>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Zamora Ortiz</dc:creator>
  <cp:keywords/>
  <dc:description/>
  <cp:lastModifiedBy>Rocio Zamora Ortiz</cp:lastModifiedBy>
  <cp:revision>1</cp:revision>
  <dcterms:created xsi:type="dcterms:W3CDTF">2017-06-06T02:31:00Z</dcterms:created>
  <dcterms:modified xsi:type="dcterms:W3CDTF">2017-06-06T02:35:00Z</dcterms:modified>
</cp:coreProperties>
</file>