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3EB" w:rsidRDefault="001C63EB" w:rsidP="001C63EB">
      <w:pPr>
        <w:jc w:val="center"/>
        <w:rPr>
          <w:rFonts w:ascii="TimesNewRoman" w:hAnsi="TimesNewRoman" w:hint="eastAsia"/>
          <w:b/>
          <w:kern w:val="0"/>
          <w:sz w:val="22"/>
          <w:szCs w:val="22"/>
        </w:rPr>
      </w:pPr>
      <w:r w:rsidRPr="00D61A94">
        <w:rPr>
          <w:rFonts w:ascii="TimesNewRoman" w:hAnsi="TimesNewRoman" w:hint="eastAsia"/>
          <w:b/>
          <w:kern w:val="0"/>
          <w:sz w:val="22"/>
          <w:szCs w:val="22"/>
        </w:rPr>
        <w:t>ABSTRACT</w:t>
      </w:r>
    </w:p>
    <w:p w:rsidR="001C63EB" w:rsidRPr="00D61A94" w:rsidRDefault="001C63EB" w:rsidP="001C63EB">
      <w:pPr>
        <w:jc w:val="center"/>
        <w:rPr>
          <w:rFonts w:ascii="TimesNewRoman" w:hAnsi="TimesNewRoman" w:hint="eastAsia"/>
          <w:b/>
          <w:kern w:val="0"/>
          <w:sz w:val="22"/>
          <w:szCs w:val="22"/>
        </w:rPr>
      </w:pPr>
    </w:p>
    <w:p w:rsidR="001C63EB" w:rsidRPr="008F26DD" w:rsidRDefault="001C63EB" w:rsidP="001C63EB">
      <w:pPr>
        <w:ind w:leftChars="50" w:left="105"/>
        <w:rPr>
          <w:rFonts w:ascii="TimesNewRoman" w:hAnsi="TimesNewRoman" w:hint="eastAsia"/>
          <w:kern w:val="0"/>
          <w:sz w:val="20"/>
          <w:szCs w:val="20"/>
        </w:rPr>
      </w:pPr>
      <w:r w:rsidRPr="008F26DD">
        <w:rPr>
          <w:rFonts w:ascii="TimesNewRoman" w:hAnsi="TimesNewRoman" w:hint="eastAsia"/>
          <w:kern w:val="0"/>
          <w:sz w:val="20"/>
          <w:szCs w:val="20"/>
        </w:rPr>
        <w:t xml:space="preserve">In this paper, a multi-sensors, multifunction system is presented that is designed to automatically detect and track ground threats in a complex background. The system uses a linear-array CCD with TDI tech, </w:t>
      </w:r>
      <w:proofErr w:type="gramStart"/>
      <w:r w:rsidRPr="008F26DD">
        <w:rPr>
          <w:rFonts w:ascii="TimesNewRoman" w:hAnsi="TimesNewRoman" w:hint="eastAsia"/>
          <w:kern w:val="0"/>
          <w:sz w:val="20"/>
          <w:szCs w:val="20"/>
        </w:rPr>
        <w:t>a</w:t>
      </w:r>
      <w:proofErr w:type="gramEnd"/>
      <w:r w:rsidRPr="008F26DD">
        <w:rPr>
          <w:rFonts w:ascii="TimesNewRoman" w:hAnsi="TimesNewRoman" w:hint="eastAsia"/>
          <w:kern w:val="0"/>
          <w:sz w:val="20"/>
          <w:szCs w:val="20"/>
        </w:rPr>
        <w:t xml:space="preserve"> un-cooled IR camera, a visible camera and an eye-safe laser rangefinder housed in a two-axis gyro stabilization platform. The system scans the battle-space with high-speed, capable of providing operator with real-time, 360 degrees imagery and targets cue. Ope</w:t>
      </w:r>
      <w:r w:rsidRPr="008F26DD">
        <w:rPr>
          <w:rFonts w:ascii="TimesNewRoman" w:hAnsi="TimesNewRoman" w:hint="eastAsia"/>
          <w:kern w:val="0"/>
          <w:sz w:val="20"/>
          <w:szCs w:val="20"/>
        </w:rPr>
        <w:t>r</w:t>
      </w:r>
      <w:r w:rsidRPr="008F26DD">
        <w:rPr>
          <w:rFonts w:ascii="TimesNewRoman" w:hAnsi="TimesNewRoman" w:hint="eastAsia"/>
          <w:kern w:val="0"/>
          <w:sz w:val="20"/>
          <w:szCs w:val="20"/>
        </w:rPr>
        <w:t xml:space="preserve">ator bases on the imagery and information from auto image processor to gain situation awareness without over-burden. As a engineering </w:t>
      </w:r>
      <w:r w:rsidRPr="008F26DD">
        <w:rPr>
          <w:rFonts w:ascii="TimesNewRoman" w:hAnsi="TimesNewRoman"/>
          <w:kern w:val="0"/>
          <w:sz w:val="20"/>
          <w:szCs w:val="20"/>
        </w:rPr>
        <w:t>prototype</w:t>
      </w:r>
      <w:r w:rsidRPr="008F26DD">
        <w:rPr>
          <w:rFonts w:ascii="TimesNewRoman" w:hAnsi="TimesNewRoman" w:hint="eastAsia"/>
          <w:kern w:val="0"/>
          <w:sz w:val="20"/>
          <w:szCs w:val="20"/>
        </w:rPr>
        <w:t>, many state-of-the-art commercial-off-the-</w:t>
      </w:r>
      <w:proofErr w:type="gramStart"/>
      <w:r w:rsidRPr="008F26DD">
        <w:rPr>
          <w:rFonts w:ascii="TimesNewRoman" w:hAnsi="TimesNewRoman" w:hint="eastAsia"/>
          <w:kern w:val="0"/>
          <w:sz w:val="20"/>
          <w:szCs w:val="20"/>
        </w:rPr>
        <w:t>shelf(</w:t>
      </w:r>
      <w:proofErr w:type="gramEnd"/>
      <w:r w:rsidRPr="008F26DD">
        <w:rPr>
          <w:rFonts w:ascii="TimesNewRoman" w:hAnsi="TimesNewRoman" w:hint="eastAsia"/>
          <w:kern w:val="0"/>
          <w:sz w:val="20"/>
          <w:szCs w:val="20"/>
        </w:rPr>
        <w:t>COTS) products are used in order to d</w:t>
      </w:r>
      <w:r w:rsidRPr="008F26DD">
        <w:rPr>
          <w:rFonts w:ascii="TimesNewRoman" w:hAnsi="TimesNewRoman" w:hint="eastAsia"/>
          <w:kern w:val="0"/>
          <w:sz w:val="20"/>
          <w:szCs w:val="20"/>
        </w:rPr>
        <w:t>e</w:t>
      </w:r>
      <w:r w:rsidRPr="008F26DD">
        <w:rPr>
          <w:rFonts w:ascii="TimesNewRoman" w:hAnsi="TimesNewRoman" w:hint="eastAsia"/>
          <w:kern w:val="0"/>
          <w:sz w:val="20"/>
          <w:szCs w:val="20"/>
        </w:rPr>
        <w:t xml:space="preserve">crease the cost of it. Following an introduction reviewing the problems </w:t>
      </w:r>
      <w:r w:rsidRPr="008F26DD">
        <w:rPr>
          <w:rFonts w:ascii="TimesNewRoman" w:hAnsi="TimesNewRoman"/>
          <w:kern w:val="0"/>
          <w:sz w:val="20"/>
          <w:szCs w:val="20"/>
        </w:rPr>
        <w:t>incurred</w:t>
      </w:r>
      <w:r w:rsidRPr="008F26DD">
        <w:rPr>
          <w:rFonts w:ascii="TimesNewRoman" w:hAnsi="TimesNewRoman" w:hint="eastAsia"/>
          <w:kern w:val="0"/>
          <w:sz w:val="20"/>
          <w:szCs w:val="20"/>
        </w:rPr>
        <w:t xml:space="preserve"> in design and usage of the system are described. </w:t>
      </w:r>
    </w:p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1C63EB"/>
    <w:rsid w:val="001C63EB"/>
    <w:rsid w:val="00227F06"/>
    <w:rsid w:val="00323B43"/>
    <w:rsid w:val="003D37D8"/>
    <w:rsid w:val="004358AB"/>
    <w:rsid w:val="008B7726"/>
    <w:rsid w:val="00C37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EB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>Microsoft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users</cp:lastModifiedBy>
  <cp:revision>1</cp:revision>
  <dcterms:created xsi:type="dcterms:W3CDTF">2019-12-29T08:41:00Z</dcterms:created>
  <dcterms:modified xsi:type="dcterms:W3CDTF">2019-12-29T08:42:00Z</dcterms:modified>
</cp:coreProperties>
</file>