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A7B" w:rsidRDefault="00FA0A7B" w:rsidP="007E7A15">
      <w:pPr>
        <w:pStyle w:val="1"/>
        <w:spacing w:after="0" w:line="240" w:lineRule="auto"/>
        <w:ind w:left="360"/>
        <w:jc w:val="center"/>
        <w:rPr>
          <w:rFonts w:asciiTheme="majorBidi" w:eastAsia="TH SarabunPSK" w:hAnsiTheme="majorBidi" w:cstheme="majorBidi"/>
          <w:b/>
          <w:bCs/>
          <w:color w:val="auto"/>
          <w:sz w:val="32"/>
          <w:szCs w:val="32"/>
        </w:rPr>
      </w:pPr>
      <w:r w:rsidRPr="00FA0A7B">
        <w:rPr>
          <w:rFonts w:asciiTheme="majorBidi" w:eastAsia="TH SarabunPSK" w:hAnsiTheme="majorBidi" w:cstheme="majorBidi"/>
          <w:b/>
          <w:bCs/>
          <w:color w:val="auto"/>
          <w:sz w:val="32"/>
          <w:szCs w:val="32"/>
        </w:rPr>
        <w:t xml:space="preserve">Smart Mobile application based portfolio; </w:t>
      </w:r>
      <w:proofErr w:type="gramStart"/>
      <w:r w:rsidRPr="00FA0A7B">
        <w:rPr>
          <w:rFonts w:asciiTheme="majorBidi" w:eastAsia="TH SarabunPSK" w:hAnsiTheme="majorBidi" w:cstheme="majorBidi"/>
          <w:b/>
          <w:bCs/>
          <w:color w:val="auto"/>
          <w:sz w:val="32"/>
          <w:szCs w:val="32"/>
        </w:rPr>
        <w:t>Is</w:t>
      </w:r>
      <w:proofErr w:type="gramEnd"/>
      <w:r w:rsidRPr="00FA0A7B">
        <w:rPr>
          <w:rFonts w:asciiTheme="majorBidi" w:eastAsia="TH SarabunPSK" w:hAnsiTheme="majorBidi" w:cstheme="majorBidi"/>
          <w:b/>
          <w:bCs/>
          <w:color w:val="auto"/>
          <w:sz w:val="32"/>
          <w:szCs w:val="32"/>
        </w:rPr>
        <w:t xml:space="preserve"> it feasible and convenient for assessment?</w:t>
      </w:r>
      <w:bookmarkStart w:id="0" w:name="_GoBack"/>
      <w:bookmarkEnd w:id="0"/>
    </w:p>
    <w:p w:rsidR="007E7A15" w:rsidRDefault="007E7A15" w:rsidP="007E7A15">
      <w:pPr>
        <w:pStyle w:val="1"/>
        <w:spacing w:after="0" w:line="240" w:lineRule="auto"/>
        <w:ind w:left="360"/>
        <w:jc w:val="center"/>
        <w:rPr>
          <w:rFonts w:asciiTheme="majorBidi" w:eastAsia="TH SarabunPSK" w:hAnsiTheme="majorBidi" w:cstheme="majorBidi"/>
          <w:b/>
          <w:bCs/>
          <w:color w:val="auto"/>
          <w:sz w:val="32"/>
          <w:szCs w:val="32"/>
        </w:rPr>
      </w:pPr>
      <w:r w:rsidRPr="0061333A">
        <w:rPr>
          <w:rFonts w:asciiTheme="majorBidi" w:eastAsia="TH SarabunPSK" w:hAnsiTheme="majorBidi" w:cstheme="majorBidi"/>
          <w:b/>
          <w:bCs/>
          <w:color w:val="auto"/>
          <w:sz w:val="32"/>
          <w:szCs w:val="32"/>
        </w:rPr>
        <w:t>Abstract</w:t>
      </w:r>
    </w:p>
    <w:p w:rsidR="007E7A15" w:rsidRPr="0061333A" w:rsidRDefault="007E7A15" w:rsidP="007E7A15">
      <w:pPr>
        <w:pStyle w:val="1"/>
        <w:spacing w:after="0" w:line="240" w:lineRule="auto"/>
        <w:ind w:left="360"/>
        <w:jc w:val="center"/>
        <w:rPr>
          <w:rFonts w:asciiTheme="majorBidi" w:eastAsia="TH SarabunPSK" w:hAnsiTheme="majorBidi" w:cstheme="majorBidi"/>
          <w:b/>
          <w:bCs/>
          <w:color w:val="auto"/>
          <w:sz w:val="32"/>
          <w:szCs w:val="32"/>
        </w:rPr>
      </w:pPr>
    </w:p>
    <w:p w:rsidR="007E7A15" w:rsidRDefault="007E7A15" w:rsidP="00142D4B">
      <w:pPr>
        <w:pStyle w:val="1"/>
        <w:spacing w:after="0" w:line="240" w:lineRule="auto"/>
        <w:ind w:left="360"/>
        <w:jc w:val="thaiDistribute"/>
        <w:rPr>
          <w:rFonts w:asciiTheme="majorBidi" w:eastAsia="TH SarabunPSK" w:hAnsiTheme="majorBidi" w:cstheme="majorBidi"/>
          <w:color w:val="auto"/>
          <w:sz w:val="32"/>
          <w:szCs w:val="32"/>
        </w:rPr>
      </w:pPr>
      <w:r w:rsidRPr="0061333A">
        <w:rPr>
          <w:rFonts w:asciiTheme="majorBidi" w:eastAsia="TH SarabunPSK" w:hAnsiTheme="majorBidi" w:cstheme="majorBidi"/>
          <w:b/>
          <w:bCs/>
          <w:color w:val="auto"/>
          <w:sz w:val="32"/>
          <w:szCs w:val="32"/>
        </w:rPr>
        <w:t>Backg</w:t>
      </w:r>
      <w:r>
        <w:rPr>
          <w:rFonts w:asciiTheme="majorBidi" w:eastAsia="TH SarabunPSK" w:hAnsiTheme="majorBidi" w:cstheme="majorBidi"/>
          <w:b/>
          <w:bCs/>
          <w:color w:val="auto"/>
          <w:sz w:val="32"/>
          <w:szCs w:val="32"/>
        </w:rPr>
        <w:t>r</w:t>
      </w:r>
      <w:r w:rsidRPr="0061333A">
        <w:rPr>
          <w:rFonts w:asciiTheme="majorBidi" w:eastAsia="TH SarabunPSK" w:hAnsiTheme="majorBidi" w:cstheme="majorBidi"/>
          <w:b/>
          <w:bCs/>
          <w:color w:val="auto"/>
          <w:sz w:val="32"/>
          <w:szCs w:val="32"/>
        </w:rPr>
        <w:t>ound</w:t>
      </w:r>
      <w:r>
        <w:rPr>
          <w:rFonts w:asciiTheme="majorBidi" w:eastAsia="TH SarabunPSK" w:hAnsiTheme="majorBidi" w:cstheme="majorBidi"/>
          <w:b/>
          <w:bCs/>
          <w:color w:val="auto"/>
          <w:sz w:val="32"/>
          <w:szCs w:val="32"/>
        </w:rPr>
        <w:t>:</w:t>
      </w:r>
      <w:r>
        <w:rPr>
          <w:rFonts w:asciiTheme="majorBidi" w:eastAsia="TH SarabunPSK" w:hAnsiTheme="majorBidi" w:cstheme="majorBidi"/>
          <w:color w:val="auto"/>
          <w:sz w:val="32"/>
          <w:szCs w:val="32"/>
        </w:rPr>
        <w:t xml:space="preserve"> Portfolios are an important widely used tool for evaluating medical students’ progression in clinical competence and professionalism. </w:t>
      </w:r>
      <w:r w:rsidRPr="00ED28FE">
        <w:rPr>
          <w:rFonts w:asciiTheme="majorBidi" w:eastAsia="Angsana New" w:hAnsiTheme="majorBidi" w:cstheme="majorBidi"/>
          <w:color w:val="auto"/>
          <w:sz w:val="32"/>
          <w:szCs w:val="32"/>
        </w:rPr>
        <w:t>Smart Mo</w:t>
      </w:r>
      <w:r>
        <w:rPr>
          <w:rFonts w:asciiTheme="majorBidi" w:eastAsia="Angsana New" w:hAnsiTheme="majorBidi" w:cstheme="majorBidi"/>
          <w:color w:val="auto"/>
          <w:sz w:val="32"/>
          <w:szCs w:val="32"/>
        </w:rPr>
        <w:t xml:space="preserve">bile application based portfolio was developed based on the fact that technology is now playing a crucial part in today’s learning style and aids both students and instructors in the process of learning, revision, assessment and reflection. </w:t>
      </w:r>
      <w:r w:rsidRPr="0082409D">
        <w:rPr>
          <w:rFonts w:asciiTheme="majorBidi" w:eastAsia="TH SarabunPSK" w:hAnsiTheme="majorBidi" w:cstheme="majorBidi"/>
          <w:color w:val="auto"/>
          <w:sz w:val="32"/>
          <w:szCs w:val="32"/>
        </w:rPr>
        <w:t>The</w:t>
      </w:r>
      <w:r>
        <w:rPr>
          <w:rFonts w:asciiTheme="majorBidi" w:eastAsia="TH SarabunPSK" w:hAnsiTheme="majorBidi" w:cstheme="majorBidi"/>
          <w:color w:val="auto"/>
          <w:sz w:val="32"/>
          <w:szCs w:val="32"/>
        </w:rPr>
        <w:t xml:space="preserve"> beta-test </w:t>
      </w:r>
      <w:r w:rsidRPr="0082409D">
        <w:rPr>
          <w:rFonts w:asciiTheme="majorBidi" w:eastAsia="TH SarabunPSK" w:hAnsiTheme="majorBidi" w:cstheme="majorBidi"/>
          <w:color w:val="auto"/>
          <w:sz w:val="32"/>
          <w:szCs w:val="32"/>
        </w:rPr>
        <w:t>application is available on both IOS and androi</w:t>
      </w:r>
      <w:r>
        <w:rPr>
          <w:rFonts w:asciiTheme="majorBidi" w:eastAsia="TH SarabunPSK" w:hAnsiTheme="majorBidi" w:cstheme="majorBidi"/>
          <w:color w:val="auto"/>
          <w:sz w:val="32"/>
          <w:szCs w:val="32"/>
        </w:rPr>
        <w:t>d phone for use by medical students rotating through ophthalmology departments.</w:t>
      </w:r>
    </w:p>
    <w:p w:rsidR="007E7A15" w:rsidRDefault="007E7A15" w:rsidP="00142D4B">
      <w:pPr>
        <w:pStyle w:val="1"/>
        <w:spacing w:after="0" w:line="240" w:lineRule="auto"/>
        <w:ind w:left="360"/>
        <w:jc w:val="thaiDistribute"/>
        <w:rPr>
          <w:rFonts w:asciiTheme="majorBidi" w:eastAsia="TH SarabunPSK" w:hAnsiTheme="majorBidi" w:cstheme="majorBidi"/>
          <w:b/>
          <w:bCs/>
          <w:color w:val="auto"/>
          <w:sz w:val="32"/>
          <w:szCs w:val="32"/>
        </w:rPr>
      </w:pPr>
    </w:p>
    <w:p w:rsidR="007E7A15" w:rsidRPr="00047153" w:rsidRDefault="007E7A15" w:rsidP="00142D4B">
      <w:pPr>
        <w:pStyle w:val="1"/>
        <w:spacing w:after="0" w:line="240" w:lineRule="auto"/>
        <w:ind w:left="360"/>
        <w:jc w:val="thaiDistribute"/>
        <w:rPr>
          <w:rFonts w:asciiTheme="majorBidi" w:eastAsia="TH SarabunPSK" w:hAnsiTheme="majorBidi" w:cstheme="majorBidi"/>
          <w:color w:val="auto"/>
          <w:sz w:val="32"/>
          <w:szCs w:val="32"/>
        </w:rPr>
      </w:pPr>
      <w:r w:rsidRPr="0061333A">
        <w:rPr>
          <w:rFonts w:asciiTheme="majorBidi" w:eastAsia="TH SarabunPSK" w:hAnsiTheme="majorBidi" w:cstheme="majorBidi"/>
          <w:b/>
          <w:bCs/>
          <w:color w:val="auto"/>
          <w:sz w:val="32"/>
          <w:szCs w:val="32"/>
        </w:rPr>
        <w:t>Methods</w:t>
      </w:r>
      <w:r>
        <w:rPr>
          <w:rFonts w:asciiTheme="majorBidi" w:eastAsia="TH SarabunPSK" w:hAnsiTheme="majorBidi" w:cstheme="majorBidi"/>
          <w:b/>
          <w:bCs/>
          <w:color w:val="auto"/>
          <w:sz w:val="32"/>
          <w:szCs w:val="32"/>
        </w:rPr>
        <w:t xml:space="preserve">: </w:t>
      </w:r>
      <w:r>
        <w:rPr>
          <w:rFonts w:asciiTheme="majorBidi" w:eastAsia="TH SarabunPSK" w:hAnsiTheme="majorBidi" w:cstheme="majorBidi"/>
          <w:color w:val="auto"/>
          <w:sz w:val="32"/>
          <w:szCs w:val="32"/>
        </w:rPr>
        <w:t xml:space="preserve">7 attending ophthalmologists and </w:t>
      </w:r>
      <w:r w:rsidR="00142D4B">
        <w:rPr>
          <w:rFonts w:asciiTheme="majorBidi" w:eastAsia="TH SarabunPSK" w:hAnsiTheme="majorBidi" w:cstheme="majorBidi" w:hint="cs"/>
          <w:color w:val="auto"/>
          <w:sz w:val="32"/>
          <w:szCs w:val="32"/>
          <w:cs/>
        </w:rPr>
        <w:t>10</w:t>
      </w:r>
      <w:r>
        <w:rPr>
          <w:rFonts w:asciiTheme="majorBidi" w:eastAsia="TH SarabunPSK" w:hAnsiTheme="majorBidi" w:cstheme="majorBidi"/>
          <w:color w:val="auto"/>
          <w:sz w:val="32"/>
          <w:szCs w:val="32"/>
        </w:rPr>
        <w:t>0</w:t>
      </w:r>
      <w:r w:rsidRPr="00FA47C4">
        <w:rPr>
          <w:rFonts w:asciiTheme="majorBidi" w:eastAsia="TH SarabunPSK" w:hAnsiTheme="majorBidi" w:cstheme="majorBidi"/>
          <w:color w:val="auto"/>
          <w:sz w:val="32"/>
          <w:szCs w:val="32"/>
        </w:rPr>
        <w:t xml:space="preserve"> medical students rotating in ophthalmology department</w:t>
      </w:r>
      <w:r>
        <w:rPr>
          <w:rFonts w:asciiTheme="majorBidi" w:eastAsia="TH SarabunPSK" w:hAnsiTheme="majorBidi" w:cstheme="majorBidi"/>
          <w:b/>
          <w:bCs/>
          <w:color w:val="auto"/>
          <w:sz w:val="32"/>
          <w:szCs w:val="32"/>
        </w:rPr>
        <w:t xml:space="preserve"> </w:t>
      </w:r>
      <w:r>
        <w:rPr>
          <w:rFonts w:asciiTheme="majorBidi" w:eastAsia="TH SarabunPSK" w:hAnsiTheme="majorBidi" w:cstheme="majorBidi"/>
          <w:color w:val="auto"/>
          <w:sz w:val="32"/>
          <w:szCs w:val="32"/>
        </w:rPr>
        <w:t xml:space="preserve">from </w:t>
      </w:r>
      <w:proofErr w:type="spellStart"/>
      <w:r>
        <w:rPr>
          <w:rFonts w:asciiTheme="majorBidi" w:eastAsia="TH SarabunPSK" w:hAnsiTheme="majorBidi" w:cstheme="majorBidi"/>
          <w:color w:val="auto"/>
          <w:sz w:val="32"/>
          <w:szCs w:val="32"/>
        </w:rPr>
        <w:t>Thammasat</w:t>
      </w:r>
      <w:proofErr w:type="spellEnd"/>
      <w:r>
        <w:rPr>
          <w:rFonts w:asciiTheme="majorBidi" w:eastAsia="TH SarabunPSK" w:hAnsiTheme="majorBidi" w:cstheme="majorBidi"/>
          <w:color w:val="auto"/>
          <w:sz w:val="32"/>
          <w:szCs w:val="32"/>
        </w:rPr>
        <w:t xml:space="preserve"> University, </w:t>
      </w:r>
      <w:proofErr w:type="spellStart"/>
      <w:r>
        <w:rPr>
          <w:rFonts w:asciiTheme="majorBidi" w:eastAsia="TH SarabunPSK" w:hAnsiTheme="majorBidi" w:cstheme="majorBidi"/>
          <w:color w:val="auto"/>
          <w:sz w:val="32"/>
          <w:szCs w:val="32"/>
        </w:rPr>
        <w:t>Chulalongkorn</w:t>
      </w:r>
      <w:proofErr w:type="spellEnd"/>
      <w:r>
        <w:rPr>
          <w:rFonts w:asciiTheme="majorBidi" w:eastAsia="TH SarabunPSK" w:hAnsiTheme="majorBidi" w:cstheme="majorBidi"/>
          <w:color w:val="auto"/>
          <w:sz w:val="32"/>
          <w:szCs w:val="32"/>
        </w:rPr>
        <w:t xml:space="preserve"> University and </w:t>
      </w:r>
      <w:proofErr w:type="spellStart"/>
      <w:r>
        <w:rPr>
          <w:rFonts w:asciiTheme="majorBidi" w:eastAsia="TH SarabunPSK" w:hAnsiTheme="majorBidi" w:cstheme="majorBidi"/>
          <w:color w:val="auto"/>
          <w:sz w:val="32"/>
          <w:szCs w:val="32"/>
        </w:rPr>
        <w:t>Chumpon</w:t>
      </w:r>
      <w:proofErr w:type="spellEnd"/>
      <w:r>
        <w:rPr>
          <w:rFonts w:asciiTheme="majorBidi" w:eastAsia="TH SarabunPSK" w:hAnsiTheme="majorBidi" w:cstheme="majorBidi"/>
          <w:color w:val="auto"/>
          <w:sz w:val="32"/>
          <w:szCs w:val="32"/>
        </w:rPr>
        <w:t xml:space="preserve"> hospital were enrolled in this study. All participants used the application from their first to final day of their ophthalmology clinical rotation. On the final day of their rotation, an evaluation form was completed by all participants regarding their feedback about the application. </w:t>
      </w:r>
    </w:p>
    <w:p w:rsidR="007E7A15" w:rsidRDefault="007E7A15" w:rsidP="00142D4B">
      <w:pPr>
        <w:pStyle w:val="1"/>
        <w:spacing w:after="0" w:line="240" w:lineRule="auto"/>
        <w:ind w:left="360"/>
        <w:jc w:val="thaiDistribute"/>
        <w:rPr>
          <w:rFonts w:asciiTheme="majorBidi" w:eastAsia="TH SarabunPSK" w:hAnsiTheme="majorBidi" w:cstheme="majorBidi"/>
          <w:b/>
          <w:bCs/>
          <w:color w:val="auto"/>
          <w:sz w:val="32"/>
          <w:szCs w:val="32"/>
        </w:rPr>
      </w:pPr>
    </w:p>
    <w:p w:rsidR="007E7A15" w:rsidRPr="00A41A2F" w:rsidRDefault="007E7A15" w:rsidP="00142D4B">
      <w:pPr>
        <w:pStyle w:val="1"/>
        <w:spacing w:after="0" w:line="240" w:lineRule="auto"/>
        <w:ind w:left="360"/>
        <w:jc w:val="thaiDistribute"/>
        <w:rPr>
          <w:rFonts w:asciiTheme="majorBidi" w:eastAsia="TH SarabunPSK" w:hAnsiTheme="majorBidi" w:cstheme="majorBidi"/>
          <w:color w:val="auto"/>
          <w:sz w:val="32"/>
          <w:szCs w:val="32"/>
        </w:rPr>
      </w:pPr>
      <w:r w:rsidRPr="0061333A">
        <w:rPr>
          <w:rFonts w:asciiTheme="majorBidi" w:eastAsia="TH SarabunPSK" w:hAnsiTheme="majorBidi" w:cstheme="majorBidi"/>
          <w:b/>
          <w:bCs/>
          <w:color w:val="auto"/>
          <w:sz w:val="32"/>
          <w:szCs w:val="32"/>
        </w:rPr>
        <w:t>Result</w:t>
      </w:r>
      <w:r>
        <w:rPr>
          <w:rFonts w:asciiTheme="majorBidi" w:eastAsia="TH SarabunPSK" w:hAnsiTheme="majorBidi" w:cstheme="majorBidi"/>
          <w:b/>
          <w:bCs/>
          <w:color w:val="auto"/>
          <w:sz w:val="32"/>
          <w:szCs w:val="32"/>
        </w:rPr>
        <w:t xml:space="preserve">: </w:t>
      </w:r>
      <w:r>
        <w:rPr>
          <w:rFonts w:asciiTheme="majorBidi" w:eastAsia="TH SarabunPSK" w:hAnsiTheme="majorBidi" w:cstheme="majorBidi"/>
          <w:color w:val="auto"/>
          <w:sz w:val="32"/>
          <w:szCs w:val="32"/>
        </w:rPr>
        <w:t>Most of the students and attending ophthal</w:t>
      </w:r>
      <w:r w:rsidRPr="00B253BA">
        <w:rPr>
          <w:rFonts w:asciiTheme="majorBidi" w:eastAsia="TH SarabunPSK" w:hAnsiTheme="majorBidi" w:cstheme="majorBidi"/>
          <w:color w:val="auto"/>
          <w:sz w:val="32"/>
          <w:szCs w:val="32"/>
        </w:rPr>
        <w:t>mologists</w:t>
      </w:r>
      <w:r>
        <w:rPr>
          <w:rFonts w:asciiTheme="majorBidi" w:eastAsia="TH SarabunPSK" w:hAnsiTheme="majorBidi" w:cstheme="majorBidi"/>
          <w:b/>
          <w:bCs/>
          <w:color w:val="auto"/>
          <w:sz w:val="32"/>
          <w:szCs w:val="32"/>
        </w:rPr>
        <w:t xml:space="preserve"> </w:t>
      </w:r>
      <w:r>
        <w:rPr>
          <w:rFonts w:asciiTheme="majorBidi" w:eastAsia="TH SarabunPSK" w:hAnsiTheme="majorBidi" w:cstheme="majorBidi"/>
          <w:color w:val="auto"/>
          <w:sz w:val="32"/>
          <w:szCs w:val="32"/>
        </w:rPr>
        <w:t>completely agree that the essential skills the students need to learn are listed in the application (54%), the medical skills listed were actually trained (59%), the attending doctor’s advice is helpful for personal development (62%), the application is easy to use (60%), attending doctors and students can record what they have learned (47%), the application touchscreen is easy to use (58%). Most of the students and attending ophthal</w:t>
      </w:r>
      <w:r w:rsidRPr="00B253BA">
        <w:rPr>
          <w:rFonts w:asciiTheme="majorBidi" w:eastAsia="TH SarabunPSK" w:hAnsiTheme="majorBidi" w:cstheme="majorBidi"/>
          <w:color w:val="auto"/>
          <w:sz w:val="32"/>
          <w:szCs w:val="32"/>
        </w:rPr>
        <w:t>mologists</w:t>
      </w:r>
      <w:r>
        <w:rPr>
          <w:rFonts w:asciiTheme="majorBidi" w:eastAsia="TH SarabunPSK" w:hAnsiTheme="majorBidi" w:cstheme="majorBidi"/>
          <w:color w:val="auto"/>
          <w:sz w:val="32"/>
          <w:szCs w:val="32"/>
        </w:rPr>
        <w:t xml:space="preserve"> somewhat agree that the application is flexible for the students (40%), the students and attending doctors will use the application regularly (43%), medical skills guide and recommendation are useful in practice (42%).</w:t>
      </w:r>
    </w:p>
    <w:p w:rsidR="007E7A15" w:rsidRDefault="007E7A15" w:rsidP="00142D4B">
      <w:pPr>
        <w:pStyle w:val="1"/>
        <w:spacing w:after="0" w:line="240" w:lineRule="auto"/>
        <w:ind w:left="360"/>
        <w:jc w:val="thaiDistribute"/>
        <w:rPr>
          <w:rFonts w:asciiTheme="majorBidi" w:eastAsia="TH SarabunPSK" w:hAnsiTheme="majorBidi" w:cstheme="majorBidi"/>
          <w:b/>
          <w:bCs/>
          <w:color w:val="auto"/>
          <w:sz w:val="32"/>
          <w:szCs w:val="32"/>
        </w:rPr>
      </w:pPr>
    </w:p>
    <w:p w:rsidR="007E7A15" w:rsidRPr="0061333A" w:rsidRDefault="007E7A15" w:rsidP="00142D4B">
      <w:pPr>
        <w:pStyle w:val="1"/>
        <w:spacing w:after="0" w:line="240" w:lineRule="auto"/>
        <w:ind w:left="360"/>
        <w:jc w:val="thaiDistribute"/>
        <w:rPr>
          <w:rFonts w:asciiTheme="majorBidi" w:eastAsia="TH SarabunPSK" w:hAnsiTheme="majorBidi" w:cstheme="majorBidi"/>
          <w:b/>
          <w:bCs/>
          <w:color w:val="auto"/>
          <w:sz w:val="32"/>
          <w:szCs w:val="32"/>
        </w:rPr>
      </w:pPr>
      <w:r w:rsidRPr="0061333A">
        <w:rPr>
          <w:rFonts w:asciiTheme="majorBidi" w:eastAsia="TH SarabunPSK" w:hAnsiTheme="majorBidi" w:cstheme="majorBidi"/>
          <w:b/>
          <w:bCs/>
          <w:color w:val="auto"/>
          <w:sz w:val="32"/>
          <w:szCs w:val="32"/>
        </w:rPr>
        <w:t>Conclusion</w:t>
      </w:r>
      <w:r>
        <w:rPr>
          <w:rFonts w:asciiTheme="majorBidi" w:eastAsia="TH SarabunPSK" w:hAnsiTheme="majorBidi" w:cstheme="majorBidi"/>
          <w:b/>
          <w:bCs/>
          <w:color w:val="auto"/>
          <w:sz w:val="32"/>
          <w:szCs w:val="32"/>
        </w:rPr>
        <w:t xml:space="preserve">: </w:t>
      </w:r>
      <w:r w:rsidRPr="00ED28FE">
        <w:rPr>
          <w:rFonts w:asciiTheme="majorBidi" w:eastAsia="Angsana New" w:hAnsiTheme="majorBidi" w:cstheme="majorBidi"/>
          <w:color w:val="auto"/>
          <w:sz w:val="32"/>
          <w:szCs w:val="32"/>
        </w:rPr>
        <w:t>Smart Mobile application based portfolio</w:t>
      </w:r>
      <w:r w:rsidRPr="00A41A2F">
        <w:rPr>
          <w:rFonts w:asciiTheme="majorBidi" w:eastAsia="TH SarabunPSK" w:hAnsiTheme="majorBidi" w:cstheme="majorBidi"/>
          <w:color w:val="auto"/>
          <w:sz w:val="32"/>
          <w:szCs w:val="32"/>
        </w:rPr>
        <w:t xml:space="preserve"> is feasible and convenient for assessment</w:t>
      </w:r>
      <w:r>
        <w:rPr>
          <w:rFonts w:asciiTheme="majorBidi" w:eastAsia="TH SarabunPSK" w:hAnsiTheme="majorBidi" w:cstheme="majorBidi"/>
          <w:color w:val="auto"/>
          <w:sz w:val="32"/>
          <w:szCs w:val="32"/>
        </w:rPr>
        <w:t>. However, the application still needs further development to meet the users’ expectation.</w:t>
      </w:r>
    </w:p>
    <w:p w:rsidR="007E7A15" w:rsidRDefault="007E7A15" w:rsidP="00142D4B">
      <w:pPr>
        <w:pStyle w:val="1"/>
        <w:spacing w:after="0" w:line="240" w:lineRule="auto"/>
        <w:ind w:left="360"/>
        <w:jc w:val="thaiDistribute"/>
        <w:rPr>
          <w:rFonts w:asciiTheme="majorBidi" w:eastAsia="TH SarabunPSK" w:hAnsiTheme="majorBidi" w:cstheme="majorBidi"/>
          <w:b/>
          <w:bCs/>
          <w:color w:val="auto"/>
          <w:sz w:val="32"/>
          <w:szCs w:val="32"/>
        </w:rPr>
      </w:pPr>
    </w:p>
    <w:p w:rsidR="007E7A15" w:rsidRPr="00DE35E1" w:rsidRDefault="007E7A15" w:rsidP="00142D4B">
      <w:pPr>
        <w:pStyle w:val="1"/>
        <w:spacing w:after="0" w:line="240" w:lineRule="auto"/>
        <w:ind w:left="360"/>
        <w:jc w:val="thaiDistribute"/>
        <w:rPr>
          <w:rFonts w:asciiTheme="majorBidi" w:eastAsia="TH SarabunPSK" w:hAnsiTheme="majorBidi" w:cstheme="majorBidi"/>
          <w:color w:val="auto"/>
          <w:sz w:val="32"/>
          <w:szCs w:val="32"/>
        </w:rPr>
      </w:pPr>
      <w:r>
        <w:rPr>
          <w:rFonts w:asciiTheme="majorBidi" w:eastAsia="TH SarabunPSK" w:hAnsiTheme="majorBidi" w:cstheme="majorBidi"/>
          <w:b/>
          <w:bCs/>
          <w:color w:val="auto"/>
          <w:sz w:val="32"/>
          <w:szCs w:val="32"/>
        </w:rPr>
        <w:t xml:space="preserve">Keywords: </w:t>
      </w:r>
      <w:r>
        <w:rPr>
          <w:rFonts w:asciiTheme="majorBidi" w:eastAsia="TH SarabunPSK" w:hAnsiTheme="majorBidi" w:cstheme="majorBidi"/>
          <w:color w:val="auto"/>
          <w:sz w:val="32"/>
          <w:szCs w:val="32"/>
        </w:rPr>
        <w:t>Smart Mobile, application, portfolio</w:t>
      </w:r>
    </w:p>
    <w:p w:rsidR="00743F51" w:rsidRDefault="00743F51" w:rsidP="00142D4B">
      <w:pPr>
        <w:jc w:val="thaiDistribute"/>
        <w:rPr>
          <w:cs/>
        </w:rPr>
      </w:pPr>
    </w:p>
    <w:sectPr w:rsidR="00743F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PSK">
    <w:altName w:val="Browallia New"/>
    <w:charset w:val="00"/>
    <w:family w:val="swiss"/>
    <w:pitch w:val="variable"/>
    <w:sig w:usb0="A100006F" w:usb1="5000205A" w:usb2="00000000" w:usb3="00000000" w:csb0="0001018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A15"/>
    <w:rsid w:val="00142D4B"/>
    <w:rsid w:val="00743F51"/>
    <w:rsid w:val="007E7A15"/>
    <w:rsid w:val="00FA0A7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E7087-D669-4D1C-B079-C73A4865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ปกติ1"/>
    <w:rsid w:val="007E7A15"/>
    <w:pPr>
      <w:pBdr>
        <w:top w:val="nil"/>
        <w:left w:val="nil"/>
        <w:bottom w:val="nil"/>
        <w:right w:val="nil"/>
        <w:between w:val="nil"/>
        <w:bar w:val="nil"/>
      </w:pBdr>
      <w:suppressAutoHyphens/>
      <w:spacing w:after="200" w:line="276" w:lineRule="auto"/>
    </w:pPr>
    <w:rPr>
      <w:rFonts w:ascii="Calibri" w:eastAsia="Calibri" w:hAnsi="Calibri" w:cs="Calibri"/>
      <w:color w:val="000000"/>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duang roj</dc:creator>
  <cp:keywords/>
  <dc:description/>
  <cp:lastModifiedBy>user</cp:lastModifiedBy>
  <cp:revision>3</cp:revision>
  <dcterms:created xsi:type="dcterms:W3CDTF">2018-07-04T08:31:00Z</dcterms:created>
  <dcterms:modified xsi:type="dcterms:W3CDTF">2018-07-04T08:33:00Z</dcterms:modified>
</cp:coreProperties>
</file>