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9C6" w:rsidRPr="002179C6" w:rsidRDefault="002179C6" w:rsidP="002179C6">
      <w:pPr>
        <w:rPr>
          <w:b/>
          <w:sz w:val="32"/>
          <w:szCs w:val="32"/>
          <w:u w:val="single"/>
        </w:rPr>
      </w:pPr>
      <w:r w:rsidRPr="002179C6">
        <w:rPr>
          <w:b/>
          <w:sz w:val="32"/>
          <w:szCs w:val="32"/>
          <w:u w:val="single"/>
        </w:rPr>
        <w:t>Patterns of Cancer in University of Gondar Hospital: North-West Ethiopia</w:t>
      </w:r>
    </w:p>
    <w:p w:rsidR="002179C6" w:rsidRPr="002179C6" w:rsidRDefault="002179C6" w:rsidP="002179C6">
      <w:pPr>
        <w:rPr>
          <w:sz w:val="28"/>
          <w:szCs w:val="28"/>
          <w:lang w:val="am-ET"/>
        </w:rPr>
      </w:pPr>
      <w:r w:rsidRPr="002179C6">
        <w:rPr>
          <w:b/>
          <w:bCs/>
          <w:sz w:val="28"/>
          <w:szCs w:val="28"/>
          <w:lang w:val="am-ET"/>
        </w:rPr>
        <w:t>Biniyam Tefera Deressa</w:t>
      </w:r>
      <w:r w:rsidRPr="002179C6">
        <w:rPr>
          <w:b/>
          <w:bCs/>
          <w:sz w:val="28"/>
          <w:szCs w:val="28"/>
          <w:lang w:val="de-CH"/>
        </w:rPr>
        <w:t xml:space="preserve"> </w:t>
      </w:r>
      <w:r w:rsidRPr="002179C6">
        <w:rPr>
          <w:sz w:val="28"/>
          <w:szCs w:val="28"/>
          <w:vertAlign w:val="superscript"/>
          <w:lang w:val="am-ET"/>
        </w:rPr>
        <w:t>1,2</w:t>
      </w:r>
      <w:r w:rsidRPr="002179C6">
        <w:rPr>
          <w:b/>
          <w:bCs/>
          <w:sz w:val="28"/>
          <w:szCs w:val="28"/>
          <w:lang w:val="am-ET"/>
        </w:rPr>
        <w:t xml:space="preserve">, </w:t>
      </w:r>
      <w:r w:rsidRPr="002179C6">
        <w:rPr>
          <w:b/>
          <w:bCs/>
          <w:sz w:val="28"/>
          <w:szCs w:val="28"/>
          <w:lang w:val="de-CH"/>
        </w:rPr>
        <w:t xml:space="preserve">Mathewos </w:t>
      </w:r>
      <w:r w:rsidRPr="002179C6">
        <w:rPr>
          <w:b/>
          <w:bCs/>
          <w:sz w:val="28"/>
          <w:szCs w:val="28"/>
          <w:lang w:val="am-ET"/>
        </w:rPr>
        <w:t>Assefa</w:t>
      </w:r>
      <w:r w:rsidRPr="002179C6">
        <w:rPr>
          <w:sz w:val="28"/>
          <w:szCs w:val="28"/>
          <w:vertAlign w:val="superscript"/>
          <w:lang w:val="am-ET"/>
        </w:rPr>
        <w:t>1</w:t>
      </w:r>
      <w:r w:rsidRPr="002179C6">
        <w:rPr>
          <w:b/>
          <w:bCs/>
          <w:sz w:val="28"/>
          <w:szCs w:val="28"/>
          <w:lang w:val="am-ET"/>
        </w:rPr>
        <w:t xml:space="preserve">, </w:t>
      </w:r>
      <w:r w:rsidRPr="002179C6">
        <w:rPr>
          <w:b/>
          <w:bCs/>
          <w:sz w:val="28"/>
          <w:szCs w:val="28"/>
          <w:lang w:val="de-CH"/>
        </w:rPr>
        <w:t xml:space="preserve">Bewketu </w:t>
      </w:r>
      <w:r w:rsidRPr="002179C6">
        <w:rPr>
          <w:b/>
          <w:bCs/>
          <w:sz w:val="28"/>
          <w:szCs w:val="28"/>
          <w:lang w:val="am-ET"/>
        </w:rPr>
        <w:t>Abebe</w:t>
      </w:r>
      <w:r w:rsidRPr="002179C6">
        <w:rPr>
          <w:sz w:val="28"/>
          <w:szCs w:val="28"/>
          <w:vertAlign w:val="superscript"/>
          <w:lang w:val="am-ET"/>
        </w:rPr>
        <w:t xml:space="preserve">2 </w:t>
      </w:r>
      <w:r w:rsidRPr="002179C6">
        <w:rPr>
          <w:b/>
          <w:bCs/>
          <w:sz w:val="28"/>
          <w:szCs w:val="28"/>
          <w:lang w:val="am-ET"/>
        </w:rPr>
        <w:t xml:space="preserve">and </w:t>
      </w:r>
      <w:r w:rsidRPr="002179C6">
        <w:rPr>
          <w:b/>
          <w:bCs/>
          <w:sz w:val="28"/>
          <w:szCs w:val="28"/>
          <w:lang w:val="de-CH"/>
        </w:rPr>
        <w:t xml:space="preserve">Daniel </w:t>
      </w:r>
      <w:r w:rsidRPr="002179C6">
        <w:rPr>
          <w:b/>
          <w:bCs/>
          <w:sz w:val="28"/>
          <w:szCs w:val="28"/>
          <w:lang w:val="am-ET"/>
        </w:rPr>
        <w:t>Rauch</w:t>
      </w:r>
      <w:r w:rsidRPr="002179C6">
        <w:rPr>
          <w:sz w:val="28"/>
          <w:szCs w:val="28"/>
          <w:vertAlign w:val="superscript"/>
          <w:lang w:val="am-ET"/>
        </w:rPr>
        <w:t>3</w:t>
      </w:r>
      <w:bookmarkStart w:id="0" w:name="_GoBack"/>
      <w:bookmarkEnd w:id="0"/>
    </w:p>
    <w:p w:rsidR="002179C6" w:rsidRDefault="002179C6" w:rsidP="002179C6">
      <w:pPr>
        <w:rPr>
          <w:rFonts w:ascii="Nyala" w:hAnsi="Nyala"/>
          <w:i/>
          <w:iCs/>
          <w:lang w:val="am-ET"/>
        </w:rPr>
      </w:pPr>
      <w:r w:rsidRPr="002179C6">
        <w:rPr>
          <w:i/>
          <w:iCs/>
          <w:lang w:val="am-ET"/>
        </w:rPr>
        <w:t>1Black Lion Specialized Hospital, Addis Ababa University, Ethiopia</w:t>
      </w:r>
    </w:p>
    <w:p w:rsidR="002179C6" w:rsidRPr="002179C6" w:rsidRDefault="002179C6" w:rsidP="002179C6">
      <w:pPr>
        <w:rPr>
          <w:i/>
          <w:iCs/>
          <w:lang w:val="am-ET"/>
        </w:rPr>
      </w:pPr>
      <w:r w:rsidRPr="002179C6">
        <w:rPr>
          <w:i/>
          <w:iCs/>
          <w:lang w:val="am-ET"/>
        </w:rPr>
        <w:t>2University of Gondar, Gondar, Ethiopia</w:t>
      </w:r>
    </w:p>
    <w:p w:rsidR="002179C6" w:rsidRDefault="002179C6" w:rsidP="002179C6">
      <w:r w:rsidRPr="002179C6">
        <w:rPr>
          <w:i/>
          <w:iCs/>
          <w:lang w:val="am-ET"/>
        </w:rPr>
        <w:t>3University Hospital Inselspital, Bern and Hospital Thun, Switzerland</w:t>
      </w:r>
    </w:p>
    <w:p w:rsidR="002179C6" w:rsidRPr="002179C6" w:rsidRDefault="002179C6" w:rsidP="002179C6">
      <w:pPr>
        <w:rPr>
          <w:b/>
          <w:sz w:val="28"/>
          <w:szCs w:val="28"/>
        </w:rPr>
      </w:pPr>
      <w:r w:rsidRPr="002179C6">
        <w:rPr>
          <w:b/>
          <w:sz w:val="28"/>
          <w:szCs w:val="28"/>
        </w:rPr>
        <w:t>Abstract</w:t>
      </w:r>
    </w:p>
    <w:p w:rsidR="002179C6" w:rsidRPr="002179C6" w:rsidRDefault="002179C6" w:rsidP="002179C6">
      <w:pPr>
        <w:rPr>
          <w:sz w:val="28"/>
          <w:szCs w:val="28"/>
          <w:u w:val="single"/>
        </w:rPr>
      </w:pPr>
      <w:r w:rsidRPr="002179C6">
        <w:rPr>
          <w:sz w:val="28"/>
          <w:szCs w:val="28"/>
          <w:u w:val="single"/>
        </w:rPr>
        <w:t>Background</w:t>
      </w:r>
    </w:p>
    <w:p w:rsidR="002179C6" w:rsidRPr="002179C6" w:rsidRDefault="002179C6" w:rsidP="002179C6">
      <w:pPr>
        <w:rPr>
          <w:sz w:val="28"/>
          <w:szCs w:val="28"/>
        </w:rPr>
      </w:pPr>
      <w:r w:rsidRPr="002179C6">
        <w:rPr>
          <w:sz w:val="28"/>
          <w:szCs w:val="28"/>
        </w:rPr>
        <w:t>Cancer affects all human beings. However, the type and patterns of occurrence</w:t>
      </w:r>
      <w:r w:rsidRPr="002179C6">
        <w:rPr>
          <w:sz w:val="28"/>
          <w:szCs w:val="28"/>
        </w:rPr>
        <w:t xml:space="preserve"> vary depending on geographical </w:t>
      </w:r>
      <w:r w:rsidRPr="002179C6">
        <w:rPr>
          <w:sz w:val="28"/>
          <w:szCs w:val="28"/>
        </w:rPr>
        <w:t>location, socio-economic status, life style, genetic variation and other risk factors. Li</w:t>
      </w:r>
      <w:r w:rsidRPr="002179C6">
        <w:rPr>
          <w:sz w:val="28"/>
          <w:szCs w:val="28"/>
        </w:rPr>
        <w:t xml:space="preserve">ke other sub-Saharan countries, </w:t>
      </w:r>
      <w:r w:rsidRPr="002179C6">
        <w:rPr>
          <w:sz w:val="28"/>
          <w:szCs w:val="28"/>
        </w:rPr>
        <w:t>the incidence of cancer is rising in Ethiopia. The number of patients with a diagnosis of</w:t>
      </w:r>
      <w:r w:rsidRPr="002179C6">
        <w:rPr>
          <w:sz w:val="28"/>
          <w:szCs w:val="28"/>
        </w:rPr>
        <w:t xml:space="preserve"> cancer is alarmingly rising in </w:t>
      </w:r>
      <w:r w:rsidRPr="002179C6">
        <w:rPr>
          <w:sz w:val="28"/>
          <w:szCs w:val="28"/>
        </w:rPr>
        <w:t>University of Gondar Hospital. Here, we describe the pattern of cancer diagnosed with their socio demography.</w:t>
      </w:r>
    </w:p>
    <w:p w:rsidR="002179C6" w:rsidRPr="002179C6" w:rsidRDefault="002179C6" w:rsidP="002179C6">
      <w:pPr>
        <w:rPr>
          <w:sz w:val="28"/>
          <w:szCs w:val="28"/>
          <w:u w:val="single"/>
        </w:rPr>
      </w:pPr>
      <w:r w:rsidRPr="002179C6">
        <w:rPr>
          <w:sz w:val="28"/>
          <w:szCs w:val="28"/>
          <w:u w:val="single"/>
        </w:rPr>
        <w:t>Methodology</w:t>
      </w:r>
    </w:p>
    <w:p w:rsidR="002179C6" w:rsidRPr="002179C6" w:rsidRDefault="002179C6" w:rsidP="002179C6">
      <w:pPr>
        <w:rPr>
          <w:sz w:val="28"/>
          <w:szCs w:val="28"/>
        </w:rPr>
      </w:pPr>
      <w:r w:rsidRPr="002179C6">
        <w:rPr>
          <w:sz w:val="28"/>
          <w:szCs w:val="28"/>
        </w:rPr>
        <w:t>Study design: This was a retrospective record analysis of pathology service results, biopsy and FNAC.</w:t>
      </w:r>
    </w:p>
    <w:p w:rsidR="002179C6" w:rsidRPr="002179C6" w:rsidRDefault="002179C6" w:rsidP="002179C6">
      <w:pPr>
        <w:rPr>
          <w:sz w:val="28"/>
          <w:szCs w:val="28"/>
        </w:rPr>
      </w:pPr>
      <w:r w:rsidRPr="002179C6">
        <w:rPr>
          <w:sz w:val="28"/>
          <w:szCs w:val="28"/>
        </w:rPr>
        <w:t>Population: All patients with a record of diagnosis as cancer according to the p</w:t>
      </w:r>
      <w:r w:rsidRPr="002179C6">
        <w:rPr>
          <w:sz w:val="28"/>
          <w:szCs w:val="28"/>
        </w:rPr>
        <w:t xml:space="preserve">athology (FNAC and biopsy) from </w:t>
      </w:r>
      <w:r w:rsidRPr="002179C6">
        <w:rPr>
          <w:sz w:val="28"/>
          <w:szCs w:val="28"/>
        </w:rPr>
        <w:t>Sept 2014 to Aug 2015 were included</w:t>
      </w:r>
    </w:p>
    <w:p w:rsidR="002179C6" w:rsidRPr="002179C6" w:rsidRDefault="002179C6" w:rsidP="002179C6">
      <w:pPr>
        <w:rPr>
          <w:sz w:val="28"/>
          <w:szCs w:val="28"/>
        </w:rPr>
      </w:pPr>
      <w:r w:rsidRPr="002179C6">
        <w:rPr>
          <w:sz w:val="28"/>
          <w:szCs w:val="28"/>
        </w:rPr>
        <w:t>Data collection and handling: Data was collected from the pathology depart</w:t>
      </w:r>
      <w:r w:rsidRPr="002179C6">
        <w:rPr>
          <w:sz w:val="28"/>
          <w:szCs w:val="28"/>
        </w:rPr>
        <w:t xml:space="preserve">ment record books by physicians </w:t>
      </w:r>
      <w:r w:rsidRPr="002179C6">
        <w:rPr>
          <w:sz w:val="28"/>
          <w:szCs w:val="28"/>
        </w:rPr>
        <w:t>working in the department. It was documented in an excel sheet and cross</w:t>
      </w:r>
      <w:r w:rsidRPr="002179C6">
        <w:rPr>
          <w:sz w:val="28"/>
          <w:szCs w:val="28"/>
        </w:rPr>
        <w:t xml:space="preserve"> checked for consistency by the </w:t>
      </w:r>
      <w:r w:rsidRPr="002179C6">
        <w:rPr>
          <w:sz w:val="28"/>
          <w:szCs w:val="28"/>
        </w:rPr>
        <w:t>investigator. It was transferred to SPSS version 20 and descriptive analysis was done.</w:t>
      </w:r>
    </w:p>
    <w:p w:rsidR="002179C6" w:rsidRPr="002179C6" w:rsidRDefault="002179C6" w:rsidP="002179C6">
      <w:pPr>
        <w:rPr>
          <w:sz w:val="28"/>
          <w:szCs w:val="28"/>
          <w:u w:val="single"/>
        </w:rPr>
      </w:pPr>
      <w:r w:rsidRPr="002179C6">
        <w:rPr>
          <w:sz w:val="28"/>
          <w:szCs w:val="28"/>
          <w:u w:val="single"/>
        </w:rPr>
        <w:t>Result</w:t>
      </w:r>
    </w:p>
    <w:p w:rsidR="002179C6" w:rsidRPr="002179C6" w:rsidRDefault="002179C6" w:rsidP="002179C6">
      <w:pPr>
        <w:rPr>
          <w:sz w:val="28"/>
          <w:szCs w:val="28"/>
        </w:rPr>
      </w:pPr>
      <w:r w:rsidRPr="002179C6">
        <w:rPr>
          <w:sz w:val="28"/>
          <w:szCs w:val="28"/>
        </w:rPr>
        <w:t>Out of 3231 samples (1263 biopsies and 1968 FNAC) evaluated in university of Gondar hospital in 2014 – 201</w:t>
      </w:r>
      <w:r w:rsidRPr="002179C6">
        <w:rPr>
          <w:sz w:val="28"/>
          <w:szCs w:val="28"/>
        </w:rPr>
        <w:t xml:space="preserve">5, </w:t>
      </w:r>
      <w:r w:rsidRPr="002179C6">
        <w:rPr>
          <w:sz w:val="28"/>
          <w:szCs w:val="28"/>
        </w:rPr>
        <w:t>540 (16.7%) were malignant cancer cases. Among this 346 (64%) were females and</w:t>
      </w:r>
      <w:r w:rsidRPr="002179C6">
        <w:rPr>
          <w:sz w:val="28"/>
          <w:szCs w:val="28"/>
        </w:rPr>
        <w:t xml:space="preserve"> the rest 194 (36%) were males. </w:t>
      </w:r>
      <w:r w:rsidRPr="002179C6">
        <w:rPr>
          <w:sz w:val="28"/>
          <w:szCs w:val="28"/>
        </w:rPr>
        <w:t>The age pattern shows, 499 (92%) were occur in adults and 41 (8%) are occurred i</w:t>
      </w:r>
      <w:r w:rsidRPr="002179C6">
        <w:rPr>
          <w:sz w:val="28"/>
          <w:szCs w:val="28"/>
        </w:rPr>
        <w:t xml:space="preserve">n children. Lymphomas, cervical </w:t>
      </w:r>
      <w:r w:rsidRPr="002179C6">
        <w:rPr>
          <w:sz w:val="28"/>
          <w:szCs w:val="28"/>
        </w:rPr>
        <w:t>cancer and breast cancer are the three top co</w:t>
      </w:r>
      <w:r w:rsidRPr="002179C6">
        <w:rPr>
          <w:sz w:val="28"/>
          <w:szCs w:val="28"/>
        </w:rPr>
        <w:t xml:space="preserve">mmon cancers of all age groups. </w:t>
      </w:r>
      <w:r w:rsidRPr="002179C6">
        <w:rPr>
          <w:sz w:val="28"/>
          <w:szCs w:val="28"/>
        </w:rPr>
        <w:t xml:space="preserve">In adult population cervical cancer, breast cancer and </w:t>
      </w:r>
      <w:r w:rsidRPr="002179C6">
        <w:rPr>
          <w:sz w:val="28"/>
          <w:szCs w:val="28"/>
        </w:rPr>
        <w:lastRenderedPageBreak/>
        <w:t>lymphoma are most commo</w:t>
      </w:r>
      <w:r w:rsidRPr="002179C6">
        <w:rPr>
          <w:sz w:val="28"/>
          <w:szCs w:val="28"/>
        </w:rPr>
        <w:t xml:space="preserve">n. In children of age less than </w:t>
      </w:r>
      <w:r w:rsidRPr="002179C6">
        <w:rPr>
          <w:sz w:val="28"/>
          <w:szCs w:val="28"/>
        </w:rPr>
        <w:t xml:space="preserve">14 years lymphomas, </w:t>
      </w:r>
      <w:proofErr w:type="spellStart"/>
      <w:r w:rsidRPr="002179C6">
        <w:rPr>
          <w:sz w:val="28"/>
          <w:szCs w:val="28"/>
        </w:rPr>
        <w:t>wilm’s</w:t>
      </w:r>
      <w:proofErr w:type="spellEnd"/>
      <w:r w:rsidRPr="002179C6">
        <w:rPr>
          <w:sz w:val="28"/>
          <w:szCs w:val="28"/>
        </w:rPr>
        <w:t xml:space="preserve"> tumor and retinoblastoma were the three top cancers. Cervical cancer, bre</w:t>
      </w:r>
      <w:r w:rsidRPr="002179C6">
        <w:rPr>
          <w:sz w:val="28"/>
          <w:szCs w:val="28"/>
        </w:rPr>
        <w:t xml:space="preserve">ast cancer </w:t>
      </w:r>
      <w:r w:rsidRPr="002179C6">
        <w:rPr>
          <w:sz w:val="28"/>
          <w:szCs w:val="28"/>
        </w:rPr>
        <w:t>and lymphomas are found to be the commonest cancers in females. On the other</w:t>
      </w:r>
      <w:r w:rsidRPr="002179C6">
        <w:rPr>
          <w:sz w:val="28"/>
          <w:szCs w:val="28"/>
        </w:rPr>
        <w:t xml:space="preserve"> hand, lymphomas, head and neck </w:t>
      </w:r>
      <w:r w:rsidRPr="002179C6">
        <w:rPr>
          <w:sz w:val="28"/>
          <w:szCs w:val="28"/>
        </w:rPr>
        <w:t>squamous cell carcinomas (HNSCC), and colorectal cancer are the three top commonest cancers in males.</w:t>
      </w:r>
    </w:p>
    <w:p w:rsidR="002179C6" w:rsidRPr="002179C6" w:rsidRDefault="002179C6" w:rsidP="002179C6">
      <w:pPr>
        <w:rPr>
          <w:sz w:val="28"/>
          <w:szCs w:val="28"/>
          <w:u w:val="single"/>
        </w:rPr>
      </w:pPr>
      <w:r w:rsidRPr="002179C6">
        <w:rPr>
          <w:sz w:val="28"/>
          <w:szCs w:val="28"/>
          <w:u w:val="single"/>
        </w:rPr>
        <w:t>Conclusion</w:t>
      </w:r>
    </w:p>
    <w:p w:rsidR="00964100" w:rsidRPr="002179C6" w:rsidRDefault="002179C6" w:rsidP="002179C6">
      <w:pPr>
        <w:rPr>
          <w:sz w:val="28"/>
          <w:szCs w:val="28"/>
        </w:rPr>
      </w:pPr>
      <w:r w:rsidRPr="002179C6">
        <w:rPr>
          <w:sz w:val="28"/>
          <w:szCs w:val="28"/>
        </w:rPr>
        <w:t>This first study on cancer pattern in North-west Ethiopia indicates cancer is one of the common finding from</w:t>
      </w:r>
      <w:r w:rsidRPr="002179C6">
        <w:rPr>
          <w:sz w:val="28"/>
          <w:szCs w:val="28"/>
        </w:rPr>
        <w:t xml:space="preserve"> </w:t>
      </w:r>
      <w:r w:rsidRPr="002179C6">
        <w:rPr>
          <w:sz w:val="28"/>
          <w:szCs w:val="28"/>
        </w:rPr>
        <w:t>cytology and histology samples analyzed in the pathology department. Compreh</w:t>
      </w:r>
      <w:r w:rsidRPr="002179C6">
        <w:rPr>
          <w:sz w:val="28"/>
          <w:szCs w:val="28"/>
        </w:rPr>
        <w:t xml:space="preserve">ensive demographic and clinical </w:t>
      </w:r>
      <w:r w:rsidRPr="002179C6">
        <w:rPr>
          <w:sz w:val="28"/>
          <w:szCs w:val="28"/>
        </w:rPr>
        <w:t xml:space="preserve">data using population or facility based registry is required to get better information </w:t>
      </w:r>
      <w:r w:rsidRPr="002179C6">
        <w:rPr>
          <w:sz w:val="28"/>
          <w:szCs w:val="28"/>
        </w:rPr>
        <w:t xml:space="preserve">and for planning and monitoring </w:t>
      </w:r>
      <w:r w:rsidRPr="002179C6">
        <w:rPr>
          <w:sz w:val="28"/>
          <w:szCs w:val="28"/>
        </w:rPr>
        <w:t>cancer pattern in the region. Additionally, it will help in resource prioritization and d</w:t>
      </w:r>
      <w:r w:rsidRPr="002179C6">
        <w:rPr>
          <w:sz w:val="28"/>
          <w:szCs w:val="28"/>
        </w:rPr>
        <w:t xml:space="preserve">ecision making in the treatment </w:t>
      </w:r>
      <w:r w:rsidRPr="002179C6">
        <w:rPr>
          <w:sz w:val="28"/>
          <w:szCs w:val="28"/>
        </w:rPr>
        <w:t>strategies of cancer in the country.</w:t>
      </w:r>
    </w:p>
    <w:sectPr w:rsidR="00964100" w:rsidRPr="002179C6" w:rsidSect="002179C6"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9C6"/>
    <w:rsid w:val="002179C6"/>
    <w:rsid w:val="0096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967695"/>
  <w15:chartTrackingRefBased/>
  <w15:docId w15:val="{7FA74746-332E-4DF9-A653-2F2DEDB41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405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Biniyam Deressa</dc:creator>
  <cp:keywords/>
  <dc:description/>
  <cp:lastModifiedBy>Biniyam Deressa</cp:lastModifiedBy>
  <cp:revision>1</cp:revision>
  <dcterms:created xsi:type="dcterms:W3CDTF">2017-03-21T18:21:00Z</dcterms:created>
  <dcterms:modified xsi:type="dcterms:W3CDTF">2017-03-21T18:28:00Z</dcterms:modified>
</cp:coreProperties>
</file>