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2FE" w:rsidRPr="00E75A57" w:rsidRDefault="00B85172">
      <w:pPr>
        <w:rPr>
          <w:rFonts w:ascii="Times New Roman" w:hAnsi="Times New Roman" w:cs="Times New Roman"/>
        </w:rPr>
      </w:pPr>
      <w:r>
        <w:rPr>
          <w:b/>
          <w:sz w:val="24"/>
          <w:szCs w:val="24"/>
        </w:rPr>
        <w:t xml:space="preserve">                                                                                                                   </w:t>
      </w:r>
      <w:r w:rsidR="00E75A57">
        <w:rPr>
          <w:b/>
          <w:noProof/>
          <w:sz w:val="28"/>
          <w:szCs w:val="28"/>
        </w:rPr>
        <w:drawing>
          <wp:inline distT="0" distB="0" distL="0" distR="0" wp14:anchorId="224CBCB0" wp14:editId="74EF82B4">
            <wp:extent cx="1071196" cy="1295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AT.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4128" cy="1298945"/>
                    </a:xfrm>
                    <a:prstGeom prst="rect">
                      <a:avLst/>
                    </a:prstGeom>
                  </pic:spPr>
                </pic:pic>
              </a:graphicData>
            </a:graphic>
          </wp:inline>
        </w:drawing>
      </w:r>
      <w:r>
        <w:rPr>
          <w:b/>
          <w:sz w:val="24"/>
          <w:szCs w:val="24"/>
        </w:rPr>
        <w:t xml:space="preserve">                                                                                      </w:t>
      </w:r>
      <w:r>
        <w:rPr>
          <w:b/>
          <w:noProof/>
          <w:sz w:val="28"/>
          <w:szCs w:val="28"/>
        </w:rPr>
        <w:t xml:space="preserve">        </w:t>
      </w:r>
      <w:r>
        <w:t xml:space="preserve">                                                                                                                                                                             </w:t>
      </w:r>
      <w:r>
        <w:t xml:space="preserve">      </w:t>
      </w:r>
      <w:r w:rsidRPr="00E75A57">
        <w:rPr>
          <w:rFonts w:ascii="Times New Roman" w:hAnsi="Times New Roman" w:cs="Times New Roman"/>
          <w:b/>
          <w:sz w:val="28"/>
          <w:szCs w:val="28"/>
        </w:rPr>
        <w:t>Title:</w:t>
      </w:r>
      <w:r w:rsidRPr="00E75A57">
        <w:rPr>
          <w:rFonts w:ascii="Times New Roman" w:hAnsi="Times New Roman" w:cs="Times New Roman"/>
          <w:sz w:val="28"/>
          <w:szCs w:val="28"/>
        </w:rPr>
        <w:t xml:space="preserve"> </w:t>
      </w:r>
      <w:r w:rsidRPr="00E75A57">
        <w:rPr>
          <w:rFonts w:ascii="Times New Roman" w:hAnsi="Times New Roman" w:cs="Times New Roman"/>
          <w:sz w:val="28"/>
          <w:szCs w:val="28"/>
        </w:rPr>
        <w:t xml:space="preserve">Detection of differentially expressed proteins in sera of patients with hepatocellular carcinoma by </w:t>
      </w:r>
      <w:r w:rsidR="00D51363" w:rsidRPr="00E75A57">
        <w:rPr>
          <w:rFonts w:ascii="Times New Roman" w:hAnsi="Times New Roman" w:cs="Times New Roman"/>
          <w:sz w:val="28"/>
          <w:szCs w:val="28"/>
        </w:rPr>
        <w:t xml:space="preserve">sodium dodecyl </w:t>
      </w:r>
      <w:proofErr w:type="spellStart"/>
      <w:r w:rsidR="00D51363" w:rsidRPr="00E75A57">
        <w:rPr>
          <w:rFonts w:ascii="Times New Roman" w:hAnsi="Times New Roman" w:cs="Times New Roman"/>
          <w:sz w:val="28"/>
          <w:szCs w:val="28"/>
        </w:rPr>
        <w:t>sulphate</w:t>
      </w:r>
      <w:proofErr w:type="spellEnd"/>
      <w:r w:rsidR="00D51363" w:rsidRPr="00E75A57">
        <w:rPr>
          <w:rFonts w:ascii="Times New Roman" w:hAnsi="Times New Roman" w:cs="Times New Roman"/>
          <w:sz w:val="28"/>
          <w:szCs w:val="28"/>
        </w:rPr>
        <w:t xml:space="preserve"> poly-acrylamide gel electrophoresis (SDS-PAGE)</w:t>
      </w:r>
    </w:p>
    <w:p w:rsidR="00E75A57" w:rsidRPr="00E75A57" w:rsidRDefault="00E75A57">
      <w:pPr>
        <w:rPr>
          <w:rFonts w:ascii="Times New Roman" w:hAnsi="Times New Roman" w:cs="Times New Roman"/>
          <w:sz w:val="24"/>
          <w:szCs w:val="24"/>
        </w:rPr>
      </w:pPr>
      <w:r w:rsidRPr="00E75A5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75A57">
        <w:rPr>
          <w:rFonts w:ascii="Times New Roman" w:eastAsia="MS PGothic" w:hAnsi="Times New Roman" w:cs="Times New Roman"/>
          <w:color w:val="000000"/>
          <w:sz w:val="24"/>
          <w:szCs w:val="24"/>
        </w:rPr>
        <w:t xml:space="preserve">Name: Muhammad </w:t>
      </w:r>
      <w:proofErr w:type="spellStart"/>
      <w:r w:rsidRPr="00E75A57">
        <w:rPr>
          <w:rFonts w:ascii="Times New Roman" w:eastAsia="MS PGothic" w:hAnsi="Times New Roman" w:cs="Times New Roman"/>
          <w:color w:val="000000"/>
          <w:sz w:val="24"/>
          <w:szCs w:val="24"/>
        </w:rPr>
        <w:t>Rizwan</w:t>
      </w:r>
      <w:proofErr w:type="spellEnd"/>
    </w:p>
    <w:p w:rsidR="00D51363" w:rsidRPr="00E75A57" w:rsidRDefault="00D51363" w:rsidP="00D51363">
      <w:pPr>
        <w:rPr>
          <w:rFonts w:ascii="Times New Roman" w:eastAsia="MS PGothic" w:hAnsi="Times New Roman" w:cs="Times New Roman"/>
          <w:color w:val="000000"/>
          <w:sz w:val="24"/>
          <w:szCs w:val="24"/>
        </w:rPr>
      </w:pPr>
      <w:r w:rsidRPr="00E75A57">
        <w:rPr>
          <w:rFonts w:ascii="Times New Roman" w:hAnsi="Times New Roman" w:cs="Times New Roman"/>
          <w:b/>
          <w:sz w:val="24"/>
          <w:szCs w:val="24"/>
        </w:rPr>
        <w:t xml:space="preserve">                    </w:t>
      </w:r>
      <w:r w:rsidRPr="00E75A57">
        <w:rPr>
          <w:rFonts w:ascii="Times New Roman" w:hAnsi="Times New Roman" w:cs="Times New Roman"/>
          <w:b/>
          <w:sz w:val="24"/>
          <w:szCs w:val="24"/>
        </w:rPr>
        <w:t xml:space="preserve">         </w:t>
      </w:r>
      <w:r w:rsidRPr="00E75A57">
        <w:rPr>
          <w:rFonts w:ascii="Times New Roman" w:hAnsi="Times New Roman" w:cs="Times New Roman"/>
          <w:b/>
          <w:sz w:val="24"/>
          <w:szCs w:val="24"/>
        </w:rPr>
        <w:t xml:space="preserve"> </w:t>
      </w:r>
      <w:r w:rsidRPr="00E75A57">
        <w:rPr>
          <w:rFonts w:ascii="Times New Roman" w:eastAsia="MS PGothic" w:hAnsi="Times New Roman" w:cs="Times New Roman"/>
          <w:color w:val="000000"/>
          <w:sz w:val="24"/>
          <w:szCs w:val="24"/>
        </w:rPr>
        <w:t xml:space="preserve">CASVAB, University of Balochistan Quetta, Pakistan </w:t>
      </w:r>
    </w:p>
    <w:p w:rsidR="00D51363" w:rsidRPr="00E75A57" w:rsidRDefault="00D51363" w:rsidP="00D51363">
      <w:pPr>
        <w:jc w:val="both"/>
        <w:rPr>
          <w:rFonts w:ascii="Times New Roman" w:hAnsi="Times New Roman" w:cs="Times New Roman"/>
          <w:sz w:val="24"/>
          <w:szCs w:val="24"/>
        </w:rPr>
      </w:pPr>
      <w:r w:rsidRPr="00E75A57">
        <w:rPr>
          <w:rFonts w:ascii="Times New Roman" w:hAnsi="Times New Roman" w:cs="Times New Roman"/>
          <w:sz w:val="24"/>
          <w:szCs w:val="24"/>
        </w:rPr>
        <w:t xml:space="preserve">Hepatocellular carcinoma (HCC) is considered as one of the major liver cancers prevailing in the world. The survival rate for the patients diagnosed with HCC is very low as average survival time is only one year. Due to the lack of early diagnosis and poor knowledge of pathophysiological mechanisms, screening of HCC remains possible only at advanced stages. Furthermore, due to non-effective treatment and poor diagnostic techniques led to high fatality rate. Previously, number of HCC markers has been identified but have very less specificity. This study was designed to look into and find out certain HCC specific serological proteins which may be used as biomarker for the early diagnosis of the said disease. In this study all collected samples were analyzed by SDS-PAGE. The results revealed that four different proteins were up-regulated in HCC diagnosed patients compared to the control sample. These proteins may be used as potential biomarkers for the early diagnosis of HCC. The further investigations of the relevant proteins may reveal important clues for the early diagnosis of </w:t>
      </w:r>
      <w:r w:rsidR="00E75A57" w:rsidRPr="00E75A57">
        <w:rPr>
          <w:rFonts w:ascii="Times New Roman" w:hAnsi="Times New Roman" w:cs="Times New Roman"/>
          <w:sz w:val="24"/>
          <w:szCs w:val="24"/>
        </w:rPr>
        <w:t xml:space="preserve">HCC. </w:t>
      </w:r>
      <w:r w:rsidRPr="00E75A57">
        <w:rPr>
          <w:rFonts w:ascii="Times New Roman" w:hAnsi="Times New Roman" w:cs="Times New Roman"/>
          <w:sz w:val="24"/>
          <w:szCs w:val="24"/>
        </w:rPr>
        <w:t>Keywords: Biomarker proteins; HCC; SDS-PAGE; Ear.ly diagnosis; Liver Cancer.</w:t>
      </w:r>
    </w:p>
    <w:p w:rsidR="00E75A57" w:rsidRPr="00E75A57" w:rsidRDefault="00E75A57" w:rsidP="00D51363">
      <w:pPr>
        <w:jc w:val="both"/>
        <w:rPr>
          <w:rFonts w:ascii="Times New Roman" w:hAnsi="Times New Roman" w:cs="Times New Roman"/>
          <w:b/>
          <w:sz w:val="24"/>
          <w:szCs w:val="24"/>
        </w:rPr>
      </w:pPr>
      <w:r w:rsidRPr="00E75A57">
        <w:rPr>
          <w:rFonts w:ascii="Times New Roman" w:hAnsi="Times New Roman" w:cs="Times New Roman"/>
          <w:b/>
          <w:sz w:val="24"/>
          <w:szCs w:val="24"/>
        </w:rPr>
        <w:t>Biography:</w:t>
      </w:r>
    </w:p>
    <w:p w:rsidR="00D51363" w:rsidRPr="00E75A57" w:rsidRDefault="00D51363" w:rsidP="00D51363">
      <w:pPr>
        <w:jc w:val="both"/>
        <w:rPr>
          <w:rFonts w:ascii="Times New Roman" w:hAnsi="Times New Roman" w:cs="Times New Roman"/>
          <w:b/>
          <w:sz w:val="24"/>
          <w:szCs w:val="24"/>
        </w:rPr>
      </w:pPr>
      <w:r w:rsidRPr="00E75A57">
        <w:rPr>
          <w:rFonts w:ascii="Times New Roman" w:hAnsi="Times New Roman" w:cs="Times New Roman"/>
          <w:sz w:val="24"/>
          <w:szCs w:val="24"/>
        </w:rPr>
        <w:t xml:space="preserve">Muhammad </w:t>
      </w:r>
      <w:proofErr w:type="spellStart"/>
      <w:r w:rsidRPr="00E75A57">
        <w:rPr>
          <w:rFonts w:ascii="Times New Roman" w:hAnsi="Times New Roman" w:cs="Times New Roman"/>
          <w:sz w:val="24"/>
          <w:szCs w:val="24"/>
        </w:rPr>
        <w:t>Rizwan</w:t>
      </w:r>
      <w:proofErr w:type="spellEnd"/>
      <w:r w:rsidRPr="00E75A57">
        <w:rPr>
          <w:rFonts w:ascii="Times New Roman" w:hAnsi="Times New Roman" w:cs="Times New Roman"/>
          <w:sz w:val="24"/>
          <w:szCs w:val="24"/>
        </w:rPr>
        <w:t xml:space="preserve"> completed my MPhil at the age of 26</w:t>
      </w:r>
      <w:r w:rsidRPr="00E75A57">
        <w:rPr>
          <w:rFonts w:ascii="Times New Roman" w:hAnsi="Times New Roman" w:cs="Times New Roman"/>
          <w:sz w:val="24"/>
          <w:szCs w:val="24"/>
        </w:rPr>
        <w:t xml:space="preserve"> y</w:t>
      </w:r>
      <w:r w:rsidRPr="00E75A57">
        <w:rPr>
          <w:rFonts w:ascii="Times New Roman" w:hAnsi="Times New Roman" w:cs="Times New Roman"/>
          <w:sz w:val="24"/>
          <w:szCs w:val="24"/>
        </w:rPr>
        <w:t>ears from CASVAB, Centre for Advance Studies in Vaccinology and Biotechnology. That is my first publication of my life</w:t>
      </w:r>
      <w:r w:rsidR="00E75A57">
        <w:rPr>
          <w:rFonts w:ascii="Times New Roman" w:hAnsi="Times New Roman" w:cs="Times New Roman"/>
          <w:sz w:val="24"/>
          <w:szCs w:val="24"/>
        </w:rPr>
        <w:t xml:space="preserve"> </w:t>
      </w:r>
      <w:r w:rsidRPr="00E75A57">
        <w:rPr>
          <w:rFonts w:ascii="Times New Roman" w:hAnsi="Times New Roman" w:cs="Times New Roman"/>
          <w:sz w:val="24"/>
          <w:szCs w:val="24"/>
        </w:rPr>
        <w:t>more publications in pipeline.</w:t>
      </w:r>
    </w:p>
    <w:p w:rsidR="00D51363" w:rsidRPr="00E75A57" w:rsidRDefault="00D51363" w:rsidP="00B85172">
      <w:pPr>
        <w:autoSpaceDE w:val="0"/>
        <w:autoSpaceDN w:val="0"/>
        <w:adjustRightInd w:val="0"/>
        <w:rPr>
          <w:rFonts w:ascii="Times New Roman" w:hAnsi="Times New Roman" w:cs="Times New Roman"/>
          <w:sz w:val="24"/>
          <w:szCs w:val="24"/>
          <w:lang w:val="en-NZ"/>
        </w:rPr>
      </w:pPr>
      <w:r w:rsidRPr="00E75A57">
        <w:rPr>
          <w:rFonts w:ascii="Times New Roman" w:hAnsi="Times New Roman" w:cs="Times New Roman"/>
          <w:b/>
          <w:sz w:val="24"/>
          <w:szCs w:val="24"/>
          <w:lang w:val="en-NZ"/>
        </w:rPr>
        <w:t xml:space="preserve">Presenting author details </w:t>
      </w:r>
      <w:r w:rsidRPr="00E75A57">
        <w:rPr>
          <w:rFonts w:ascii="Times New Roman" w:hAnsi="Times New Roman" w:cs="Times New Roman"/>
          <w:b/>
          <w:sz w:val="24"/>
          <w:szCs w:val="24"/>
          <w:lang w:val="en-NZ"/>
        </w:rPr>
        <w:br/>
      </w:r>
      <w:r w:rsidRPr="00E75A57">
        <w:rPr>
          <w:rFonts w:ascii="Times New Roman" w:hAnsi="Times New Roman" w:cs="Times New Roman"/>
          <w:sz w:val="24"/>
          <w:szCs w:val="24"/>
          <w:lang w:val="en-NZ"/>
        </w:rPr>
        <w:t xml:space="preserve">Full name: </w:t>
      </w:r>
      <w:r w:rsidR="00B85172" w:rsidRPr="00E75A57">
        <w:rPr>
          <w:rFonts w:ascii="Times New Roman" w:hAnsi="Times New Roman" w:cs="Times New Roman"/>
          <w:sz w:val="24"/>
          <w:szCs w:val="24"/>
          <w:lang w:val="en-NZ"/>
        </w:rPr>
        <w:t xml:space="preserve">Muhammad </w:t>
      </w:r>
      <w:proofErr w:type="spellStart"/>
      <w:r w:rsidR="00B85172" w:rsidRPr="00E75A57">
        <w:rPr>
          <w:rFonts w:ascii="Times New Roman" w:hAnsi="Times New Roman" w:cs="Times New Roman"/>
          <w:sz w:val="24"/>
          <w:szCs w:val="24"/>
          <w:lang w:val="en-NZ"/>
        </w:rPr>
        <w:t>Rizwan</w:t>
      </w:r>
      <w:proofErr w:type="spellEnd"/>
      <w:r w:rsidRPr="00E75A57">
        <w:rPr>
          <w:rFonts w:ascii="Times New Roman" w:hAnsi="Times New Roman" w:cs="Times New Roman"/>
          <w:sz w:val="24"/>
          <w:szCs w:val="24"/>
          <w:lang w:val="en-NZ"/>
        </w:rPr>
        <w:br/>
        <w:t>Contact number:</w:t>
      </w:r>
      <w:r w:rsidR="00B85172" w:rsidRPr="00E75A57">
        <w:rPr>
          <w:rFonts w:ascii="Times New Roman" w:hAnsi="Times New Roman" w:cs="Times New Roman"/>
          <w:sz w:val="24"/>
          <w:szCs w:val="24"/>
          <w:lang w:val="en-NZ"/>
        </w:rPr>
        <w:t xml:space="preserve"> 00923327821678</w:t>
      </w:r>
      <w:r w:rsidRPr="00E75A57">
        <w:rPr>
          <w:rFonts w:ascii="Times New Roman" w:hAnsi="Times New Roman" w:cs="Times New Roman"/>
          <w:sz w:val="24"/>
          <w:szCs w:val="24"/>
          <w:lang w:val="en-NZ"/>
        </w:rPr>
        <w:br/>
        <w:t>Twitter account:</w:t>
      </w:r>
      <w:r w:rsidR="00B85172" w:rsidRPr="00E75A57">
        <w:rPr>
          <w:rFonts w:ascii="Times New Roman" w:hAnsi="Times New Roman" w:cs="Times New Roman"/>
          <w:sz w:val="24"/>
          <w:szCs w:val="24"/>
          <w:lang w:val="en-NZ"/>
        </w:rPr>
        <w:t xml:space="preserve"> nil</w:t>
      </w:r>
      <w:r w:rsidRPr="00E75A57">
        <w:rPr>
          <w:rFonts w:ascii="Times New Roman" w:hAnsi="Times New Roman" w:cs="Times New Roman"/>
          <w:sz w:val="24"/>
          <w:szCs w:val="24"/>
          <w:lang w:val="en-NZ"/>
        </w:rPr>
        <w:br/>
        <w:t>Linked In account:</w:t>
      </w:r>
      <w:bookmarkStart w:id="0" w:name="_GoBack"/>
      <w:bookmarkEnd w:id="0"/>
      <w:r w:rsidR="00B85172" w:rsidRPr="00E75A57">
        <w:rPr>
          <w:rFonts w:ascii="Times New Roman" w:hAnsi="Times New Roman" w:cs="Times New Roman"/>
          <w:sz w:val="24"/>
          <w:szCs w:val="24"/>
          <w:lang w:val="en-NZ"/>
        </w:rPr>
        <w:t>https://www.linkedin.com/in/rizwan-khan-72a</w:t>
      </w:r>
      <w:proofErr w:type="gramStart"/>
      <w:r w:rsidR="00B85172" w:rsidRPr="00E75A57">
        <w:rPr>
          <w:rFonts w:ascii="Times New Roman" w:hAnsi="Times New Roman" w:cs="Times New Roman"/>
          <w:sz w:val="24"/>
          <w:szCs w:val="24"/>
          <w:lang w:val="en-NZ"/>
        </w:rPr>
        <w:t>91883?trk</w:t>
      </w:r>
      <w:proofErr w:type="gramEnd"/>
      <w:r w:rsidR="00B85172" w:rsidRPr="00E75A57">
        <w:rPr>
          <w:rFonts w:ascii="Times New Roman" w:hAnsi="Times New Roman" w:cs="Times New Roman"/>
          <w:sz w:val="24"/>
          <w:szCs w:val="24"/>
          <w:lang w:val="en-NZ"/>
        </w:rPr>
        <w:t>=nav_responsive_tab_profile</w:t>
      </w:r>
      <w:r w:rsidRPr="00E75A57">
        <w:rPr>
          <w:rFonts w:ascii="Times New Roman" w:hAnsi="Times New Roman" w:cs="Times New Roman"/>
          <w:sz w:val="24"/>
          <w:szCs w:val="24"/>
          <w:lang w:val="en-NZ"/>
        </w:rPr>
        <w:br/>
        <w:t>Cate</w:t>
      </w:r>
      <w:r w:rsidR="00B85172" w:rsidRPr="00E75A57">
        <w:rPr>
          <w:rFonts w:ascii="Times New Roman" w:hAnsi="Times New Roman" w:cs="Times New Roman"/>
          <w:sz w:val="24"/>
          <w:szCs w:val="24"/>
          <w:lang w:val="en-NZ"/>
        </w:rPr>
        <w:t>gory: (Oral presentation</w:t>
      </w:r>
      <w:r w:rsidRPr="00E75A57">
        <w:rPr>
          <w:rFonts w:ascii="Times New Roman" w:hAnsi="Times New Roman" w:cs="Times New Roman"/>
          <w:sz w:val="24"/>
          <w:szCs w:val="24"/>
          <w:lang w:val="en-NZ"/>
        </w:rPr>
        <w:t>)</w:t>
      </w:r>
      <w:r w:rsidRPr="00E75A57">
        <w:rPr>
          <w:rFonts w:ascii="Times New Roman" w:hAnsi="Times New Roman" w:cs="Times New Roman"/>
          <w:sz w:val="24"/>
          <w:szCs w:val="24"/>
          <w:lang w:val="en-NZ"/>
        </w:rPr>
        <w:br/>
      </w:r>
    </w:p>
    <w:p w:rsidR="00D51363" w:rsidRDefault="00D51363"/>
    <w:sectPr w:rsidR="00D513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15A" w:rsidRDefault="009B215A" w:rsidP="00E75A57">
      <w:pPr>
        <w:spacing w:after="0" w:line="240" w:lineRule="auto"/>
      </w:pPr>
      <w:r>
        <w:separator/>
      </w:r>
    </w:p>
  </w:endnote>
  <w:endnote w:type="continuationSeparator" w:id="0">
    <w:p w:rsidR="009B215A" w:rsidRDefault="009B215A" w:rsidP="00E75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15A" w:rsidRDefault="009B215A" w:rsidP="00E75A57">
      <w:pPr>
        <w:spacing w:after="0" w:line="240" w:lineRule="auto"/>
      </w:pPr>
      <w:r>
        <w:separator/>
      </w:r>
    </w:p>
  </w:footnote>
  <w:footnote w:type="continuationSeparator" w:id="0">
    <w:p w:rsidR="009B215A" w:rsidRDefault="009B215A" w:rsidP="00E75A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1D8"/>
    <w:rsid w:val="002441D8"/>
    <w:rsid w:val="005622FE"/>
    <w:rsid w:val="009B215A"/>
    <w:rsid w:val="00B85172"/>
    <w:rsid w:val="00D51363"/>
    <w:rsid w:val="00E75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28F84"/>
  <w15:chartTrackingRefBased/>
  <w15:docId w15:val="{4E90023A-B427-4A88-A694-641702381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5A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A57"/>
  </w:style>
  <w:style w:type="paragraph" w:styleId="Footer">
    <w:name w:val="footer"/>
    <w:basedOn w:val="Normal"/>
    <w:link w:val="FooterChar"/>
    <w:uiPriority w:val="99"/>
    <w:unhideWhenUsed/>
    <w:rsid w:val="00E75A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intel i5</dc:creator>
  <cp:keywords/>
  <dc:description/>
  <cp:lastModifiedBy>HP intel i5</cp:lastModifiedBy>
  <cp:revision>2</cp:revision>
  <dcterms:created xsi:type="dcterms:W3CDTF">2017-02-25T04:23:00Z</dcterms:created>
  <dcterms:modified xsi:type="dcterms:W3CDTF">2017-02-25T04:50:00Z</dcterms:modified>
</cp:coreProperties>
</file>