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35F2A3" w14:textId="77777777" w:rsidR="001125FC" w:rsidRPr="003B790F" w:rsidRDefault="001125FC" w:rsidP="001125FC">
      <w:pPr>
        <w:jc w:val="both"/>
        <w:rPr>
          <w:rFonts w:cs="Calibri"/>
          <w:b/>
          <w:bCs/>
          <w:sz w:val="24"/>
          <w:szCs w:val="24"/>
          <w:lang w:val="en-GB"/>
        </w:rPr>
      </w:pPr>
      <w:bookmarkStart w:id="0" w:name="_GoBack"/>
      <w:r w:rsidRPr="003B790F">
        <w:rPr>
          <w:rFonts w:cs="Calibri"/>
          <w:b/>
          <w:bCs/>
          <w:sz w:val="24"/>
          <w:szCs w:val="24"/>
          <w:lang w:val="en-GB"/>
        </w:rPr>
        <w:t xml:space="preserve">Prevalence and </w:t>
      </w:r>
      <w:r>
        <w:rPr>
          <w:rFonts w:cs="Calibri"/>
          <w:b/>
          <w:bCs/>
          <w:sz w:val="24"/>
          <w:szCs w:val="24"/>
          <w:lang w:val="en-GB"/>
        </w:rPr>
        <w:t>correlates</w:t>
      </w:r>
      <w:r w:rsidRPr="003B790F">
        <w:rPr>
          <w:rFonts w:cs="Calibri"/>
          <w:b/>
          <w:bCs/>
          <w:sz w:val="24"/>
          <w:szCs w:val="24"/>
          <w:lang w:val="en-GB"/>
        </w:rPr>
        <w:t xml:space="preserve"> of</w:t>
      </w:r>
      <w:r>
        <w:rPr>
          <w:rFonts w:cs="Calibri"/>
          <w:b/>
          <w:bCs/>
          <w:sz w:val="24"/>
          <w:szCs w:val="24"/>
          <w:lang w:val="en-GB"/>
        </w:rPr>
        <w:t xml:space="preserve"> work </w:t>
      </w:r>
      <w:r w:rsidRPr="003B790F">
        <w:rPr>
          <w:rFonts w:cs="Calibri"/>
          <w:b/>
          <w:bCs/>
          <w:sz w:val="24"/>
          <w:szCs w:val="24"/>
          <w:lang w:val="en-GB"/>
        </w:rPr>
        <w:t>stress</w:t>
      </w:r>
      <w:r>
        <w:rPr>
          <w:rFonts w:cs="Calibri"/>
          <w:b/>
          <w:bCs/>
          <w:sz w:val="24"/>
          <w:szCs w:val="24"/>
          <w:lang w:val="en-GB"/>
        </w:rPr>
        <w:t xml:space="preserve"> </w:t>
      </w:r>
      <w:r w:rsidRPr="003B790F">
        <w:rPr>
          <w:rFonts w:cs="Calibri"/>
          <w:b/>
          <w:bCs/>
          <w:sz w:val="24"/>
          <w:szCs w:val="24"/>
          <w:lang w:val="en-GB"/>
        </w:rPr>
        <w:t>among</w:t>
      </w:r>
      <w:r>
        <w:rPr>
          <w:rFonts w:cs="Calibri"/>
          <w:b/>
          <w:bCs/>
          <w:sz w:val="24"/>
          <w:szCs w:val="24"/>
          <w:lang w:val="en-GB"/>
        </w:rPr>
        <w:t xml:space="preserve"> Nursing Officers </w:t>
      </w:r>
      <w:r w:rsidRPr="003B790F">
        <w:rPr>
          <w:rFonts w:cs="Calibri"/>
          <w:b/>
          <w:bCs/>
          <w:sz w:val="24"/>
          <w:szCs w:val="24"/>
          <w:lang w:val="en-GB"/>
        </w:rPr>
        <w:t>working in psychiatric inward facilities,</w:t>
      </w:r>
      <w:r>
        <w:rPr>
          <w:rFonts w:cs="Calibri"/>
          <w:b/>
          <w:bCs/>
          <w:sz w:val="24"/>
          <w:szCs w:val="24"/>
          <w:lang w:val="en-GB"/>
        </w:rPr>
        <w:t xml:space="preserve"> </w:t>
      </w:r>
      <w:proofErr w:type="gramStart"/>
      <w:r w:rsidRPr="003B790F">
        <w:rPr>
          <w:rFonts w:cs="Calibri"/>
          <w:b/>
          <w:bCs/>
          <w:sz w:val="24"/>
          <w:szCs w:val="24"/>
          <w:lang w:val="en-GB"/>
        </w:rPr>
        <w:t xml:space="preserve">in </w:t>
      </w:r>
      <w:r>
        <w:rPr>
          <w:rFonts w:cs="Calibri"/>
          <w:b/>
          <w:bCs/>
          <w:sz w:val="24"/>
          <w:szCs w:val="24"/>
          <w:lang w:val="en-GB"/>
        </w:rPr>
        <w:t xml:space="preserve"> Colombo</w:t>
      </w:r>
      <w:proofErr w:type="gramEnd"/>
      <w:r>
        <w:rPr>
          <w:rFonts w:cs="Calibri"/>
          <w:b/>
          <w:bCs/>
          <w:sz w:val="24"/>
          <w:szCs w:val="24"/>
          <w:lang w:val="en-GB"/>
        </w:rPr>
        <w:t xml:space="preserve"> District</w:t>
      </w:r>
      <w:r>
        <w:rPr>
          <w:rFonts w:cs="Calibri"/>
          <w:b/>
          <w:bCs/>
          <w:sz w:val="24"/>
          <w:szCs w:val="24"/>
          <w:lang w:val="en-GB"/>
        </w:rPr>
        <w:t>, Sri Lanka</w:t>
      </w:r>
    </w:p>
    <w:bookmarkEnd w:id="0"/>
    <w:p w14:paraId="70AA23DD" w14:textId="77777777" w:rsidR="001125FC" w:rsidRDefault="001125FC" w:rsidP="001125FC">
      <w:pPr>
        <w:jc w:val="both"/>
        <w:rPr>
          <w:sz w:val="24"/>
          <w:szCs w:val="24"/>
        </w:rPr>
      </w:pPr>
    </w:p>
    <w:p w14:paraId="4A2ECE85" w14:textId="77777777" w:rsidR="001125FC" w:rsidRDefault="001125FC" w:rsidP="001125FC">
      <w:pPr>
        <w:jc w:val="both"/>
        <w:rPr>
          <w:sz w:val="24"/>
          <w:szCs w:val="24"/>
        </w:rPr>
      </w:pPr>
      <w:r w:rsidRPr="008E0CEC">
        <w:rPr>
          <w:sz w:val="24"/>
          <w:szCs w:val="24"/>
          <w:u w:val="single"/>
        </w:rPr>
        <w:t>H.D.J.J Gunasekera</w:t>
      </w:r>
      <w:r w:rsidRPr="008E0CEC">
        <w:rPr>
          <w:sz w:val="24"/>
          <w:szCs w:val="24"/>
          <w:u w:val="single"/>
          <w:vertAlign w:val="superscript"/>
        </w:rPr>
        <w:t>1</w:t>
      </w:r>
      <w:r>
        <w:rPr>
          <w:sz w:val="24"/>
          <w:szCs w:val="24"/>
        </w:rPr>
        <w:t>*, I.K Suraweera</w:t>
      </w:r>
      <w:r w:rsidRPr="00D752BC">
        <w:rPr>
          <w:sz w:val="24"/>
          <w:szCs w:val="24"/>
          <w:vertAlign w:val="superscript"/>
        </w:rPr>
        <w:t>2</w:t>
      </w:r>
    </w:p>
    <w:p w14:paraId="00B59A43" w14:textId="77777777" w:rsidR="001125FC" w:rsidRDefault="001125FC" w:rsidP="001125FC">
      <w:pPr>
        <w:jc w:val="both"/>
        <w:rPr>
          <w:sz w:val="24"/>
          <w:szCs w:val="24"/>
        </w:rPr>
      </w:pPr>
      <w:r w:rsidRPr="00D752BC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MD Trainee in Community Medicine, PGIM; </w:t>
      </w:r>
      <w:r w:rsidRPr="00D752BC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Consultant Community Physician, Directorate of Environmental and Occupational Health, Ministry of Health</w:t>
      </w:r>
    </w:p>
    <w:p w14:paraId="51EBBCED" w14:textId="77777777" w:rsidR="001125FC" w:rsidRPr="00D752BC" w:rsidRDefault="001125FC" w:rsidP="001125FC">
      <w:pPr>
        <w:jc w:val="both"/>
        <w:rPr>
          <w:sz w:val="24"/>
          <w:szCs w:val="24"/>
        </w:rPr>
      </w:pPr>
      <w:r>
        <w:rPr>
          <w:sz w:val="24"/>
          <w:szCs w:val="24"/>
        </w:rPr>
        <w:t>Corresponding authors email- janjeewa@gmail.com</w:t>
      </w:r>
      <w:r>
        <w:rPr>
          <w:sz w:val="24"/>
          <w:szCs w:val="24"/>
          <w:vertAlign w:val="superscript"/>
        </w:rPr>
        <w:t xml:space="preserve"> </w:t>
      </w:r>
    </w:p>
    <w:p w14:paraId="5BBBBFF7" w14:textId="77777777" w:rsidR="001125FC" w:rsidRDefault="001125FC" w:rsidP="001125FC">
      <w:pPr>
        <w:jc w:val="both"/>
        <w:rPr>
          <w:sz w:val="24"/>
          <w:szCs w:val="24"/>
        </w:rPr>
      </w:pPr>
    </w:p>
    <w:p w14:paraId="4CC0534D" w14:textId="77777777" w:rsidR="001125FC" w:rsidRDefault="001125FC" w:rsidP="001125FC">
      <w:pPr>
        <w:jc w:val="both"/>
        <w:rPr>
          <w:sz w:val="24"/>
          <w:szCs w:val="24"/>
        </w:rPr>
      </w:pPr>
      <w:r w:rsidRPr="003B790F">
        <w:rPr>
          <w:sz w:val="24"/>
          <w:szCs w:val="24"/>
        </w:rPr>
        <w:t>Introduction</w:t>
      </w:r>
    </w:p>
    <w:p w14:paraId="09489262" w14:textId="77777777" w:rsidR="001125FC" w:rsidRPr="003B790F" w:rsidRDefault="001125FC" w:rsidP="001125FC">
      <w:pPr>
        <w:jc w:val="both"/>
        <w:rPr>
          <w:sz w:val="24"/>
          <w:szCs w:val="24"/>
        </w:rPr>
      </w:pPr>
      <w:r w:rsidRPr="003B790F">
        <w:rPr>
          <w:sz w:val="24"/>
          <w:szCs w:val="24"/>
        </w:rPr>
        <w:t>Work stress among Nursing Officers</w:t>
      </w:r>
      <w:r>
        <w:rPr>
          <w:sz w:val="24"/>
          <w:szCs w:val="24"/>
        </w:rPr>
        <w:t xml:space="preserve"> (NO)</w:t>
      </w:r>
      <w:r w:rsidRPr="003B790F">
        <w:rPr>
          <w:sz w:val="24"/>
          <w:szCs w:val="24"/>
        </w:rPr>
        <w:t xml:space="preserve"> in psychiatric care is considered an important occupational health problem due to the nature of the services provided. </w:t>
      </w:r>
      <w:r>
        <w:rPr>
          <w:sz w:val="24"/>
          <w:szCs w:val="24"/>
        </w:rPr>
        <w:t xml:space="preserve"> However, studies on work stress in this study group is scarce in Sri Lanka.</w:t>
      </w:r>
      <w:r w:rsidRPr="003B790F">
        <w:rPr>
          <w:sz w:val="24"/>
          <w:szCs w:val="24"/>
        </w:rPr>
        <w:t xml:space="preserve"> </w:t>
      </w:r>
    </w:p>
    <w:p w14:paraId="4024722C" w14:textId="77777777" w:rsidR="001125FC" w:rsidRPr="003B790F" w:rsidRDefault="001125FC" w:rsidP="001125FC">
      <w:pPr>
        <w:jc w:val="both"/>
        <w:rPr>
          <w:sz w:val="24"/>
          <w:szCs w:val="24"/>
        </w:rPr>
      </w:pPr>
    </w:p>
    <w:p w14:paraId="513CE125" w14:textId="77777777" w:rsidR="001125FC" w:rsidRPr="003B790F" w:rsidRDefault="001125FC" w:rsidP="001125FC">
      <w:pPr>
        <w:jc w:val="both"/>
        <w:rPr>
          <w:sz w:val="24"/>
          <w:szCs w:val="24"/>
        </w:rPr>
      </w:pPr>
      <w:r w:rsidRPr="003B790F">
        <w:rPr>
          <w:sz w:val="24"/>
          <w:szCs w:val="24"/>
        </w:rPr>
        <w:t>Objectives</w:t>
      </w:r>
    </w:p>
    <w:p w14:paraId="27961625" w14:textId="77777777" w:rsidR="001125FC" w:rsidRPr="003B790F" w:rsidRDefault="001125FC" w:rsidP="001125F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Calibri"/>
          <w:sz w:val="24"/>
          <w:szCs w:val="24"/>
          <w:lang w:val="en-GB"/>
        </w:rPr>
      </w:pPr>
      <w:r w:rsidRPr="003B790F">
        <w:rPr>
          <w:rFonts w:cs="Calibri"/>
          <w:sz w:val="24"/>
          <w:szCs w:val="24"/>
          <w:lang w:val="en-GB"/>
        </w:rPr>
        <w:t xml:space="preserve">To describe the prevalence and </w:t>
      </w:r>
      <w:r>
        <w:rPr>
          <w:rFonts w:cs="Calibri"/>
          <w:sz w:val="24"/>
          <w:szCs w:val="24"/>
          <w:lang w:val="en-GB"/>
        </w:rPr>
        <w:t xml:space="preserve">correlates </w:t>
      </w:r>
      <w:r w:rsidRPr="003B790F">
        <w:rPr>
          <w:rFonts w:cs="Calibri"/>
          <w:sz w:val="24"/>
          <w:szCs w:val="24"/>
          <w:lang w:val="en-GB"/>
        </w:rPr>
        <w:t xml:space="preserve">of </w:t>
      </w:r>
      <w:r>
        <w:rPr>
          <w:rFonts w:cs="Calibri"/>
          <w:sz w:val="24"/>
          <w:szCs w:val="24"/>
          <w:lang w:val="en-GB"/>
        </w:rPr>
        <w:t xml:space="preserve">work </w:t>
      </w:r>
      <w:r w:rsidRPr="003B790F">
        <w:rPr>
          <w:rFonts w:cs="Calibri"/>
          <w:sz w:val="24"/>
          <w:szCs w:val="24"/>
          <w:lang w:val="en-GB"/>
        </w:rPr>
        <w:t xml:space="preserve">stress among Nursing Officers in psychiatric in-ward facilities </w:t>
      </w:r>
      <w:proofErr w:type="gramStart"/>
      <w:r w:rsidRPr="003B790F">
        <w:rPr>
          <w:rFonts w:cs="Calibri"/>
          <w:sz w:val="24"/>
          <w:szCs w:val="24"/>
          <w:lang w:val="en-GB"/>
        </w:rPr>
        <w:t>in  Colombo</w:t>
      </w:r>
      <w:proofErr w:type="gramEnd"/>
      <w:r>
        <w:rPr>
          <w:rFonts w:cs="Calibri"/>
          <w:sz w:val="24"/>
          <w:szCs w:val="24"/>
          <w:lang w:val="en-GB"/>
        </w:rPr>
        <w:t xml:space="preserve"> District.</w:t>
      </w:r>
    </w:p>
    <w:p w14:paraId="43DC4AC7" w14:textId="77777777" w:rsidR="001125FC" w:rsidRPr="003B790F" w:rsidRDefault="001125FC" w:rsidP="001125FC">
      <w:pPr>
        <w:jc w:val="both"/>
        <w:rPr>
          <w:sz w:val="24"/>
          <w:szCs w:val="24"/>
        </w:rPr>
      </w:pPr>
    </w:p>
    <w:p w14:paraId="752D9D1D" w14:textId="77777777" w:rsidR="001125FC" w:rsidRDefault="001125FC" w:rsidP="001125FC">
      <w:pPr>
        <w:jc w:val="both"/>
        <w:rPr>
          <w:sz w:val="24"/>
          <w:szCs w:val="24"/>
        </w:rPr>
      </w:pPr>
      <w:r w:rsidRPr="003B790F">
        <w:rPr>
          <w:sz w:val="24"/>
          <w:szCs w:val="24"/>
        </w:rPr>
        <w:t>Methodology</w:t>
      </w:r>
    </w:p>
    <w:p w14:paraId="71F16628" w14:textId="77777777" w:rsidR="001125FC" w:rsidRPr="003B790F" w:rsidRDefault="001125FC" w:rsidP="001125FC">
      <w:pPr>
        <w:jc w:val="both"/>
        <w:rPr>
          <w:sz w:val="24"/>
          <w:szCs w:val="24"/>
        </w:rPr>
      </w:pPr>
      <w:r w:rsidRPr="003B790F">
        <w:rPr>
          <w:sz w:val="24"/>
          <w:szCs w:val="24"/>
        </w:rPr>
        <w:t>This descriptive cross-sectional study was conducted among N</w:t>
      </w:r>
      <w:r>
        <w:rPr>
          <w:sz w:val="24"/>
          <w:szCs w:val="24"/>
        </w:rPr>
        <w:t>O</w:t>
      </w:r>
      <w:r w:rsidRPr="003B790F">
        <w:rPr>
          <w:sz w:val="24"/>
          <w:szCs w:val="24"/>
        </w:rPr>
        <w:t xml:space="preserve"> working in </w:t>
      </w:r>
      <w:r>
        <w:rPr>
          <w:sz w:val="24"/>
          <w:szCs w:val="24"/>
        </w:rPr>
        <w:t xml:space="preserve">the three </w:t>
      </w:r>
      <w:r w:rsidRPr="003B790F">
        <w:rPr>
          <w:sz w:val="24"/>
          <w:szCs w:val="24"/>
        </w:rPr>
        <w:t>in-ward psychiatric facilities in Colombo</w:t>
      </w:r>
      <w:r>
        <w:rPr>
          <w:sz w:val="24"/>
          <w:szCs w:val="24"/>
        </w:rPr>
        <w:t xml:space="preserve"> District </w:t>
      </w:r>
      <w:r w:rsidRPr="003B790F">
        <w:rPr>
          <w:sz w:val="24"/>
          <w:szCs w:val="24"/>
        </w:rPr>
        <w:t>namely, National Institute of Mental Health, National Hospital of Sri Lanka and Colombo South Teaching Hospital. The entire population</w:t>
      </w:r>
      <w:r>
        <w:rPr>
          <w:sz w:val="24"/>
          <w:szCs w:val="24"/>
        </w:rPr>
        <w:t xml:space="preserve"> </w:t>
      </w:r>
      <w:r w:rsidRPr="003B790F">
        <w:rPr>
          <w:sz w:val="24"/>
          <w:szCs w:val="24"/>
        </w:rPr>
        <w:t>(</w:t>
      </w:r>
      <w:r>
        <w:rPr>
          <w:sz w:val="24"/>
          <w:szCs w:val="24"/>
        </w:rPr>
        <w:t>N=</w:t>
      </w:r>
      <w:r w:rsidRPr="003B790F">
        <w:rPr>
          <w:sz w:val="24"/>
          <w:szCs w:val="24"/>
        </w:rPr>
        <w:t xml:space="preserve">345) was given a pre-tested self-administered questionnaire </w:t>
      </w:r>
      <w:r>
        <w:rPr>
          <w:sz w:val="24"/>
          <w:szCs w:val="24"/>
        </w:rPr>
        <w:t xml:space="preserve">composed of </w:t>
      </w:r>
      <w:r w:rsidRPr="003B790F">
        <w:rPr>
          <w:sz w:val="24"/>
          <w:szCs w:val="24"/>
        </w:rPr>
        <w:t>two parts; validated Job Content Questionnaire</w:t>
      </w:r>
      <w:r>
        <w:rPr>
          <w:sz w:val="24"/>
          <w:szCs w:val="24"/>
        </w:rPr>
        <w:t xml:space="preserve"> </w:t>
      </w:r>
      <w:r w:rsidRPr="003B790F">
        <w:rPr>
          <w:sz w:val="24"/>
          <w:szCs w:val="24"/>
        </w:rPr>
        <w:t xml:space="preserve">and questionnaire </w:t>
      </w:r>
      <w:r>
        <w:rPr>
          <w:sz w:val="24"/>
          <w:szCs w:val="24"/>
        </w:rPr>
        <w:t>on correlates</w:t>
      </w:r>
      <w:r w:rsidRPr="003B790F">
        <w:rPr>
          <w:sz w:val="24"/>
          <w:szCs w:val="24"/>
        </w:rPr>
        <w:t xml:space="preserve">. Prevalence of Work Stress </w:t>
      </w:r>
      <w:r>
        <w:rPr>
          <w:sz w:val="24"/>
          <w:szCs w:val="24"/>
        </w:rPr>
        <w:t xml:space="preserve">was </w:t>
      </w:r>
      <w:r w:rsidRPr="003B790F">
        <w:rPr>
          <w:sz w:val="24"/>
          <w:szCs w:val="24"/>
        </w:rPr>
        <w:t xml:space="preserve">measured </w:t>
      </w:r>
      <w:r>
        <w:rPr>
          <w:sz w:val="24"/>
          <w:szCs w:val="24"/>
        </w:rPr>
        <w:t xml:space="preserve">using two indices </w:t>
      </w:r>
      <w:r w:rsidRPr="003B790F">
        <w:rPr>
          <w:sz w:val="24"/>
          <w:szCs w:val="24"/>
        </w:rPr>
        <w:t>namely, ‘High Job Strain’(HJS) and ‘</w:t>
      </w:r>
      <w:proofErr w:type="spellStart"/>
      <w:r>
        <w:rPr>
          <w:sz w:val="24"/>
          <w:szCs w:val="24"/>
        </w:rPr>
        <w:t>I</w:t>
      </w:r>
      <w:r w:rsidRPr="003B790F">
        <w:rPr>
          <w:sz w:val="24"/>
          <w:szCs w:val="24"/>
        </w:rPr>
        <w:t>so</w:t>
      </w:r>
      <w:proofErr w:type="spellEnd"/>
      <w:r w:rsidRPr="003B790F">
        <w:rPr>
          <w:sz w:val="24"/>
          <w:szCs w:val="24"/>
        </w:rPr>
        <w:t xml:space="preserve">-strain’(IS). </w:t>
      </w:r>
    </w:p>
    <w:p w14:paraId="54E8F9DA" w14:textId="77777777" w:rsidR="001125FC" w:rsidRPr="003B790F" w:rsidRDefault="001125FC" w:rsidP="001125FC">
      <w:pPr>
        <w:jc w:val="both"/>
        <w:rPr>
          <w:sz w:val="24"/>
          <w:szCs w:val="24"/>
        </w:rPr>
      </w:pPr>
    </w:p>
    <w:p w14:paraId="08C5FAA3" w14:textId="77777777" w:rsidR="001125FC" w:rsidRPr="003B790F" w:rsidRDefault="001125FC" w:rsidP="001125FC">
      <w:pPr>
        <w:jc w:val="both"/>
        <w:rPr>
          <w:sz w:val="24"/>
          <w:szCs w:val="24"/>
        </w:rPr>
      </w:pPr>
      <w:r w:rsidRPr="003B790F">
        <w:rPr>
          <w:sz w:val="24"/>
          <w:szCs w:val="24"/>
        </w:rPr>
        <w:t>Results</w:t>
      </w:r>
    </w:p>
    <w:p w14:paraId="2E2CFBE8" w14:textId="77777777" w:rsidR="001125FC" w:rsidRPr="003B790F" w:rsidRDefault="001125FC" w:rsidP="001125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response </w:t>
      </w:r>
      <w:r w:rsidRPr="003B790F">
        <w:rPr>
          <w:sz w:val="24"/>
          <w:szCs w:val="24"/>
        </w:rPr>
        <w:t>rate was 89.5%</w:t>
      </w:r>
      <w:r>
        <w:rPr>
          <w:sz w:val="24"/>
          <w:szCs w:val="24"/>
        </w:rPr>
        <w:t>(N=309)</w:t>
      </w:r>
      <w:r w:rsidRPr="003B790F">
        <w:rPr>
          <w:sz w:val="24"/>
          <w:szCs w:val="24"/>
        </w:rPr>
        <w:t>. Prevalence of HJS and I</w:t>
      </w:r>
      <w:r>
        <w:rPr>
          <w:sz w:val="24"/>
          <w:szCs w:val="24"/>
        </w:rPr>
        <w:t>S</w:t>
      </w:r>
      <w:r w:rsidRPr="003B790F">
        <w:rPr>
          <w:sz w:val="24"/>
          <w:szCs w:val="24"/>
        </w:rPr>
        <w:t xml:space="preserve"> was 37.2% and 21.4% respectively. Factors significantly associated with HJS were; being single (OR=1.84, 95%CI=1.15-2.95), working more than 48 hours</w:t>
      </w:r>
      <w:r>
        <w:rPr>
          <w:sz w:val="24"/>
          <w:szCs w:val="24"/>
        </w:rPr>
        <w:t xml:space="preserve"> </w:t>
      </w:r>
      <w:r w:rsidRPr="003B790F">
        <w:rPr>
          <w:sz w:val="24"/>
          <w:szCs w:val="24"/>
        </w:rPr>
        <w:t>week</w:t>
      </w:r>
      <w:r>
        <w:rPr>
          <w:sz w:val="24"/>
          <w:szCs w:val="24"/>
        </w:rPr>
        <w:t>ly</w:t>
      </w:r>
      <w:r w:rsidRPr="003B790F">
        <w:rPr>
          <w:sz w:val="24"/>
          <w:szCs w:val="24"/>
        </w:rPr>
        <w:t xml:space="preserve"> (OR=1.71,95%CI=1.05-2.78), violence by patients (OR=3.45,95%CI=1.81-6.57), verbal abuse by patients (OR=3.11, 95%CI=1.80-5.39), </w:t>
      </w:r>
      <w:r>
        <w:rPr>
          <w:sz w:val="24"/>
          <w:szCs w:val="24"/>
        </w:rPr>
        <w:t>mental health concerns</w:t>
      </w:r>
      <w:r w:rsidRPr="003B790F">
        <w:rPr>
          <w:sz w:val="24"/>
          <w:szCs w:val="24"/>
        </w:rPr>
        <w:t xml:space="preserve"> (OR=2.68,95%CI=1.595-4.40), </w:t>
      </w:r>
      <w:r>
        <w:rPr>
          <w:sz w:val="24"/>
          <w:szCs w:val="24"/>
        </w:rPr>
        <w:t xml:space="preserve">stigma </w:t>
      </w:r>
      <w:r w:rsidRPr="003B790F">
        <w:rPr>
          <w:sz w:val="24"/>
          <w:szCs w:val="24"/>
        </w:rPr>
        <w:t>(OR=2.21,95%CI=1.24-3.94), lack of assistance</w:t>
      </w:r>
      <w:r>
        <w:rPr>
          <w:sz w:val="24"/>
          <w:szCs w:val="24"/>
        </w:rPr>
        <w:t xml:space="preserve"> at work</w:t>
      </w:r>
      <w:r w:rsidRPr="003B790F">
        <w:rPr>
          <w:sz w:val="24"/>
          <w:szCs w:val="24"/>
        </w:rPr>
        <w:t xml:space="preserve"> (OR=4.56,95%CI=1.68-12.27), difficulty in obtaining leave (OR=2.98, 95%CI=1.48-6.00),</w:t>
      </w:r>
      <w:r>
        <w:rPr>
          <w:sz w:val="24"/>
          <w:szCs w:val="24"/>
        </w:rPr>
        <w:t xml:space="preserve"> inadequate welfare </w:t>
      </w:r>
      <w:r w:rsidRPr="003B790F">
        <w:rPr>
          <w:sz w:val="24"/>
          <w:szCs w:val="24"/>
        </w:rPr>
        <w:t>facilities (OR=1.62,95%CI=1.01-2.59) and poor</w:t>
      </w:r>
      <w:r>
        <w:rPr>
          <w:sz w:val="24"/>
          <w:szCs w:val="24"/>
        </w:rPr>
        <w:t xml:space="preserve"> work</w:t>
      </w:r>
      <w:r w:rsidRPr="003B790F">
        <w:rPr>
          <w:sz w:val="24"/>
          <w:szCs w:val="24"/>
        </w:rPr>
        <w:t xml:space="preserve"> recognition (OR=2.89,95%CI=1.68-4.96)</w:t>
      </w:r>
      <w:r>
        <w:rPr>
          <w:sz w:val="24"/>
          <w:szCs w:val="24"/>
        </w:rPr>
        <w:t>.</w:t>
      </w:r>
    </w:p>
    <w:p w14:paraId="0EC8D212" w14:textId="77777777" w:rsidR="001125FC" w:rsidRPr="003B790F" w:rsidRDefault="001125FC" w:rsidP="001125FC">
      <w:pPr>
        <w:jc w:val="both"/>
        <w:rPr>
          <w:sz w:val="24"/>
          <w:szCs w:val="24"/>
        </w:rPr>
      </w:pPr>
    </w:p>
    <w:p w14:paraId="492FA766" w14:textId="77777777" w:rsidR="001125FC" w:rsidRPr="003B790F" w:rsidRDefault="001125FC" w:rsidP="001125FC">
      <w:pPr>
        <w:jc w:val="both"/>
        <w:rPr>
          <w:sz w:val="24"/>
          <w:szCs w:val="24"/>
        </w:rPr>
      </w:pPr>
      <w:r w:rsidRPr="003B790F">
        <w:rPr>
          <w:sz w:val="24"/>
          <w:szCs w:val="24"/>
        </w:rPr>
        <w:t xml:space="preserve">Conclusion and/or recommendations </w:t>
      </w:r>
    </w:p>
    <w:p w14:paraId="4435C9FF" w14:textId="77777777" w:rsidR="001125FC" w:rsidRPr="003B790F" w:rsidRDefault="001125FC" w:rsidP="001125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prevalence of HJS was significant among NO. </w:t>
      </w:r>
      <w:r w:rsidRPr="003B790F">
        <w:rPr>
          <w:sz w:val="24"/>
          <w:szCs w:val="24"/>
        </w:rPr>
        <w:t xml:space="preserve"> A </w:t>
      </w:r>
      <w:r>
        <w:rPr>
          <w:sz w:val="24"/>
          <w:szCs w:val="24"/>
        </w:rPr>
        <w:t>large</w:t>
      </w:r>
      <w:r w:rsidRPr="003B790F">
        <w:rPr>
          <w:sz w:val="24"/>
          <w:szCs w:val="24"/>
        </w:rPr>
        <w:t xml:space="preserve"> proportion from them were subjected to IS</w:t>
      </w:r>
      <w:r>
        <w:rPr>
          <w:sz w:val="24"/>
          <w:szCs w:val="24"/>
        </w:rPr>
        <w:t xml:space="preserve"> as well</w:t>
      </w:r>
      <w:r w:rsidRPr="003B790F">
        <w:rPr>
          <w:sz w:val="24"/>
          <w:szCs w:val="24"/>
        </w:rPr>
        <w:t>. Several factors unique to in-ward psychiatric facilities were significantly associated. A</w:t>
      </w:r>
      <w:r>
        <w:rPr>
          <w:sz w:val="24"/>
          <w:szCs w:val="24"/>
        </w:rPr>
        <w:t xml:space="preserve"> screening programme on </w:t>
      </w:r>
      <w:r w:rsidRPr="003B790F">
        <w:rPr>
          <w:sz w:val="24"/>
          <w:szCs w:val="24"/>
        </w:rPr>
        <w:t>work stress</w:t>
      </w:r>
      <w:r>
        <w:rPr>
          <w:sz w:val="24"/>
          <w:szCs w:val="24"/>
        </w:rPr>
        <w:t xml:space="preserve"> and </w:t>
      </w:r>
      <w:proofErr w:type="spellStart"/>
      <w:proofErr w:type="gramStart"/>
      <w:r>
        <w:rPr>
          <w:sz w:val="24"/>
          <w:szCs w:val="24"/>
        </w:rPr>
        <w:t>a</w:t>
      </w:r>
      <w:proofErr w:type="spellEnd"/>
      <w:proofErr w:type="gramEnd"/>
      <w:r w:rsidRPr="003B790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administrative plan </w:t>
      </w:r>
      <w:r w:rsidRPr="003B790F">
        <w:rPr>
          <w:sz w:val="24"/>
          <w:szCs w:val="24"/>
        </w:rPr>
        <w:t xml:space="preserve">to minimize violence recommended. </w:t>
      </w:r>
    </w:p>
    <w:p w14:paraId="5E932296" w14:textId="77777777" w:rsidR="001125FC" w:rsidRPr="003B790F" w:rsidRDefault="001125FC" w:rsidP="001125FC">
      <w:pPr>
        <w:jc w:val="both"/>
        <w:rPr>
          <w:sz w:val="24"/>
          <w:szCs w:val="24"/>
        </w:rPr>
      </w:pPr>
    </w:p>
    <w:p w14:paraId="4DA2C45C" w14:textId="77777777" w:rsidR="001125FC" w:rsidRPr="003B790F" w:rsidRDefault="001125FC" w:rsidP="001125FC">
      <w:pPr>
        <w:jc w:val="both"/>
        <w:rPr>
          <w:sz w:val="24"/>
          <w:szCs w:val="24"/>
        </w:rPr>
      </w:pPr>
      <w:r w:rsidRPr="003B790F">
        <w:rPr>
          <w:sz w:val="24"/>
          <w:szCs w:val="24"/>
        </w:rPr>
        <w:t>Key-words</w:t>
      </w:r>
    </w:p>
    <w:p w14:paraId="7853DE87" w14:textId="77777777" w:rsidR="001125FC" w:rsidRPr="003B790F" w:rsidRDefault="001125FC" w:rsidP="001125FC">
      <w:pPr>
        <w:jc w:val="both"/>
        <w:rPr>
          <w:sz w:val="24"/>
          <w:szCs w:val="24"/>
        </w:rPr>
      </w:pPr>
      <w:r w:rsidRPr="003B790F">
        <w:rPr>
          <w:sz w:val="24"/>
          <w:szCs w:val="24"/>
        </w:rPr>
        <w:t>Work stress, Psychiatr</w:t>
      </w:r>
      <w:r>
        <w:rPr>
          <w:sz w:val="24"/>
          <w:szCs w:val="24"/>
        </w:rPr>
        <w:t>y</w:t>
      </w:r>
      <w:r w:rsidRPr="003B790F">
        <w:rPr>
          <w:sz w:val="24"/>
          <w:szCs w:val="24"/>
        </w:rPr>
        <w:t xml:space="preserve">, Nursing Officers </w:t>
      </w:r>
    </w:p>
    <w:p w14:paraId="448CCA78" w14:textId="77777777" w:rsidR="00F03474" w:rsidRDefault="001125FC"/>
    <w:sectPr w:rsidR="00F03474" w:rsidSect="001E7ED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5FC"/>
    <w:rsid w:val="001125FC"/>
    <w:rsid w:val="003D2CCA"/>
    <w:rsid w:val="0094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80B57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125F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2013</Characters>
  <Application>Microsoft Macintosh Word</Application>
  <DocSecurity>0</DocSecurity>
  <Lines>16</Lines>
  <Paragraphs>4</Paragraphs>
  <ScaleCrop>false</ScaleCrop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Jeewaranga Gunasekera</dc:creator>
  <cp:keywords/>
  <dc:description/>
  <cp:lastModifiedBy>Jeewaranga Gunasekera</cp:lastModifiedBy>
  <cp:revision>1</cp:revision>
  <dcterms:created xsi:type="dcterms:W3CDTF">2017-07-06T08:27:00Z</dcterms:created>
  <dcterms:modified xsi:type="dcterms:W3CDTF">2017-07-06T08:28:00Z</dcterms:modified>
</cp:coreProperties>
</file>