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D39A6" w14:textId="454B6FBC" w:rsidR="009A2DD1" w:rsidRDefault="00C045B8">
      <w:r>
        <w:t xml:space="preserve">                             </w:t>
      </w:r>
      <w:r w:rsidR="009A2DD1">
        <w:rPr>
          <w:noProof/>
        </w:rPr>
        <w:t xml:space="preserve">                                                                                                         </w:t>
      </w:r>
      <w:r w:rsidR="009A2DD1">
        <w:rPr>
          <w:noProof/>
        </w:rPr>
        <w:drawing>
          <wp:inline distT="0" distB="0" distL="0" distR="0" wp14:anchorId="7A0A5EC1" wp14:editId="0E37F79B">
            <wp:extent cx="1301750" cy="1388533"/>
            <wp:effectExtent l="0" t="0" r="0" b="2540"/>
            <wp:docPr id="2055" name="Picture 5">
              <a:extLst xmlns:a="http://schemas.openxmlformats.org/drawingml/2006/main">
                <a:ext uri="{FF2B5EF4-FFF2-40B4-BE49-F238E27FC236}">
                  <a16:creationId xmlns:a16="http://schemas.microsoft.com/office/drawing/2014/main" id="{2F6BE5DC-D06A-4758-AF43-EAA8F5E563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5">
                      <a:extLst>
                        <a:ext uri="{FF2B5EF4-FFF2-40B4-BE49-F238E27FC236}">
                          <a16:creationId xmlns:a16="http://schemas.microsoft.com/office/drawing/2014/main" id="{2F6BE5DC-D06A-4758-AF43-EAA8F5E56343}"/>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4796" cy="1402448"/>
                    </a:xfrm>
                    <a:prstGeom prst="rect">
                      <a:avLst/>
                    </a:prstGeom>
                    <a:noFill/>
                    <a:ln>
                      <a:noFill/>
                    </a:ln>
                  </pic:spPr>
                </pic:pic>
              </a:graphicData>
            </a:graphic>
          </wp:inline>
        </w:drawing>
      </w:r>
    </w:p>
    <w:p w14:paraId="239D9F73" w14:textId="77777777" w:rsidR="009A2DD1" w:rsidRDefault="009A2DD1"/>
    <w:p w14:paraId="4A4596BF" w14:textId="28DE3806" w:rsidR="00C045B8" w:rsidRPr="00FF07AF" w:rsidRDefault="00C045B8">
      <w:pPr>
        <w:rPr>
          <w:rFonts w:cstheme="minorHAnsi"/>
          <w:b/>
          <w:bCs/>
          <w:sz w:val="24"/>
          <w:szCs w:val="24"/>
          <w:u w:val="single"/>
        </w:rPr>
      </w:pPr>
      <w:r w:rsidRPr="009A2DD1">
        <w:rPr>
          <w:b/>
          <w:bCs/>
          <w:u w:val="single"/>
        </w:rPr>
        <w:t xml:space="preserve"> </w:t>
      </w:r>
      <w:r w:rsidRPr="00FF07AF">
        <w:rPr>
          <w:rFonts w:cstheme="minorHAnsi"/>
          <w:b/>
          <w:bCs/>
          <w:sz w:val="24"/>
          <w:szCs w:val="24"/>
          <w:u w:val="single"/>
        </w:rPr>
        <w:t>Tackling the weight plateau in weight loss journey</w:t>
      </w:r>
      <w:r w:rsidR="009534A5" w:rsidRPr="00FF07AF">
        <w:rPr>
          <w:rFonts w:cstheme="minorHAnsi"/>
          <w:b/>
          <w:bCs/>
          <w:sz w:val="24"/>
          <w:szCs w:val="24"/>
          <w:u w:val="single"/>
        </w:rPr>
        <w:t>.</w:t>
      </w:r>
    </w:p>
    <w:p w14:paraId="7018159E" w14:textId="5B93177B" w:rsidR="009534A5" w:rsidRPr="00FF07AF" w:rsidRDefault="009534A5">
      <w:pPr>
        <w:rPr>
          <w:rFonts w:cstheme="minorHAnsi"/>
          <w:sz w:val="24"/>
          <w:szCs w:val="24"/>
        </w:rPr>
      </w:pPr>
      <w:r w:rsidRPr="00FF07AF">
        <w:rPr>
          <w:rFonts w:cstheme="minorHAnsi"/>
          <w:sz w:val="24"/>
          <w:szCs w:val="24"/>
        </w:rPr>
        <w:t xml:space="preserve">Consultant </w:t>
      </w:r>
      <w:r w:rsidR="00FF07AF" w:rsidRPr="00FF07AF">
        <w:rPr>
          <w:rFonts w:cstheme="minorHAnsi"/>
          <w:sz w:val="24"/>
          <w:szCs w:val="24"/>
        </w:rPr>
        <w:t>Dietitian</w:t>
      </w:r>
      <w:r w:rsidRPr="00FF07AF">
        <w:rPr>
          <w:rFonts w:cstheme="minorHAnsi"/>
          <w:sz w:val="24"/>
          <w:szCs w:val="24"/>
        </w:rPr>
        <w:t>,</w:t>
      </w:r>
      <w:r w:rsidR="00FF07AF">
        <w:rPr>
          <w:rFonts w:cstheme="minorHAnsi"/>
          <w:sz w:val="24"/>
          <w:szCs w:val="24"/>
        </w:rPr>
        <w:t xml:space="preserve"> </w:t>
      </w:r>
      <w:r w:rsidRPr="00FF07AF">
        <w:rPr>
          <w:rFonts w:cstheme="minorHAnsi"/>
          <w:sz w:val="24"/>
          <w:szCs w:val="24"/>
        </w:rPr>
        <w:t>Mumbai Diet and Health Centre, Bandra, Mumbai, India</w:t>
      </w:r>
    </w:p>
    <w:p w14:paraId="3A7A8962" w14:textId="77777777" w:rsidR="00C045B8" w:rsidRPr="00FF07AF" w:rsidRDefault="00C045B8">
      <w:pPr>
        <w:rPr>
          <w:rFonts w:cstheme="minorHAnsi"/>
          <w:sz w:val="24"/>
          <w:szCs w:val="24"/>
        </w:rPr>
      </w:pPr>
    </w:p>
    <w:p w14:paraId="037459CD" w14:textId="51049325" w:rsidR="00545DAF" w:rsidRPr="00FF07AF" w:rsidRDefault="00C045B8">
      <w:pPr>
        <w:rPr>
          <w:rFonts w:cstheme="minorHAnsi"/>
          <w:sz w:val="24"/>
          <w:szCs w:val="24"/>
        </w:rPr>
      </w:pPr>
      <w:r w:rsidRPr="00FF07AF">
        <w:rPr>
          <w:rFonts w:cstheme="minorHAnsi"/>
          <w:sz w:val="24"/>
          <w:szCs w:val="24"/>
        </w:rPr>
        <w:t>There is a rising prevalence of obesity globally and it is associated with many comorbidities. India, a developing nation is also facing a similar burden, with complications arsing because of over weight at much lower BMI. Weight loss is the only way to manage rising non communicable diseases. While weight loss although difficult, begins with a lot of zest and zeal. After a period of six months weight plateau sets in. Weight plateau is most difficult time as despite of all interventions weight loss does not continue leading to lot of emotional distress. This is the time when individuals give up life style intervention and succumb to there emotional needs of more intake and less physical activity. There are very few established modalities to over come this plateau. There are a few cases where weight loss plateaus were managed and after a stagnant period of a month or two weight loss restarted. There are various dietary modification and change in physical activity which can be done for this problem and will be discussed</w:t>
      </w:r>
      <w:r w:rsidR="009A2DD1" w:rsidRPr="00FF07AF">
        <w:rPr>
          <w:rFonts w:cstheme="minorHAnsi"/>
          <w:sz w:val="24"/>
          <w:szCs w:val="24"/>
        </w:rPr>
        <w:t>.</w:t>
      </w:r>
    </w:p>
    <w:p w14:paraId="378DE096" w14:textId="58EDB4C8" w:rsidR="009534A5" w:rsidRPr="00FF07AF" w:rsidRDefault="009534A5">
      <w:pPr>
        <w:rPr>
          <w:rFonts w:cstheme="minorHAnsi"/>
          <w:sz w:val="24"/>
          <w:szCs w:val="24"/>
        </w:rPr>
      </w:pPr>
    </w:p>
    <w:p w14:paraId="323D31C7" w14:textId="1CA32D4B" w:rsidR="009534A5" w:rsidRPr="00FF07AF" w:rsidRDefault="009534A5">
      <w:pPr>
        <w:rPr>
          <w:rFonts w:cstheme="minorHAnsi"/>
          <w:sz w:val="24"/>
          <w:szCs w:val="24"/>
        </w:rPr>
      </w:pPr>
      <w:r w:rsidRPr="00FF07AF">
        <w:rPr>
          <w:rFonts w:cstheme="minorHAnsi"/>
          <w:sz w:val="24"/>
          <w:szCs w:val="24"/>
        </w:rPr>
        <w:t>Biography:</w:t>
      </w:r>
    </w:p>
    <w:p w14:paraId="1A5E68E1" w14:textId="4B06DDB9" w:rsidR="009534A5" w:rsidRPr="009534A5" w:rsidRDefault="009534A5" w:rsidP="009534A5">
      <w:pPr>
        <w:spacing w:after="0" w:line="240" w:lineRule="auto"/>
        <w:jc w:val="both"/>
        <w:rPr>
          <w:rFonts w:eastAsia="Times New Roman" w:cstheme="minorHAnsi"/>
          <w:sz w:val="24"/>
          <w:szCs w:val="24"/>
          <w:lang w:val="en-US"/>
        </w:rPr>
      </w:pPr>
      <w:r w:rsidRPr="009534A5">
        <w:rPr>
          <w:rFonts w:eastAsia="Times New Roman" w:cstheme="minorHAnsi"/>
          <w:sz w:val="24"/>
          <w:szCs w:val="24"/>
          <w:lang w:val="en-US"/>
        </w:rPr>
        <w:t>Shilpa Joshi is</w:t>
      </w:r>
      <w:r w:rsidR="00FF07AF" w:rsidRPr="00FF07AF">
        <w:rPr>
          <w:rFonts w:eastAsia="Times New Roman" w:cstheme="minorHAnsi"/>
          <w:sz w:val="24"/>
          <w:szCs w:val="24"/>
          <w:lang w:val="en-US"/>
        </w:rPr>
        <w:t xml:space="preserve"> </w:t>
      </w:r>
      <w:r w:rsidR="00FF07AF" w:rsidRPr="009534A5">
        <w:rPr>
          <w:rFonts w:eastAsia="Times New Roman" w:cstheme="minorHAnsi"/>
          <w:sz w:val="24"/>
          <w:szCs w:val="24"/>
          <w:lang w:val="en-US"/>
        </w:rPr>
        <w:t xml:space="preserve">currently the Consultant Dietician and Educator at Mumbai. </w:t>
      </w:r>
      <w:r w:rsidRPr="009534A5">
        <w:rPr>
          <w:rFonts w:eastAsia="Times New Roman" w:cstheme="minorHAnsi"/>
          <w:sz w:val="24"/>
          <w:szCs w:val="24"/>
          <w:lang w:val="en-US"/>
        </w:rPr>
        <w:t xml:space="preserve"> She is </w:t>
      </w:r>
      <w:r w:rsidR="00FF07AF" w:rsidRPr="00FF07AF">
        <w:rPr>
          <w:rFonts w:eastAsia="Times New Roman" w:cstheme="minorHAnsi"/>
          <w:sz w:val="24"/>
          <w:szCs w:val="24"/>
          <w:lang w:val="en-US"/>
        </w:rPr>
        <w:t xml:space="preserve">National Vice President </w:t>
      </w:r>
      <w:r w:rsidRPr="009534A5">
        <w:rPr>
          <w:rFonts w:eastAsia="Times New Roman" w:cstheme="minorHAnsi"/>
          <w:sz w:val="24"/>
          <w:szCs w:val="24"/>
          <w:lang w:val="en-US"/>
        </w:rPr>
        <w:t xml:space="preserve">of Indian Dietetic Association. She is also Honorary Secretary of All India Association </w:t>
      </w:r>
      <w:r w:rsidR="00FF07AF" w:rsidRPr="00FF07AF">
        <w:rPr>
          <w:rFonts w:eastAsia="Times New Roman" w:cstheme="minorHAnsi"/>
          <w:sz w:val="24"/>
          <w:szCs w:val="24"/>
          <w:lang w:val="en-US"/>
        </w:rPr>
        <w:t>f</w:t>
      </w:r>
      <w:r w:rsidRPr="009534A5">
        <w:rPr>
          <w:rFonts w:eastAsia="Times New Roman" w:cstheme="minorHAnsi"/>
          <w:sz w:val="24"/>
          <w:szCs w:val="24"/>
          <w:lang w:val="en-US"/>
        </w:rPr>
        <w:t xml:space="preserve">or Advancing Research in Obesity. She has about 12 publications in peer reviewed journals and has presented nationally and internationally in meetings. She has authored several Textbook chapters. She is also master trainer “Diabetes Conversation Maps”, International Diabetes Federations’ initiative for diabetes education. She has presented at various international meetings including at the American Diabetes Association, International Diabetes Federation and International Confederation of Dietitians. </w:t>
      </w:r>
      <w:r w:rsidRPr="009534A5">
        <w:rPr>
          <w:rFonts w:eastAsia="Times New Roman" w:cstheme="minorHAnsi"/>
          <w:color w:val="26282A"/>
          <w:sz w:val="24"/>
          <w:szCs w:val="24"/>
          <w:shd w:val="clear" w:color="auto" w:fill="FFFFFF"/>
          <w:lang w:val="en-US"/>
        </w:rPr>
        <w:t xml:space="preserve">She is runners up recipient of Wimpfheimer Guggenheim's International Essay award (2017) of the Academy of Nutrition and Dietetic Foundation on </w:t>
      </w:r>
      <w:r w:rsidR="00FF07AF" w:rsidRPr="00FF07AF">
        <w:rPr>
          <w:rFonts w:eastAsia="Times New Roman" w:cstheme="minorHAnsi"/>
          <w:color w:val="26282A"/>
          <w:sz w:val="24"/>
          <w:szCs w:val="24"/>
          <w:shd w:val="clear" w:color="auto" w:fill="FFFFFF"/>
          <w:lang w:val="en-US"/>
        </w:rPr>
        <w:t>‘</w:t>
      </w:r>
      <w:r w:rsidRPr="009534A5">
        <w:rPr>
          <w:rFonts w:eastAsia="Times New Roman" w:cstheme="minorHAnsi"/>
          <w:color w:val="26282A"/>
          <w:sz w:val="24"/>
          <w:szCs w:val="24"/>
          <w:shd w:val="clear" w:color="auto" w:fill="FFFFFF"/>
          <w:lang w:val="en-US"/>
        </w:rPr>
        <w:t>Malnutrition</w:t>
      </w:r>
      <w:r w:rsidR="00FF07AF" w:rsidRPr="00FF07AF">
        <w:rPr>
          <w:rFonts w:eastAsia="Times New Roman" w:cstheme="minorHAnsi"/>
          <w:color w:val="26282A"/>
          <w:sz w:val="24"/>
          <w:szCs w:val="24"/>
          <w:shd w:val="clear" w:color="auto" w:fill="FFFFFF"/>
          <w:lang w:val="en-US"/>
        </w:rPr>
        <w:t>’</w:t>
      </w:r>
      <w:r w:rsidRPr="009534A5">
        <w:rPr>
          <w:rFonts w:eastAsia="Times New Roman" w:cstheme="minorHAnsi"/>
          <w:color w:val="26282A"/>
          <w:sz w:val="24"/>
          <w:szCs w:val="24"/>
          <w:shd w:val="clear" w:color="auto" w:fill="FFFFFF"/>
          <w:lang w:val="en-US"/>
        </w:rPr>
        <w:t xml:space="preserve">. </w:t>
      </w:r>
      <w:r w:rsidR="00FF07AF" w:rsidRPr="00FF07AF">
        <w:rPr>
          <w:rFonts w:eastAsia="Times New Roman" w:cstheme="minorHAnsi"/>
          <w:sz w:val="24"/>
          <w:szCs w:val="24"/>
          <w:lang w:val="en-US"/>
        </w:rPr>
        <w:t xml:space="preserve">She is also the recipient of ‘we for Stree’ award by Federation of Obstetrics and Gynecologist of India (2019). </w:t>
      </w:r>
    </w:p>
    <w:p w14:paraId="3B0D4B72" w14:textId="77777777" w:rsidR="009534A5" w:rsidRPr="00FF07AF" w:rsidRDefault="009534A5">
      <w:pPr>
        <w:rPr>
          <w:rFonts w:cstheme="minorHAnsi"/>
          <w:sz w:val="24"/>
          <w:szCs w:val="24"/>
        </w:rPr>
      </w:pPr>
    </w:p>
    <w:p w14:paraId="08D1C6D2" w14:textId="0AEDF2F5" w:rsidR="009A2DD1" w:rsidRPr="00FF07AF" w:rsidRDefault="00FF07AF">
      <w:pPr>
        <w:rPr>
          <w:rFonts w:cstheme="minorHAnsi"/>
          <w:sz w:val="24"/>
          <w:szCs w:val="24"/>
        </w:rPr>
      </w:pPr>
      <w:r w:rsidRPr="00FF07AF">
        <w:rPr>
          <w:rFonts w:cstheme="minorHAnsi"/>
          <w:sz w:val="24"/>
          <w:szCs w:val="24"/>
        </w:rPr>
        <w:t xml:space="preserve">Presenting </w:t>
      </w:r>
      <w:proofErr w:type="gramStart"/>
      <w:r w:rsidRPr="00FF07AF">
        <w:rPr>
          <w:rFonts w:cstheme="minorHAnsi"/>
          <w:sz w:val="24"/>
          <w:szCs w:val="24"/>
        </w:rPr>
        <w:t>Author  Details</w:t>
      </w:r>
      <w:proofErr w:type="gramEnd"/>
      <w:r w:rsidRPr="00FF07AF">
        <w:rPr>
          <w:rFonts w:cstheme="minorHAnsi"/>
          <w:sz w:val="24"/>
          <w:szCs w:val="24"/>
        </w:rPr>
        <w:t>:</w:t>
      </w:r>
    </w:p>
    <w:p w14:paraId="0D2FB4C0" w14:textId="3AD41776" w:rsidR="009A2DD1" w:rsidRPr="00FF07AF" w:rsidRDefault="00FF07AF">
      <w:pPr>
        <w:rPr>
          <w:rFonts w:cstheme="minorHAnsi"/>
          <w:sz w:val="24"/>
          <w:szCs w:val="24"/>
        </w:rPr>
      </w:pPr>
      <w:r w:rsidRPr="00FF07AF">
        <w:rPr>
          <w:rFonts w:cstheme="minorHAnsi"/>
          <w:sz w:val="24"/>
          <w:szCs w:val="24"/>
        </w:rPr>
        <w:t xml:space="preserve">Name: </w:t>
      </w:r>
      <w:r w:rsidR="009A2DD1" w:rsidRPr="00FF07AF">
        <w:rPr>
          <w:rFonts w:cstheme="minorHAnsi"/>
          <w:sz w:val="24"/>
          <w:szCs w:val="24"/>
        </w:rPr>
        <w:t>Shilpa</w:t>
      </w:r>
      <w:r w:rsidRPr="00FF07AF">
        <w:rPr>
          <w:rFonts w:cstheme="minorHAnsi"/>
          <w:sz w:val="24"/>
          <w:szCs w:val="24"/>
        </w:rPr>
        <w:t xml:space="preserve"> Shashank </w:t>
      </w:r>
      <w:r w:rsidR="009A2DD1" w:rsidRPr="00FF07AF">
        <w:rPr>
          <w:rFonts w:cstheme="minorHAnsi"/>
          <w:sz w:val="24"/>
          <w:szCs w:val="24"/>
        </w:rPr>
        <w:t xml:space="preserve">Joshi </w:t>
      </w:r>
    </w:p>
    <w:p w14:paraId="4DFF6015" w14:textId="77777777" w:rsidR="00FF07AF" w:rsidRPr="00FF07AF" w:rsidRDefault="00FF07AF">
      <w:pPr>
        <w:rPr>
          <w:rFonts w:cstheme="minorHAnsi"/>
          <w:sz w:val="24"/>
          <w:szCs w:val="24"/>
        </w:rPr>
      </w:pPr>
      <w:r w:rsidRPr="00FF07AF">
        <w:rPr>
          <w:rFonts w:cstheme="minorHAnsi"/>
          <w:sz w:val="24"/>
          <w:szCs w:val="24"/>
        </w:rPr>
        <w:lastRenderedPageBreak/>
        <w:t>Contact No: 9820602701</w:t>
      </w:r>
    </w:p>
    <w:p w14:paraId="2363EF70" w14:textId="4A021C2A" w:rsidR="009A2DD1" w:rsidRPr="00FF07AF" w:rsidRDefault="009A2DD1">
      <w:pPr>
        <w:rPr>
          <w:rFonts w:cstheme="minorHAnsi"/>
          <w:sz w:val="24"/>
          <w:szCs w:val="24"/>
        </w:rPr>
      </w:pPr>
      <w:r w:rsidRPr="00FF07AF">
        <w:rPr>
          <w:rFonts w:cstheme="minorHAnsi"/>
          <w:sz w:val="24"/>
          <w:szCs w:val="24"/>
        </w:rPr>
        <w:t xml:space="preserve">Email </w:t>
      </w:r>
      <w:proofErr w:type="gramStart"/>
      <w:r w:rsidRPr="00FF07AF">
        <w:rPr>
          <w:rFonts w:cstheme="minorHAnsi"/>
          <w:sz w:val="24"/>
          <w:szCs w:val="24"/>
        </w:rPr>
        <w:t>ID :</w:t>
      </w:r>
      <w:proofErr w:type="gramEnd"/>
      <w:r w:rsidRPr="00FF07AF">
        <w:rPr>
          <w:rFonts w:cstheme="minorHAnsi"/>
          <w:sz w:val="24"/>
          <w:szCs w:val="24"/>
        </w:rPr>
        <w:t xml:space="preserve"> </w:t>
      </w:r>
      <w:hyperlink r:id="rId5" w:history="1">
        <w:r w:rsidRPr="00FF07AF">
          <w:rPr>
            <w:rStyle w:val="Hyperlink"/>
            <w:rFonts w:cstheme="minorHAnsi"/>
            <w:sz w:val="24"/>
            <w:szCs w:val="24"/>
          </w:rPr>
          <w:t>shilpajoshi.s11@gmail.com</w:t>
        </w:r>
      </w:hyperlink>
    </w:p>
    <w:p w14:paraId="40A4C0C8" w14:textId="7AAECE3B" w:rsidR="009A2DD1" w:rsidRPr="00FF07AF" w:rsidRDefault="009A2DD1">
      <w:pPr>
        <w:rPr>
          <w:rFonts w:cstheme="minorHAnsi"/>
          <w:sz w:val="24"/>
          <w:szCs w:val="24"/>
        </w:rPr>
      </w:pPr>
      <w:r w:rsidRPr="00FF07AF">
        <w:rPr>
          <w:rFonts w:cstheme="minorHAnsi"/>
          <w:sz w:val="24"/>
          <w:szCs w:val="24"/>
        </w:rPr>
        <w:t xml:space="preserve">Website: </w:t>
      </w:r>
      <w:hyperlink r:id="rId6" w:history="1">
        <w:r w:rsidR="00FF07AF" w:rsidRPr="00FF07AF">
          <w:rPr>
            <w:rStyle w:val="Hyperlink"/>
            <w:rFonts w:cstheme="minorHAnsi"/>
            <w:sz w:val="24"/>
            <w:szCs w:val="24"/>
          </w:rPr>
          <w:t>www.shilpajoshird.com</w:t>
        </w:r>
      </w:hyperlink>
    </w:p>
    <w:p w14:paraId="37D468A3" w14:textId="797088AE" w:rsidR="00FF07AF" w:rsidRPr="00FF07AF" w:rsidRDefault="00FF07AF">
      <w:pPr>
        <w:rPr>
          <w:rFonts w:cstheme="minorHAnsi"/>
          <w:sz w:val="24"/>
          <w:szCs w:val="24"/>
        </w:rPr>
      </w:pPr>
      <w:r w:rsidRPr="00FF07AF">
        <w:rPr>
          <w:rFonts w:cstheme="minorHAnsi"/>
          <w:sz w:val="24"/>
          <w:szCs w:val="24"/>
        </w:rPr>
        <w:t>Category</w:t>
      </w:r>
      <w:bookmarkStart w:id="0" w:name="_GoBack"/>
      <w:bookmarkEnd w:id="0"/>
      <w:r w:rsidRPr="00FF07AF">
        <w:rPr>
          <w:rFonts w:cstheme="minorHAnsi"/>
          <w:sz w:val="24"/>
          <w:szCs w:val="24"/>
        </w:rPr>
        <w:t>: Oral</w:t>
      </w:r>
    </w:p>
    <w:p w14:paraId="006F3521" w14:textId="0D6BBE4F" w:rsidR="00FF07AF" w:rsidRPr="00FF07AF" w:rsidRDefault="00FF07AF">
      <w:pPr>
        <w:rPr>
          <w:rFonts w:cstheme="minorHAnsi"/>
          <w:sz w:val="24"/>
          <w:szCs w:val="24"/>
        </w:rPr>
      </w:pPr>
      <w:r w:rsidRPr="00FF07AF">
        <w:rPr>
          <w:rFonts w:cstheme="minorHAnsi"/>
          <w:sz w:val="24"/>
          <w:szCs w:val="24"/>
        </w:rPr>
        <w:t xml:space="preserve">Session name: </w:t>
      </w:r>
      <w:r w:rsidR="008E1F9D">
        <w:rPr>
          <w:rFonts w:cstheme="minorHAnsi"/>
          <w:sz w:val="24"/>
          <w:szCs w:val="24"/>
        </w:rPr>
        <w:t xml:space="preserve">Obesity and </w:t>
      </w:r>
      <w:r w:rsidRPr="00FF07AF">
        <w:rPr>
          <w:rFonts w:cstheme="minorHAnsi"/>
          <w:sz w:val="24"/>
          <w:szCs w:val="24"/>
        </w:rPr>
        <w:t>Nutrition</w:t>
      </w:r>
    </w:p>
    <w:sectPr w:rsidR="00FF07AF" w:rsidRPr="00FF07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B8"/>
    <w:rsid w:val="00453B66"/>
    <w:rsid w:val="00545DAF"/>
    <w:rsid w:val="008E1F9D"/>
    <w:rsid w:val="009534A5"/>
    <w:rsid w:val="009A2DD1"/>
    <w:rsid w:val="00C045B8"/>
    <w:rsid w:val="00FF07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F99D"/>
  <w15:chartTrackingRefBased/>
  <w15:docId w15:val="{0EB7A50C-8537-4F74-BC32-46392AB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DD1"/>
    <w:rPr>
      <w:color w:val="0563C1" w:themeColor="hyperlink"/>
      <w:u w:val="single"/>
    </w:rPr>
  </w:style>
  <w:style w:type="character" w:styleId="UnresolvedMention">
    <w:name w:val="Unresolved Mention"/>
    <w:basedOn w:val="DefaultParagraphFont"/>
    <w:uiPriority w:val="99"/>
    <w:semiHidden/>
    <w:unhideWhenUsed/>
    <w:rsid w:val="009A2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hilpajoshird.com" TargetMode="External"/><Relationship Id="rId5" Type="http://schemas.openxmlformats.org/officeDocument/2006/relationships/hyperlink" Target="mailto:shilpajoshi.s11@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Shilpa Joshi</dc:creator>
  <cp:keywords/>
  <dc:description/>
  <cp:lastModifiedBy>Shilpa Joshi</cp:lastModifiedBy>
  <cp:revision>4</cp:revision>
  <dcterms:created xsi:type="dcterms:W3CDTF">2020-01-10T05:55:00Z</dcterms:created>
  <dcterms:modified xsi:type="dcterms:W3CDTF">2020-01-14T04:37:00Z</dcterms:modified>
</cp:coreProperties>
</file>