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740449" w:rsidRDefault="00AB3F8B" w:rsidP="00494130">
      <w:pPr>
        <w:pStyle w:val="1"/>
        <w:spacing w:before="17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7AB7"/>
        </w:rPr>
        <w:t>The content of antioxidants – phenolic compounds, in red wines of Georgia “</w:t>
      </w:r>
      <w:proofErr w:type="spellStart"/>
      <w:r>
        <w:rPr>
          <w:rFonts w:ascii="Times New Roman" w:hAnsi="Times New Roman" w:cs="Times New Roman"/>
          <w:color w:val="337AB7"/>
        </w:rPr>
        <w:t>Kindzmarauli</w:t>
      </w:r>
      <w:proofErr w:type="spellEnd"/>
      <w:r>
        <w:rPr>
          <w:rFonts w:ascii="Times New Roman" w:hAnsi="Times New Roman" w:cs="Times New Roman"/>
          <w:color w:val="337AB7"/>
        </w:rPr>
        <w:t>” and “</w:t>
      </w:r>
      <w:proofErr w:type="spellStart"/>
      <w:r>
        <w:rPr>
          <w:rFonts w:ascii="Times New Roman" w:hAnsi="Times New Roman" w:cs="Times New Roman"/>
          <w:color w:val="337AB7"/>
        </w:rPr>
        <w:t>Saperavi</w:t>
      </w:r>
      <w:proofErr w:type="spellEnd"/>
      <w:r>
        <w:rPr>
          <w:rFonts w:ascii="Times New Roman" w:hAnsi="Times New Roman" w:cs="Times New Roman"/>
          <w:color w:val="337AB7"/>
        </w:rPr>
        <w:t>”</w:t>
      </w:r>
    </w:p>
    <w:p w:rsidR="00286B20" w:rsidRPr="00024A9A" w:rsidRDefault="00286B20" w:rsidP="00286B20">
      <w:pPr>
        <w:rPr>
          <w:rFonts w:ascii="Times New Roman" w:hAnsi="Times New Roman" w:cs="Times New Roman"/>
          <w:sz w:val="18"/>
          <w:szCs w:val="18"/>
        </w:rPr>
      </w:pPr>
      <w:r w:rsidRPr="00024A9A">
        <w:rPr>
          <w:rFonts w:ascii="Times New Roman" w:hAnsi="Times New Roman" w:cs="Times New Roman"/>
          <w:sz w:val="18"/>
          <w:szCs w:val="18"/>
        </w:rPr>
        <w:t xml:space="preserve">N. </w:t>
      </w:r>
      <w:proofErr w:type="spellStart"/>
      <w:r w:rsidRPr="00024A9A">
        <w:rPr>
          <w:rFonts w:ascii="Times New Roman" w:hAnsi="Times New Roman" w:cs="Times New Roman"/>
          <w:sz w:val="18"/>
          <w:szCs w:val="18"/>
        </w:rPr>
        <w:t>Kekelidze</w:t>
      </w:r>
      <w:proofErr w:type="spellEnd"/>
      <w:r w:rsidRPr="00024A9A">
        <w:rPr>
          <w:rFonts w:ascii="Times New Roman" w:hAnsi="Times New Roman" w:cs="Times New Roman"/>
          <w:sz w:val="18"/>
          <w:szCs w:val="18"/>
        </w:rPr>
        <w:t xml:space="preserve">, T. </w:t>
      </w:r>
      <w:proofErr w:type="spellStart"/>
      <w:r w:rsidRPr="00024A9A">
        <w:rPr>
          <w:rFonts w:ascii="Times New Roman" w:hAnsi="Times New Roman" w:cs="Times New Roman"/>
          <w:sz w:val="18"/>
          <w:szCs w:val="18"/>
        </w:rPr>
        <w:t>Kekelidze</w:t>
      </w:r>
      <w:proofErr w:type="spellEnd"/>
      <w:r w:rsidRPr="00024A9A">
        <w:rPr>
          <w:rFonts w:ascii="Times New Roman" w:hAnsi="Times New Roman" w:cs="Times New Roman"/>
          <w:sz w:val="18"/>
          <w:szCs w:val="18"/>
        </w:rPr>
        <w:t xml:space="preserve">, </w:t>
      </w:r>
      <w:r w:rsidR="00024A9A">
        <w:rPr>
          <w:rFonts w:ascii="Times New Roman" w:hAnsi="Times New Roman" w:cs="Times New Roman"/>
          <w:sz w:val="18"/>
          <w:szCs w:val="18"/>
          <w:u w:val="single"/>
        </w:rPr>
        <w:t xml:space="preserve">L. </w:t>
      </w:r>
      <w:proofErr w:type="spellStart"/>
      <w:r w:rsidR="00024A9A">
        <w:rPr>
          <w:rFonts w:ascii="Times New Roman" w:hAnsi="Times New Roman" w:cs="Times New Roman"/>
          <w:sz w:val="18"/>
          <w:szCs w:val="18"/>
          <w:u w:val="single"/>
        </w:rPr>
        <w:t>Akhalbedashvili</w:t>
      </w:r>
      <w:proofErr w:type="spellEnd"/>
      <w:r w:rsidR="00024A9A">
        <w:rPr>
          <w:rFonts w:ascii="Times New Roman" w:hAnsi="Times New Roman" w:cs="Times New Roman"/>
          <w:sz w:val="18"/>
          <w:szCs w:val="18"/>
          <w:u w:val="single"/>
        </w:rPr>
        <w:t>,</w:t>
      </w:r>
      <w:r w:rsidRPr="00024A9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24A9A">
        <w:rPr>
          <w:rFonts w:ascii="Times New Roman" w:hAnsi="Times New Roman" w:cs="Times New Roman"/>
          <w:sz w:val="18"/>
          <w:szCs w:val="18"/>
        </w:rPr>
        <w:t>G.Maisuradze</w:t>
      </w:r>
      <w:proofErr w:type="spellEnd"/>
      <w:r w:rsidRPr="00024A9A">
        <w:rPr>
          <w:rFonts w:ascii="Times New Roman" w:hAnsi="Times New Roman" w:cs="Times New Roman"/>
          <w:sz w:val="18"/>
          <w:szCs w:val="18"/>
        </w:rPr>
        <w:t xml:space="preserve">, B. </w:t>
      </w:r>
      <w:proofErr w:type="spellStart"/>
      <w:r w:rsidRPr="00024A9A">
        <w:rPr>
          <w:rFonts w:ascii="Times New Roman" w:hAnsi="Times New Roman" w:cs="Times New Roman"/>
          <w:sz w:val="18"/>
          <w:szCs w:val="18"/>
        </w:rPr>
        <w:t>Kvirkvelia</w:t>
      </w:r>
      <w:proofErr w:type="spellEnd"/>
      <w:r w:rsidRPr="00024A9A">
        <w:rPr>
          <w:rFonts w:ascii="Times New Roman" w:hAnsi="Times New Roman" w:cs="Times New Roman"/>
          <w:sz w:val="18"/>
          <w:szCs w:val="18"/>
        </w:rPr>
        <w:t xml:space="preserve">, G. </w:t>
      </w:r>
      <w:proofErr w:type="spellStart"/>
      <w:r w:rsidRPr="00024A9A">
        <w:rPr>
          <w:rFonts w:ascii="Times New Roman" w:hAnsi="Times New Roman" w:cs="Times New Roman"/>
          <w:sz w:val="18"/>
          <w:szCs w:val="18"/>
        </w:rPr>
        <w:t>Tsotadze</w:t>
      </w:r>
      <w:proofErr w:type="spellEnd"/>
      <w:r w:rsidRPr="00024A9A">
        <w:rPr>
          <w:rFonts w:ascii="Times New Roman" w:hAnsi="Times New Roman" w:cs="Times New Roman"/>
          <w:sz w:val="18"/>
          <w:szCs w:val="18"/>
        </w:rPr>
        <w:t>,</w:t>
      </w:r>
      <w:r w:rsidR="00024A9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24A9A">
        <w:rPr>
          <w:rFonts w:ascii="Times New Roman" w:hAnsi="Times New Roman" w:cs="Times New Roman"/>
          <w:sz w:val="18"/>
          <w:szCs w:val="18"/>
        </w:rPr>
        <w:t>A.Mskhiladze</w:t>
      </w:r>
      <w:proofErr w:type="spellEnd"/>
      <w:r w:rsidR="00024A9A">
        <w:rPr>
          <w:rFonts w:ascii="Times New Roman" w:hAnsi="Times New Roman" w:cs="Times New Roman"/>
          <w:sz w:val="18"/>
          <w:szCs w:val="18"/>
        </w:rPr>
        <w:t>,</w:t>
      </w:r>
      <w:r w:rsidR="008A541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8A5411">
        <w:rPr>
          <w:rFonts w:ascii="Times New Roman" w:hAnsi="Times New Roman" w:cs="Times New Roman"/>
          <w:sz w:val="18"/>
          <w:szCs w:val="18"/>
        </w:rPr>
        <w:t>V.Lipart</w:t>
      </w:r>
      <w:r w:rsidRPr="00024A9A">
        <w:rPr>
          <w:rFonts w:ascii="Times New Roman" w:hAnsi="Times New Roman" w:cs="Times New Roman"/>
          <w:sz w:val="18"/>
          <w:szCs w:val="18"/>
        </w:rPr>
        <w:t>iani</w:t>
      </w:r>
      <w:proofErr w:type="spellEnd"/>
    </w:p>
    <w:p w:rsidR="00286B20" w:rsidRPr="00024A9A" w:rsidRDefault="00286B20" w:rsidP="00286B20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024A9A">
        <w:rPr>
          <w:rFonts w:ascii="Times New Roman" w:hAnsi="Times New Roman" w:cs="Times New Roman"/>
          <w:sz w:val="18"/>
          <w:szCs w:val="18"/>
        </w:rPr>
        <w:t>Ivane</w:t>
      </w:r>
      <w:proofErr w:type="spellEnd"/>
      <w:r w:rsidRPr="00024A9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24A9A">
        <w:rPr>
          <w:rFonts w:ascii="Times New Roman" w:hAnsi="Times New Roman" w:cs="Times New Roman"/>
          <w:sz w:val="18"/>
          <w:szCs w:val="18"/>
        </w:rPr>
        <w:t>Javakhishvili</w:t>
      </w:r>
      <w:proofErr w:type="spellEnd"/>
      <w:r w:rsidRPr="00024A9A">
        <w:rPr>
          <w:rFonts w:ascii="Times New Roman" w:hAnsi="Times New Roman" w:cs="Times New Roman"/>
          <w:sz w:val="18"/>
          <w:szCs w:val="18"/>
        </w:rPr>
        <w:t xml:space="preserve"> Tbilisi State University, 1/3, </w:t>
      </w:r>
      <w:proofErr w:type="spellStart"/>
      <w:r w:rsidRPr="00024A9A">
        <w:rPr>
          <w:rFonts w:ascii="Times New Roman" w:hAnsi="Times New Roman" w:cs="Times New Roman"/>
          <w:sz w:val="18"/>
          <w:szCs w:val="18"/>
        </w:rPr>
        <w:t>Chavchavadze</w:t>
      </w:r>
      <w:proofErr w:type="spellEnd"/>
      <w:r w:rsidRPr="00024A9A">
        <w:rPr>
          <w:rFonts w:ascii="Times New Roman" w:hAnsi="Times New Roman" w:cs="Times New Roman"/>
          <w:sz w:val="18"/>
          <w:szCs w:val="18"/>
        </w:rPr>
        <w:t xml:space="preserve"> av. Tbilisi, 0179, Georgia</w:t>
      </w:r>
    </w:p>
    <w:p w:rsidR="00AE3E37" w:rsidRPr="00740449" w:rsidRDefault="00AE3E37">
      <w:pPr>
        <w:pStyle w:val="a3"/>
        <w:rPr>
          <w:rFonts w:ascii="Times New Roman" w:hAnsi="Times New Roman" w:cs="Times New Roman"/>
          <w:sz w:val="20"/>
        </w:rPr>
      </w:pPr>
    </w:p>
    <w:p w:rsidR="00AE3E37" w:rsidRPr="00740449" w:rsidRDefault="00AE3E37">
      <w:pPr>
        <w:rPr>
          <w:rFonts w:ascii="Times New Roman" w:hAnsi="Times New Roman" w:cs="Times New Roman"/>
          <w:sz w:val="21"/>
        </w:rPr>
        <w:sectPr w:rsidR="00AE3E37" w:rsidRPr="00740449" w:rsidSect="00BB37ED">
          <w:headerReference w:type="default" r:id="rId9"/>
          <w:footerReference w:type="default" r:id="rId10"/>
          <w:type w:val="continuous"/>
          <w:pgSz w:w="11910" w:h="16840"/>
          <w:pgMar w:top="1530" w:right="600" w:bottom="840" w:left="620" w:header="541" w:footer="642" w:gutter="0"/>
          <w:cols w:space="720"/>
        </w:sectPr>
      </w:pPr>
    </w:p>
    <w:p w:rsidR="00AE3E37" w:rsidRPr="00740449" w:rsidRDefault="00A9710C">
      <w:pPr>
        <w:pStyle w:val="3"/>
        <w:spacing w:before="147"/>
        <w:jc w:val="both"/>
        <w:rPr>
          <w:rFonts w:ascii="Times New Roman" w:hAnsi="Times New Roman" w:cs="Times New Roman"/>
        </w:rPr>
      </w:pPr>
      <w:r w:rsidRPr="00740449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740449">
        <w:rPr>
          <w:rFonts w:ascii="Times New Roman" w:hAnsi="Times New Roman" w:cs="Times New Roman"/>
          <w:color w:val="BF5A14"/>
        </w:rPr>
        <w:t xml:space="preserve"> </w:t>
      </w:r>
    </w:p>
    <w:p w:rsidR="00DB494A" w:rsidRDefault="00A9710C" w:rsidP="00024A9A">
      <w:pPr>
        <w:jc w:val="both"/>
        <w:rPr>
          <w:rFonts w:ascii="Times New Roman" w:hAnsi="Times New Roman" w:cs="Times New Roman"/>
          <w:sz w:val="20"/>
          <w:szCs w:val="20"/>
        </w:rPr>
      </w:pPr>
      <w:r w:rsidRPr="00740449">
        <w:rPr>
          <w:rFonts w:ascii="Times New Roman" w:hAnsi="Times New Roman" w:cs="Times New Roman"/>
          <w:sz w:val="20"/>
          <w:szCs w:val="20"/>
        </w:rPr>
        <w:t xml:space="preserve">Statement of the Problem: </w:t>
      </w:r>
      <w:r w:rsidR="001265F9" w:rsidRPr="001265F9">
        <w:rPr>
          <w:rFonts w:ascii="Times New Roman" w:hAnsi="Times New Roman" w:cs="Times New Roman"/>
          <w:sz w:val="20"/>
          <w:szCs w:val="20"/>
        </w:rPr>
        <w:t xml:space="preserve">The special attention of researchers is attracted by grape wines - sources of a unique natural composition of antioxidants and other biologically active substances, superior in their activity to individual antioxidants. About 50 components of the phenolic complex exhibit </w:t>
      </w:r>
      <w:proofErr w:type="spellStart"/>
      <w:r w:rsidR="001265F9" w:rsidRPr="001265F9">
        <w:rPr>
          <w:rFonts w:ascii="Times New Roman" w:hAnsi="Times New Roman" w:cs="Times New Roman"/>
          <w:sz w:val="20"/>
          <w:szCs w:val="20"/>
        </w:rPr>
        <w:t>radioprotective</w:t>
      </w:r>
      <w:proofErr w:type="spellEnd"/>
      <w:r w:rsidR="001265F9" w:rsidRPr="001265F9">
        <w:rPr>
          <w:rFonts w:ascii="Times New Roman" w:hAnsi="Times New Roman" w:cs="Times New Roman"/>
          <w:sz w:val="20"/>
          <w:szCs w:val="20"/>
        </w:rPr>
        <w:t xml:space="preserve">, anti-radiation, bactericidal, antioxidant, </w:t>
      </w:r>
      <w:proofErr w:type="spellStart"/>
      <w:r w:rsidR="001265F9" w:rsidRPr="001265F9">
        <w:rPr>
          <w:rFonts w:ascii="Times New Roman" w:hAnsi="Times New Roman" w:cs="Times New Roman"/>
          <w:sz w:val="20"/>
          <w:szCs w:val="20"/>
        </w:rPr>
        <w:t>antisclerotic</w:t>
      </w:r>
      <w:proofErr w:type="spellEnd"/>
      <w:r w:rsidR="001265F9" w:rsidRPr="001265F9">
        <w:rPr>
          <w:rFonts w:ascii="Times New Roman" w:hAnsi="Times New Roman" w:cs="Times New Roman"/>
          <w:sz w:val="20"/>
          <w:szCs w:val="20"/>
        </w:rPr>
        <w:t>, and other functional properties.</w:t>
      </w:r>
      <w:r w:rsidR="00784C08">
        <w:rPr>
          <w:rFonts w:ascii="Times New Roman" w:hAnsi="Times New Roman" w:cs="Times New Roman"/>
          <w:sz w:val="20"/>
          <w:szCs w:val="20"/>
        </w:rPr>
        <w:t xml:space="preserve"> </w:t>
      </w:r>
      <w:r w:rsidR="00784C08" w:rsidRPr="00784C08">
        <w:rPr>
          <w:rFonts w:ascii="Times New Roman" w:hAnsi="Times New Roman" w:cs="Times New Roman"/>
          <w:sz w:val="20"/>
          <w:szCs w:val="20"/>
        </w:rPr>
        <w:t>Chemical analyzes of Georgian wines also showed a high content of phenolic compounds in in red wines obtained by the Georgian</w:t>
      </w:r>
      <w:r w:rsidR="00784C08">
        <w:rPr>
          <w:rFonts w:ascii="Times New Roman" w:hAnsi="Times New Roman" w:cs="Times New Roman"/>
          <w:sz w:val="20"/>
          <w:szCs w:val="20"/>
        </w:rPr>
        <w:t xml:space="preserve"> traditional method - aging in </w:t>
      </w:r>
      <w:proofErr w:type="spellStart"/>
      <w:r w:rsidR="00784C08" w:rsidRPr="00784C08">
        <w:rPr>
          <w:rFonts w:ascii="Times New Roman" w:hAnsi="Times New Roman" w:cs="Times New Roman"/>
          <w:sz w:val="20"/>
          <w:szCs w:val="20"/>
        </w:rPr>
        <w:t>Q</w:t>
      </w:r>
      <w:r w:rsidR="00784C08">
        <w:rPr>
          <w:rFonts w:ascii="Times New Roman" w:hAnsi="Times New Roman" w:cs="Times New Roman"/>
          <w:sz w:val="20"/>
          <w:szCs w:val="20"/>
        </w:rPr>
        <w:t>vevri</w:t>
      </w:r>
      <w:proofErr w:type="spellEnd"/>
      <w:r w:rsidR="00784C08" w:rsidRPr="00784C08">
        <w:rPr>
          <w:rFonts w:ascii="Times New Roman" w:hAnsi="Times New Roman" w:cs="Times New Roman"/>
          <w:sz w:val="20"/>
          <w:szCs w:val="20"/>
        </w:rPr>
        <w:t>.</w:t>
      </w:r>
      <w:r w:rsidR="00840F19">
        <w:rPr>
          <w:rFonts w:ascii="Times New Roman" w:hAnsi="Times New Roman" w:cs="Times New Roman"/>
          <w:sz w:val="20"/>
          <w:szCs w:val="20"/>
        </w:rPr>
        <w:t xml:space="preserve"> Earlier</w:t>
      </w:r>
      <w:r w:rsidR="00834BD5">
        <w:rPr>
          <w:rFonts w:ascii="Times New Roman" w:hAnsi="Times New Roman" w:cs="Times New Roman"/>
          <w:sz w:val="20"/>
          <w:szCs w:val="20"/>
        </w:rPr>
        <w:t xml:space="preserve"> were determined the mineral content  and heavy metals in wines</w:t>
      </w:r>
      <w:r w:rsidR="00834BD5" w:rsidRPr="00834BD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834BD5" w:rsidRPr="00834BD5">
        <w:rPr>
          <w:rFonts w:ascii="Times New Roman" w:hAnsi="Times New Roman" w:cs="Times New Roman"/>
          <w:sz w:val="20"/>
          <w:szCs w:val="20"/>
        </w:rPr>
        <w:t>Kindzamarauli</w:t>
      </w:r>
      <w:proofErr w:type="spellEnd"/>
      <w:r w:rsidR="00834BD5" w:rsidRPr="00834BD5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="00834BD5" w:rsidRPr="00834BD5">
        <w:rPr>
          <w:rFonts w:ascii="Times New Roman" w:hAnsi="Times New Roman" w:cs="Times New Roman"/>
          <w:sz w:val="20"/>
          <w:szCs w:val="20"/>
        </w:rPr>
        <w:t>Saperavi</w:t>
      </w:r>
      <w:proofErr w:type="spellEnd"/>
      <w:r w:rsidR="00834BD5" w:rsidRPr="00834BD5">
        <w:rPr>
          <w:rFonts w:ascii="Times New Roman" w:hAnsi="Times New Roman" w:cs="Times New Roman"/>
          <w:sz w:val="20"/>
          <w:szCs w:val="20"/>
        </w:rPr>
        <w:t xml:space="preserve"> and the corresponding raw materials, kindly provided by the wine enterprise </w:t>
      </w:r>
      <w:proofErr w:type="spellStart"/>
      <w:r w:rsidR="00834BD5" w:rsidRPr="00834BD5">
        <w:rPr>
          <w:rFonts w:ascii="Times New Roman" w:hAnsi="Times New Roman" w:cs="Times New Roman"/>
          <w:sz w:val="20"/>
          <w:szCs w:val="20"/>
        </w:rPr>
        <w:t>Khareba</w:t>
      </w:r>
      <w:proofErr w:type="spellEnd"/>
      <w:r w:rsidR="00834BD5" w:rsidRPr="00834BD5">
        <w:rPr>
          <w:rFonts w:ascii="Times New Roman" w:hAnsi="Times New Roman" w:cs="Times New Roman"/>
          <w:sz w:val="20"/>
          <w:szCs w:val="20"/>
        </w:rPr>
        <w:t>.</w:t>
      </w:r>
      <w:r w:rsidR="00024A9A">
        <w:rPr>
          <w:rFonts w:ascii="Times New Roman" w:hAnsi="Times New Roman" w:cs="Times New Roman"/>
          <w:sz w:val="20"/>
          <w:szCs w:val="20"/>
        </w:rPr>
        <w:t xml:space="preserve"> </w:t>
      </w:r>
      <w:r w:rsidRPr="00740449">
        <w:rPr>
          <w:rFonts w:ascii="Times New Roman" w:hAnsi="Times New Roman" w:cs="Times New Roman"/>
          <w:sz w:val="20"/>
          <w:szCs w:val="20"/>
        </w:rPr>
        <w:t>Methodolog</w:t>
      </w:r>
      <w:r w:rsidR="008756E6" w:rsidRPr="00740449">
        <w:rPr>
          <w:rFonts w:ascii="Times New Roman" w:hAnsi="Times New Roman" w:cs="Times New Roman"/>
          <w:sz w:val="20"/>
          <w:szCs w:val="20"/>
        </w:rPr>
        <w:t xml:space="preserve">y &amp; Theoretical Orientation: </w:t>
      </w:r>
      <w:r w:rsidR="00351C2B">
        <w:rPr>
          <w:rFonts w:ascii="Times New Roman" w:hAnsi="Times New Roman" w:cs="Times New Roman"/>
          <w:sz w:val="20"/>
          <w:szCs w:val="20"/>
        </w:rPr>
        <w:t xml:space="preserve">One of the main </w:t>
      </w:r>
      <w:proofErr w:type="gramStart"/>
      <w:r w:rsidR="00351C2B">
        <w:rPr>
          <w:rFonts w:ascii="Times New Roman" w:hAnsi="Times New Roman" w:cs="Times New Roman"/>
          <w:sz w:val="20"/>
          <w:szCs w:val="20"/>
        </w:rPr>
        <w:t>aim</w:t>
      </w:r>
      <w:proofErr w:type="gramEnd"/>
      <w:r w:rsidR="00351C2B">
        <w:rPr>
          <w:rFonts w:ascii="Times New Roman" w:hAnsi="Times New Roman" w:cs="Times New Roman"/>
          <w:sz w:val="20"/>
          <w:szCs w:val="20"/>
        </w:rPr>
        <w:t xml:space="preserve"> of study was to determine phenol compounds in </w:t>
      </w:r>
      <w:proofErr w:type="spellStart"/>
      <w:r w:rsidR="00351C2B">
        <w:rPr>
          <w:rFonts w:ascii="Times New Roman" w:hAnsi="Times New Roman" w:cs="Times New Roman"/>
          <w:sz w:val="20"/>
          <w:szCs w:val="20"/>
        </w:rPr>
        <w:t>Qvevri</w:t>
      </w:r>
      <w:proofErr w:type="spellEnd"/>
      <w:r w:rsidR="00351C2B">
        <w:rPr>
          <w:rFonts w:ascii="Times New Roman" w:hAnsi="Times New Roman" w:cs="Times New Roman"/>
          <w:sz w:val="20"/>
          <w:szCs w:val="20"/>
        </w:rPr>
        <w:t xml:space="preserve"> wines over wine, made without it. </w:t>
      </w:r>
      <w:r w:rsidR="00834BD5" w:rsidRPr="00834BD5">
        <w:rPr>
          <w:rFonts w:ascii="Times New Roman" w:hAnsi="Times New Roman" w:cs="Times New Roman"/>
          <w:sz w:val="20"/>
          <w:szCs w:val="20"/>
        </w:rPr>
        <w:t>Identification</w:t>
      </w:r>
      <w:r w:rsidR="00834BD5">
        <w:rPr>
          <w:rFonts w:ascii="Times New Roman" w:hAnsi="Times New Roman" w:cs="Times New Roman"/>
          <w:sz w:val="20"/>
          <w:szCs w:val="20"/>
        </w:rPr>
        <w:t xml:space="preserve"> of phenolic compounds was performed using HPLC (Agilent 12</w:t>
      </w:r>
      <w:r w:rsidR="00D76224">
        <w:rPr>
          <w:rFonts w:ascii="Times New Roman" w:hAnsi="Times New Roman" w:cs="Times New Roman"/>
          <w:sz w:val="20"/>
          <w:szCs w:val="20"/>
        </w:rPr>
        <w:t>6</w:t>
      </w:r>
      <w:r w:rsidR="00834BD5">
        <w:rPr>
          <w:rFonts w:ascii="Times New Roman" w:hAnsi="Times New Roman" w:cs="Times New Roman"/>
          <w:sz w:val="20"/>
          <w:szCs w:val="20"/>
        </w:rPr>
        <w:t>0)</w:t>
      </w:r>
      <w:r w:rsidR="00A533FA">
        <w:rPr>
          <w:rFonts w:ascii="Times New Roman" w:hAnsi="Times New Roman" w:cs="Times New Roman"/>
          <w:sz w:val="20"/>
          <w:szCs w:val="20"/>
        </w:rPr>
        <w:t xml:space="preserve">. </w:t>
      </w:r>
      <w:r w:rsidR="00D76224">
        <w:rPr>
          <w:rFonts w:ascii="Times New Roman" w:hAnsi="Times New Roman" w:cs="Times New Roman"/>
          <w:sz w:val="20"/>
          <w:szCs w:val="20"/>
        </w:rPr>
        <w:t>Division was carried out on the reversed phase Agilent-</w:t>
      </w:r>
      <w:r w:rsidR="00D76224" w:rsidRPr="00D76224">
        <w:rPr>
          <w:rFonts w:ascii="Trebuchet MS" w:eastAsiaTheme="minorEastAsia" w:hAnsi="Trebuchet MS" w:cstheme="minorBidi"/>
          <w:color w:val="000000"/>
          <w:kern w:val="24"/>
          <w:sz w:val="52"/>
          <w:szCs w:val="52"/>
        </w:rPr>
        <w:t xml:space="preserve"> </w:t>
      </w:r>
      <w:proofErr w:type="spellStart"/>
      <w:r w:rsidR="00D76224">
        <w:rPr>
          <w:rFonts w:ascii="Times New Roman" w:hAnsi="Times New Roman" w:cs="Times New Roman"/>
          <w:sz w:val="20"/>
          <w:szCs w:val="20"/>
        </w:rPr>
        <w:t>Zorbax</w:t>
      </w:r>
      <w:proofErr w:type="spellEnd"/>
      <w:r w:rsidR="00D76224">
        <w:rPr>
          <w:rFonts w:ascii="Times New Roman" w:hAnsi="Times New Roman" w:cs="Times New Roman"/>
          <w:sz w:val="20"/>
          <w:szCs w:val="20"/>
        </w:rPr>
        <w:t xml:space="preserve"> Eclipse XDB-C18-01 column at the room temperature according to modified method of </w:t>
      </w:r>
      <w:proofErr w:type="spellStart"/>
      <w:r w:rsidR="00840F19">
        <w:rPr>
          <w:rFonts w:ascii="Times New Roman" w:hAnsi="Times New Roman" w:cs="Times New Roman"/>
          <w:sz w:val="20"/>
          <w:szCs w:val="20"/>
        </w:rPr>
        <w:t>Jordao</w:t>
      </w:r>
      <w:proofErr w:type="spellEnd"/>
      <w:r w:rsidR="00840F19">
        <w:rPr>
          <w:rFonts w:ascii="Times New Roman" w:hAnsi="Times New Roman" w:cs="Times New Roman"/>
          <w:sz w:val="20"/>
          <w:szCs w:val="20"/>
        </w:rPr>
        <w:t xml:space="preserve"> et.al</w:t>
      </w:r>
      <w:r w:rsidR="00D76224">
        <w:rPr>
          <w:rFonts w:ascii="Times New Roman" w:hAnsi="Times New Roman" w:cs="Times New Roman"/>
          <w:sz w:val="20"/>
          <w:szCs w:val="20"/>
        </w:rPr>
        <w:t xml:space="preserve">. </w:t>
      </w:r>
      <w:r w:rsidRPr="00740449">
        <w:rPr>
          <w:rFonts w:ascii="Times New Roman" w:hAnsi="Times New Roman" w:cs="Times New Roman"/>
          <w:sz w:val="20"/>
          <w:szCs w:val="20"/>
        </w:rPr>
        <w:t xml:space="preserve">Findings: </w:t>
      </w:r>
      <w:r w:rsidR="00876845">
        <w:rPr>
          <w:rFonts w:ascii="Times New Roman" w:hAnsi="Times New Roman" w:cs="Times New Roman"/>
          <w:sz w:val="20"/>
          <w:szCs w:val="20"/>
        </w:rPr>
        <w:t xml:space="preserve">According to obtained data </w:t>
      </w:r>
      <w:r w:rsidR="00BB18D5">
        <w:rPr>
          <w:rFonts w:ascii="Times New Roman" w:hAnsi="Times New Roman" w:cs="Times New Roman"/>
          <w:sz w:val="20"/>
          <w:szCs w:val="20"/>
        </w:rPr>
        <w:t>some</w:t>
      </w:r>
      <w:r w:rsidR="002E3814">
        <w:rPr>
          <w:rFonts w:ascii="Times New Roman" w:hAnsi="Times New Roman" w:cs="Times New Roman"/>
          <w:sz w:val="20"/>
          <w:szCs w:val="20"/>
        </w:rPr>
        <w:t xml:space="preserve"> </w:t>
      </w:r>
      <w:r w:rsidR="00876845">
        <w:rPr>
          <w:rFonts w:ascii="Times New Roman" w:hAnsi="Times New Roman" w:cs="Times New Roman"/>
          <w:sz w:val="20"/>
          <w:szCs w:val="20"/>
        </w:rPr>
        <w:t>following phenolic compounds were detected</w:t>
      </w:r>
      <w:r w:rsidR="002E3814">
        <w:rPr>
          <w:rFonts w:ascii="Times New Roman" w:hAnsi="Times New Roman" w:cs="Times New Roman"/>
          <w:sz w:val="20"/>
          <w:szCs w:val="20"/>
        </w:rPr>
        <w:t xml:space="preserve"> in wines</w:t>
      </w:r>
      <w:r w:rsidR="00876845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g</w:t>
      </w:r>
      <w:r w:rsidR="00D76224" w:rsidRPr="00876845">
        <w:rPr>
          <w:rFonts w:ascii="Times New Roman" w:hAnsi="Times New Roman" w:cs="Times New Roman"/>
          <w:sz w:val="20"/>
          <w:szCs w:val="20"/>
        </w:rPr>
        <w:t>allic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</w:rPr>
        <w:t xml:space="preserve"> acid</w:t>
      </w:r>
      <w:r w:rsidR="00D76224" w:rsidRPr="00876845">
        <w:rPr>
          <w:rFonts w:ascii="Times New Roman" w:hAnsi="Times New Roman" w:cs="Times New Roman"/>
          <w:sz w:val="20"/>
          <w:szCs w:val="20"/>
          <w:lang w:val="ka-GE"/>
        </w:rPr>
        <w:t xml:space="preserve">;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p</w:t>
      </w:r>
      <w:r w:rsidR="00D76224" w:rsidRPr="00876845">
        <w:rPr>
          <w:rFonts w:ascii="Times New Roman" w:hAnsi="Times New Roman" w:cs="Times New Roman"/>
          <w:sz w:val="20"/>
          <w:szCs w:val="20"/>
        </w:rPr>
        <w:t>rotocatechuic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</w:rPr>
        <w:t xml:space="preserve"> acid</w:t>
      </w:r>
      <w:r w:rsidR="00D76224" w:rsidRPr="00876845">
        <w:rPr>
          <w:rFonts w:ascii="Times New Roman" w:hAnsi="Times New Roman" w:cs="Times New Roman"/>
          <w:sz w:val="20"/>
          <w:szCs w:val="20"/>
          <w:lang w:val="ka-GE"/>
        </w:rPr>
        <w:t xml:space="preserve">; </w:t>
      </w:r>
      <w:r w:rsidR="00D76224" w:rsidRPr="00876845">
        <w:rPr>
          <w:rFonts w:ascii="Times New Roman" w:hAnsi="Times New Roman" w:cs="Times New Roman"/>
          <w:sz w:val="20"/>
          <w:szCs w:val="20"/>
        </w:rPr>
        <w:t xml:space="preserve">(+)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c</w:t>
      </w:r>
      <w:r w:rsidR="00D76224" w:rsidRPr="00876845">
        <w:rPr>
          <w:rFonts w:ascii="Times New Roman" w:hAnsi="Times New Roman" w:cs="Times New Roman"/>
          <w:sz w:val="20"/>
          <w:szCs w:val="20"/>
        </w:rPr>
        <w:t>atechin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  <w:lang w:val="ka-GE"/>
        </w:rPr>
        <w:t xml:space="preserve">;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v</w:t>
      </w:r>
      <w:r w:rsidR="00D76224" w:rsidRPr="00876845">
        <w:rPr>
          <w:rFonts w:ascii="Times New Roman" w:hAnsi="Times New Roman" w:cs="Times New Roman"/>
          <w:sz w:val="20"/>
          <w:szCs w:val="20"/>
        </w:rPr>
        <w:t>annilic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</w:rPr>
        <w:t xml:space="preserve"> acid</w:t>
      </w:r>
      <w:r w:rsidR="00D76224" w:rsidRPr="00876845">
        <w:rPr>
          <w:rFonts w:ascii="Times New Roman" w:hAnsi="Times New Roman" w:cs="Times New Roman"/>
          <w:sz w:val="20"/>
          <w:szCs w:val="20"/>
          <w:lang w:val="ka-GE"/>
        </w:rPr>
        <w:t xml:space="preserve">;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c</w:t>
      </w:r>
      <w:r w:rsidR="00D76224" w:rsidRPr="00876845">
        <w:rPr>
          <w:rFonts w:ascii="Times New Roman" w:hAnsi="Times New Roman" w:cs="Times New Roman"/>
          <w:sz w:val="20"/>
          <w:szCs w:val="20"/>
        </w:rPr>
        <w:t>affeic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</w:rPr>
        <w:t xml:space="preserve"> acid</w:t>
      </w:r>
      <w:r w:rsidR="00D76224" w:rsidRPr="00876845">
        <w:rPr>
          <w:rFonts w:ascii="Times New Roman" w:hAnsi="Times New Roman" w:cs="Times New Roman"/>
          <w:sz w:val="20"/>
          <w:szCs w:val="20"/>
          <w:lang w:val="ka-GE"/>
        </w:rPr>
        <w:t xml:space="preserve">;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s</w:t>
      </w:r>
      <w:r w:rsidR="00D76224" w:rsidRPr="00876845">
        <w:rPr>
          <w:rFonts w:ascii="Times New Roman" w:hAnsi="Times New Roman" w:cs="Times New Roman"/>
          <w:sz w:val="20"/>
          <w:szCs w:val="20"/>
        </w:rPr>
        <w:t>yringic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</w:rPr>
        <w:t xml:space="preserve"> acid</w:t>
      </w:r>
      <w:r w:rsidR="00BB37ED">
        <w:rPr>
          <w:rFonts w:ascii="Times New Roman" w:hAnsi="Times New Roman" w:cs="Times New Roman"/>
          <w:sz w:val="20"/>
          <w:szCs w:val="20"/>
          <w:lang w:val="ka-GE"/>
        </w:rPr>
        <w:t>;</w:t>
      </w:r>
      <w:r w:rsidR="00D76224" w:rsidRPr="00876845">
        <w:rPr>
          <w:rFonts w:ascii="Times New Roman" w:hAnsi="Times New Roman" w:cs="Times New Roman"/>
          <w:sz w:val="20"/>
          <w:szCs w:val="20"/>
        </w:rPr>
        <w:t xml:space="preserve">(-)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e</w:t>
      </w:r>
      <w:r w:rsidR="00D76224" w:rsidRPr="00876845">
        <w:rPr>
          <w:rFonts w:ascii="Times New Roman" w:hAnsi="Times New Roman" w:cs="Times New Roman"/>
          <w:sz w:val="20"/>
          <w:szCs w:val="20"/>
        </w:rPr>
        <w:t>picatechin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  <w:lang w:val="ka-GE"/>
        </w:rPr>
        <w:t xml:space="preserve">;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f</w:t>
      </w:r>
      <w:r w:rsidR="00D76224" w:rsidRPr="00876845">
        <w:rPr>
          <w:rFonts w:ascii="Times New Roman" w:hAnsi="Times New Roman" w:cs="Times New Roman"/>
          <w:sz w:val="20"/>
          <w:szCs w:val="20"/>
        </w:rPr>
        <w:t>erulic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</w:rPr>
        <w:t xml:space="preserve"> acid</w:t>
      </w:r>
      <w:r w:rsidR="00D76224" w:rsidRPr="00876845">
        <w:rPr>
          <w:rFonts w:ascii="Times New Roman" w:hAnsi="Times New Roman" w:cs="Times New Roman"/>
          <w:sz w:val="20"/>
          <w:szCs w:val="20"/>
          <w:lang w:val="ka-GE"/>
        </w:rPr>
        <w:t xml:space="preserve">;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d</w:t>
      </w:r>
      <w:r w:rsidR="00D76224" w:rsidRPr="00876845">
        <w:rPr>
          <w:rFonts w:ascii="Times New Roman" w:hAnsi="Times New Roman" w:cs="Times New Roman"/>
          <w:sz w:val="20"/>
          <w:szCs w:val="20"/>
        </w:rPr>
        <w:t>ihydroquercetin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  <w:lang w:val="ka-GE"/>
        </w:rPr>
        <w:t xml:space="preserve">;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r</w:t>
      </w:r>
      <w:r w:rsidR="00D76224" w:rsidRPr="00876845">
        <w:rPr>
          <w:rFonts w:ascii="Times New Roman" w:hAnsi="Times New Roman" w:cs="Times New Roman"/>
          <w:sz w:val="20"/>
          <w:szCs w:val="20"/>
        </w:rPr>
        <w:t>utin</w:t>
      </w:r>
      <w:proofErr w:type="spellEnd"/>
      <w:r w:rsidR="00D76224" w:rsidRPr="00876845">
        <w:rPr>
          <w:rFonts w:ascii="Times New Roman" w:hAnsi="Times New Roman" w:cs="Times New Roman"/>
          <w:sz w:val="20"/>
          <w:szCs w:val="20"/>
        </w:rPr>
        <w:t xml:space="preserve">; </w:t>
      </w:r>
      <w:r w:rsidR="00876845">
        <w:rPr>
          <w:rFonts w:ascii="Times New Roman" w:hAnsi="Times New Roman" w:cs="Times New Roman"/>
          <w:sz w:val="20"/>
          <w:szCs w:val="20"/>
        </w:rPr>
        <w:t>o</w:t>
      </w:r>
      <w:r w:rsidR="00D76224" w:rsidRPr="0087684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c</w:t>
      </w:r>
      <w:r w:rsidR="00D76224" w:rsidRPr="00876845">
        <w:rPr>
          <w:rFonts w:ascii="Times New Roman" w:hAnsi="Times New Roman" w:cs="Times New Roman"/>
          <w:sz w:val="20"/>
          <w:szCs w:val="20"/>
        </w:rPr>
        <w:t>oumaric</w:t>
      </w:r>
      <w:proofErr w:type="spellEnd"/>
      <w:r w:rsidR="00D76224" w:rsidRPr="00D76224">
        <w:rPr>
          <w:rFonts w:ascii="Times New Roman" w:hAnsi="Times New Roman" w:cs="Times New Roman"/>
          <w:sz w:val="20"/>
          <w:szCs w:val="20"/>
        </w:rPr>
        <w:t xml:space="preserve"> acid; </w:t>
      </w:r>
      <w:r w:rsidR="00876845">
        <w:rPr>
          <w:rFonts w:ascii="Times New Roman" w:hAnsi="Times New Roman" w:cs="Times New Roman"/>
          <w:sz w:val="20"/>
          <w:szCs w:val="20"/>
        </w:rPr>
        <w:t>r</w:t>
      </w:r>
      <w:r w:rsidR="00D76224" w:rsidRPr="00D76224">
        <w:rPr>
          <w:rFonts w:ascii="Times New Roman" w:hAnsi="Times New Roman" w:cs="Times New Roman"/>
          <w:sz w:val="20"/>
          <w:szCs w:val="20"/>
        </w:rPr>
        <w:t xml:space="preserve">esveratrol; </w:t>
      </w:r>
      <w:proofErr w:type="spellStart"/>
      <w:r w:rsidR="00876845">
        <w:rPr>
          <w:rFonts w:ascii="Times New Roman" w:hAnsi="Times New Roman" w:cs="Times New Roman"/>
          <w:sz w:val="20"/>
          <w:szCs w:val="20"/>
        </w:rPr>
        <w:t>q</w:t>
      </w:r>
      <w:r w:rsidR="00D76224" w:rsidRPr="00D76224">
        <w:rPr>
          <w:rFonts w:ascii="Times New Roman" w:hAnsi="Times New Roman" w:cs="Times New Roman"/>
          <w:sz w:val="20"/>
          <w:szCs w:val="20"/>
        </w:rPr>
        <w:t>uercetin</w:t>
      </w:r>
      <w:proofErr w:type="spellEnd"/>
      <w:r w:rsidR="00D76224" w:rsidRPr="00D76224">
        <w:rPr>
          <w:rFonts w:ascii="Times New Roman" w:hAnsi="Times New Roman" w:cs="Times New Roman"/>
          <w:sz w:val="20"/>
          <w:szCs w:val="20"/>
        </w:rPr>
        <w:t>; p-</w:t>
      </w:r>
      <w:proofErr w:type="spellStart"/>
      <w:r w:rsidR="00D76224" w:rsidRPr="00D76224">
        <w:rPr>
          <w:rFonts w:ascii="Times New Roman" w:hAnsi="Times New Roman" w:cs="Times New Roman"/>
          <w:sz w:val="20"/>
          <w:szCs w:val="20"/>
        </w:rPr>
        <w:t>hyroxybenzoic</w:t>
      </w:r>
      <w:proofErr w:type="spellEnd"/>
      <w:r w:rsidR="00D76224" w:rsidRPr="00D76224">
        <w:rPr>
          <w:rFonts w:ascii="Times New Roman" w:hAnsi="Times New Roman" w:cs="Times New Roman"/>
          <w:sz w:val="20"/>
          <w:szCs w:val="20"/>
        </w:rPr>
        <w:t xml:space="preserve"> acid</w:t>
      </w:r>
      <w:r w:rsidR="00D76224" w:rsidRPr="00D76224">
        <w:rPr>
          <w:rFonts w:ascii="Times New Roman" w:hAnsi="Times New Roman" w:cs="Times New Roman"/>
          <w:sz w:val="20"/>
          <w:szCs w:val="20"/>
          <w:lang w:val="ka-GE"/>
        </w:rPr>
        <w:t>.</w:t>
      </w:r>
      <w:r w:rsidR="00380241">
        <w:rPr>
          <w:rFonts w:ascii="Times New Roman" w:hAnsi="Times New Roman" w:cs="Times New Roman"/>
          <w:sz w:val="20"/>
          <w:szCs w:val="20"/>
        </w:rPr>
        <w:t xml:space="preserve"> </w:t>
      </w:r>
      <w:r w:rsidR="00BB18D5">
        <w:rPr>
          <w:rFonts w:ascii="Times New Roman" w:hAnsi="Times New Roman" w:cs="Times New Roman"/>
          <w:sz w:val="20"/>
          <w:szCs w:val="20"/>
        </w:rPr>
        <w:t xml:space="preserve">Content of them changes during processing </w:t>
      </w:r>
      <w:r w:rsidR="006C43B7">
        <w:rPr>
          <w:rFonts w:ascii="Times New Roman" w:hAnsi="Times New Roman" w:cs="Times New Roman"/>
          <w:sz w:val="20"/>
          <w:szCs w:val="20"/>
        </w:rPr>
        <w:t>according</w:t>
      </w:r>
      <w:r w:rsidR="00BB18D5">
        <w:rPr>
          <w:rFonts w:ascii="Times New Roman" w:hAnsi="Times New Roman" w:cs="Times New Roman"/>
          <w:sz w:val="20"/>
          <w:szCs w:val="20"/>
        </w:rPr>
        <w:t xml:space="preserve"> chain</w:t>
      </w:r>
      <w:r w:rsidR="006C43B7">
        <w:rPr>
          <w:rFonts w:ascii="Times New Roman" w:hAnsi="Times New Roman" w:cs="Times New Roman"/>
          <w:sz w:val="20"/>
          <w:szCs w:val="20"/>
        </w:rPr>
        <w:t>:</w:t>
      </w:r>
      <w:r w:rsidR="00BB18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B18D5">
        <w:rPr>
          <w:rFonts w:ascii="Times New Roman" w:hAnsi="Times New Roman" w:cs="Times New Roman"/>
          <w:sz w:val="20"/>
          <w:szCs w:val="20"/>
        </w:rPr>
        <w:t>stem→skin→pulp→</w:t>
      </w:r>
      <w:r w:rsidR="006C43B7">
        <w:rPr>
          <w:rFonts w:ascii="Times New Roman" w:hAnsi="Times New Roman" w:cs="Times New Roman"/>
          <w:sz w:val="20"/>
          <w:szCs w:val="20"/>
        </w:rPr>
        <w:t>juce</w:t>
      </w:r>
      <w:r w:rsidR="00BB18D5">
        <w:rPr>
          <w:rFonts w:ascii="Times New Roman" w:hAnsi="Times New Roman" w:cs="Times New Roman"/>
          <w:sz w:val="20"/>
          <w:szCs w:val="20"/>
        </w:rPr>
        <w:t>→</w:t>
      </w:r>
      <w:r w:rsidR="006C43B7">
        <w:rPr>
          <w:rFonts w:ascii="Times New Roman" w:hAnsi="Times New Roman" w:cs="Times New Roman"/>
          <w:sz w:val="20"/>
          <w:szCs w:val="20"/>
        </w:rPr>
        <w:t>wine</w:t>
      </w:r>
      <w:proofErr w:type="spellEnd"/>
      <w:r w:rsidR="006C43B7">
        <w:rPr>
          <w:rFonts w:ascii="Times New Roman" w:hAnsi="Times New Roman" w:cs="Times New Roman"/>
          <w:sz w:val="20"/>
          <w:szCs w:val="20"/>
        </w:rPr>
        <w:t>.</w:t>
      </w:r>
      <w:r w:rsidR="00024A9A">
        <w:rPr>
          <w:rFonts w:ascii="Times New Roman" w:hAnsi="Times New Roman" w:cs="Times New Roman"/>
          <w:sz w:val="20"/>
          <w:szCs w:val="20"/>
        </w:rPr>
        <w:t xml:space="preserve"> </w:t>
      </w:r>
      <w:r w:rsidR="00BB18D5">
        <w:rPr>
          <w:rFonts w:ascii="Times New Roman" w:hAnsi="Times New Roman" w:cs="Times New Roman"/>
          <w:sz w:val="20"/>
          <w:szCs w:val="20"/>
        </w:rPr>
        <w:t>T</w:t>
      </w:r>
      <w:r w:rsidR="00BB18D5" w:rsidRPr="00BB18D5">
        <w:rPr>
          <w:rFonts w:ascii="Times New Roman" w:hAnsi="Times New Roman" w:cs="Times New Roman"/>
          <w:sz w:val="20"/>
          <w:szCs w:val="20"/>
        </w:rPr>
        <w:t xml:space="preserve">otal content of phenolic compounds is greatest in </w:t>
      </w:r>
      <w:proofErr w:type="spellStart"/>
      <w:r w:rsidR="00BB18D5" w:rsidRPr="00BB18D5">
        <w:rPr>
          <w:rFonts w:ascii="Times New Roman" w:hAnsi="Times New Roman" w:cs="Times New Roman"/>
          <w:sz w:val="20"/>
          <w:szCs w:val="20"/>
        </w:rPr>
        <w:t>Saperavi</w:t>
      </w:r>
      <w:proofErr w:type="spellEnd"/>
      <w:r w:rsidR="00BB18D5" w:rsidRPr="00BB18D5">
        <w:rPr>
          <w:rFonts w:ascii="Times New Roman" w:hAnsi="Times New Roman" w:cs="Times New Roman"/>
          <w:sz w:val="20"/>
          <w:szCs w:val="20"/>
        </w:rPr>
        <w:t xml:space="preserve"> wine (1120 mg / l</w:t>
      </w:r>
      <w:r w:rsidR="00BB18D5">
        <w:rPr>
          <w:rFonts w:ascii="Times New Roman" w:hAnsi="Times New Roman" w:cs="Times New Roman"/>
          <w:sz w:val="20"/>
          <w:szCs w:val="20"/>
        </w:rPr>
        <w:t>)</w:t>
      </w:r>
      <w:r w:rsidR="00BB18D5" w:rsidRPr="00BB18D5">
        <w:rPr>
          <w:rFonts w:ascii="Times New Roman" w:hAnsi="Times New Roman" w:cs="Times New Roman"/>
          <w:sz w:val="20"/>
          <w:szCs w:val="20"/>
        </w:rPr>
        <w:t xml:space="preserve">, sustained in </w:t>
      </w:r>
      <w:proofErr w:type="spellStart"/>
      <w:r w:rsidR="00BB18D5" w:rsidRPr="00BB18D5">
        <w:rPr>
          <w:rFonts w:ascii="Times New Roman" w:hAnsi="Times New Roman" w:cs="Times New Roman"/>
          <w:sz w:val="20"/>
          <w:szCs w:val="20"/>
        </w:rPr>
        <w:t>Qvevri</w:t>
      </w:r>
      <w:proofErr w:type="spellEnd"/>
      <w:r w:rsidR="00BB18D5" w:rsidRPr="00BB18D5">
        <w:rPr>
          <w:rFonts w:ascii="Times New Roman" w:hAnsi="Times New Roman" w:cs="Times New Roman"/>
          <w:sz w:val="20"/>
          <w:szCs w:val="20"/>
        </w:rPr>
        <w:t xml:space="preserve"> over </w:t>
      </w:r>
      <w:proofErr w:type="spellStart"/>
      <w:r w:rsidR="00BB18D5" w:rsidRPr="00BB18D5">
        <w:rPr>
          <w:rFonts w:ascii="Times New Roman" w:hAnsi="Times New Roman" w:cs="Times New Roman"/>
          <w:sz w:val="20"/>
          <w:szCs w:val="20"/>
        </w:rPr>
        <w:t>wort</w:t>
      </w:r>
      <w:proofErr w:type="spellEnd"/>
      <w:r w:rsidR="00BB18D5" w:rsidRPr="00BB18D5">
        <w:rPr>
          <w:rFonts w:ascii="Times New Roman" w:hAnsi="Times New Roman" w:cs="Times New Roman"/>
          <w:sz w:val="20"/>
          <w:szCs w:val="20"/>
        </w:rPr>
        <w:t>, compare</w:t>
      </w:r>
      <w:r w:rsidR="00BB18D5">
        <w:rPr>
          <w:rFonts w:ascii="Times New Roman" w:hAnsi="Times New Roman" w:cs="Times New Roman"/>
          <w:sz w:val="20"/>
          <w:szCs w:val="20"/>
        </w:rPr>
        <w:t xml:space="preserve">d to </w:t>
      </w:r>
      <w:proofErr w:type="spellStart"/>
      <w:r w:rsidR="00BB18D5">
        <w:rPr>
          <w:rFonts w:ascii="Times New Roman" w:hAnsi="Times New Roman" w:cs="Times New Roman"/>
          <w:sz w:val="20"/>
          <w:szCs w:val="20"/>
        </w:rPr>
        <w:t>Saperavi</w:t>
      </w:r>
      <w:proofErr w:type="spellEnd"/>
      <w:r w:rsidR="00BB18D5">
        <w:rPr>
          <w:rFonts w:ascii="Times New Roman" w:hAnsi="Times New Roman" w:cs="Times New Roman"/>
          <w:sz w:val="20"/>
          <w:szCs w:val="20"/>
        </w:rPr>
        <w:t xml:space="preserve"> wines (700-750 mg/</w:t>
      </w:r>
      <w:r w:rsidR="00BB18D5" w:rsidRPr="00BB18D5">
        <w:rPr>
          <w:rFonts w:ascii="Times New Roman" w:hAnsi="Times New Roman" w:cs="Times New Roman"/>
          <w:sz w:val="20"/>
          <w:szCs w:val="20"/>
        </w:rPr>
        <w:t xml:space="preserve">l), </w:t>
      </w:r>
      <w:r w:rsidR="00BB37ED" w:rsidRPr="00BB18D5">
        <w:rPr>
          <w:rFonts w:ascii="Times New Roman" w:hAnsi="Times New Roman" w:cs="Times New Roman"/>
          <w:sz w:val="20"/>
          <w:szCs w:val="20"/>
        </w:rPr>
        <w:t>and obtained</w:t>
      </w:r>
      <w:r w:rsidR="00BB18D5" w:rsidRPr="00BB18D5">
        <w:rPr>
          <w:rFonts w:ascii="Times New Roman" w:hAnsi="Times New Roman" w:cs="Times New Roman"/>
          <w:sz w:val="20"/>
          <w:szCs w:val="20"/>
        </w:rPr>
        <w:t xml:space="preserve"> from grape juice by European method.</w:t>
      </w:r>
      <w:r w:rsidR="00BB37E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64F08" w:rsidRPr="00380241" w:rsidRDefault="00A9710C" w:rsidP="00C64F08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740449">
        <w:rPr>
          <w:rFonts w:ascii="Times New Roman" w:hAnsi="Times New Roman" w:cs="Times New Roman"/>
          <w:sz w:val="20"/>
          <w:szCs w:val="20"/>
        </w:rPr>
        <w:t xml:space="preserve">Conclusion &amp; Significance: </w:t>
      </w:r>
      <w:r w:rsidR="00BB37ED" w:rsidRPr="00BB37ED">
        <w:rPr>
          <w:rFonts w:ascii="Times New Roman" w:hAnsi="Times New Roman" w:cs="Times New Roman"/>
          <w:sz w:val="20"/>
          <w:szCs w:val="20"/>
        </w:rPr>
        <w:t>According to the content of resveratrol, all the wines studied belong to class of very good (content of resveratrol is more than 7 mg / l), and "</w:t>
      </w:r>
      <w:proofErr w:type="spellStart"/>
      <w:r w:rsidR="00BB37ED" w:rsidRPr="00BB37ED">
        <w:rPr>
          <w:rFonts w:ascii="Times New Roman" w:hAnsi="Times New Roman" w:cs="Times New Roman"/>
          <w:sz w:val="20"/>
          <w:szCs w:val="20"/>
        </w:rPr>
        <w:t>Saperavi</w:t>
      </w:r>
      <w:proofErr w:type="spellEnd"/>
      <w:r w:rsidR="00BB37ED" w:rsidRPr="00BB37ED">
        <w:rPr>
          <w:rFonts w:ascii="Times New Roman" w:hAnsi="Times New Roman" w:cs="Times New Roman"/>
          <w:sz w:val="20"/>
          <w:szCs w:val="20"/>
        </w:rPr>
        <w:t>"  of 2012 year with the content of resveratrol of 18 mg / l - to selected wines.</w:t>
      </w:r>
      <w:r w:rsidR="00511AF8" w:rsidRPr="00511AF8">
        <w:rPr>
          <w:rFonts w:ascii="Times New Roman" w:hAnsi="Times New Roman" w:cs="Times New Roman"/>
          <w:sz w:val="20"/>
          <w:szCs w:val="20"/>
        </w:rPr>
        <w:t xml:space="preserve"> </w:t>
      </w:r>
      <w:r w:rsidR="00511AF8">
        <w:rPr>
          <w:rFonts w:ascii="Times New Roman" w:hAnsi="Times New Roman" w:cs="Times New Roman"/>
          <w:sz w:val="20"/>
          <w:szCs w:val="20"/>
        </w:rPr>
        <w:t>Identified phenolic compounds can act as antioxidants and increase the nutrition and medical properties of wine.</w:t>
      </w:r>
    </w:p>
    <w:p w:rsidR="00AE3E37" w:rsidRPr="00740449" w:rsidRDefault="00A9710C">
      <w:pPr>
        <w:pStyle w:val="3"/>
        <w:spacing w:before="74"/>
        <w:rPr>
          <w:rFonts w:ascii="Times New Roman" w:hAnsi="Times New Roman" w:cs="Times New Roman"/>
        </w:rPr>
      </w:pPr>
      <w:r w:rsidRPr="00740449">
        <w:rPr>
          <w:rFonts w:ascii="Times New Roman" w:hAnsi="Times New Roman" w:cs="Times New Roman"/>
          <w:b w:val="0"/>
        </w:rPr>
        <w:br w:type="column"/>
      </w:r>
    </w:p>
    <w:p w:rsidR="00AE3E37" w:rsidRPr="00740449" w:rsidRDefault="00AE3E37">
      <w:pPr>
        <w:pStyle w:val="a3"/>
        <w:spacing w:before="2"/>
        <w:rPr>
          <w:rFonts w:ascii="Times New Roman" w:hAnsi="Times New Roman" w:cs="Times New Roman"/>
          <w:b/>
          <w:sz w:val="20"/>
          <w:szCs w:val="20"/>
        </w:rPr>
      </w:pPr>
    </w:p>
    <w:p w:rsidR="005973B9" w:rsidRPr="00740449" w:rsidRDefault="005973B9" w:rsidP="005973B9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740449">
        <w:rPr>
          <w:rFonts w:ascii="Times New Roman" w:hAnsi="Times New Roman" w:cs="Times New Roman"/>
          <w:b/>
          <w:color w:val="BF5A14"/>
          <w:sz w:val="20"/>
          <w:szCs w:val="20"/>
        </w:rPr>
        <w:br/>
        <w:t xml:space="preserve">Recent Publications </w:t>
      </w:r>
    </w:p>
    <w:p w:rsidR="00603DEF" w:rsidRPr="00603DEF" w:rsidRDefault="00840F19" w:rsidP="00603DEF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840F19">
        <w:rPr>
          <w:rFonts w:ascii="Times New Roman" w:hAnsi="Times New Roman" w:cs="Times New Roman"/>
          <w:sz w:val="20"/>
          <w:szCs w:val="20"/>
        </w:rPr>
        <w:t>Heli</w:t>
      </w:r>
      <w:proofErr w:type="spellEnd"/>
      <w:r w:rsidRPr="00840F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40F19">
        <w:rPr>
          <w:rFonts w:ascii="Times New Roman" w:hAnsi="Times New Roman" w:cs="Times New Roman"/>
          <w:sz w:val="20"/>
          <w:szCs w:val="20"/>
        </w:rPr>
        <w:t>Sirén</w:t>
      </w:r>
      <w:proofErr w:type="spellEnd"/>
      <w:r w:rsidRPr="00840F1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40F19">
        <w:rPr>
          <w:rFonts w:ascii="Times New Roman" w:hAnsi="Times New Roman" w:cs="Times New Roman"/>
          <w:sz w:val="20"/>
          <w:szCs w:val="20"/>
        </w:rPr>
        <w:t>Kimmo</w:t>
      </w:r>
      <w:proofErr w:type="spellEnd"/>
      <w:r w:rsidRPr="00840F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840F19">
        <w:rPr>
          <w:rFonts w:ascii="Times New Roman" w:hAnsi="Times New Roman" w:cs="Times New Roman"/>
          <w:sz w:val="20"/>
          <w:szCs w:val="20"/>
        </w:rPr>
        <w:t>Sirén</w:t>
      </w:r>
      <w:proofErr w:type="spellEnd"/>
      <w:r w:rsidRPr="00840F19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840F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40F19">
        <w:rPr>
          <w:rFonts w:ascii="Times New Roman" w:hAnsi="Times New Roman" w:cs="Times New Roman"/>
          <w:sz w:val="20"/>
          <w:szCs w:val="20"/>
        </w:rPr>
        <w:t>Juhani</w:t>
      </w:r>
      <w:proofErr w:type="spellEnd"/>
      <w:r w:rsidRPr="00840F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40F19">
        <w:rPr>
          <w:rFonts w:ascii="Times New Roman" w:hAnsi="Times New Roman" w:cs="Times New Roman"/>
          <w:sz w:val="20"/>
          <w:szCs w:val="20"/>
        </w:rPr>
        <w:t>Sirén</w:t>
      </w:r>
      <w:proofErr w:type="spellEnd"/>
      <w:r w:rsidRPr="00840F19">
        <w:rPr>
          <w:rFonts w:ascii="Times New Roman" w:hAnsi="Times New Roman" w:cs="Times New Roman"/>
          <w:sz w:val="20"/>
          <w:szCs w:val="20"/>
        </w:rPr>
        <w:t xml:space="preserve">  (2015) Evaluation of organic and inorganic compounds levels of red wines processed from Pinot Noir grapes Analytical Chemistry Research 3: 26-36. </w:t>
      </w:r>
    </w:p>
    <w:p w:rsidR="00603DEF" w:rsidRDefault="00840F19" w:rsidP="00603DE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Glonti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T., </w:t>
      </w:r>
      <w:proofErr w:type="spellStart"/>
      <w:r>
        <w:rPr>
          <w:rFonts w:ascii="Times New Roman" w:hAnsi="Times New Roman" w:cs="Times New Roman"/>
          <w:sz w:val="20"/>
          <w:szCs w:val="20"/>
        </w:rPr>
        <w:t>Glonti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Z. (2013) </w:t>
      </w:r>
      <w:proofErr w:type="gramStart"/>
      <w:r>
        <w:rPr>
          <w:rFonts w:ascii="Times New Roman" w:hAnsi="Times New Roman" w:cs="Times New Roman"/>
          <w:sz w:val="20"/>
          <w:szCs w:val="20"/>
        </w:rPr>
        <w:t>The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remarkable </w:t>
      </w:r>
      <w:proofErr w:type="spellStart"/>
      <w:r>
        <w:rPr>
          <w:rFonts w:ascii="Times New Roman" w:hAnsi="Times New Roman" w:cs="Times New Roman"/>
          <w:sz w:val="20"/>
          <w:szCs w:val="20"/>
        </w:rPr>
        <w:t>Ovevri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wine</w:t>
      </w:r>
      <w:r w:rsidR="00603DEF">
        <w:rPr>
          <w:rFonts w:ascii="Times New Roman" w:hAnsi="Times New Roman" w:cs="Times New Roman"/>
          <w:sz w:val="20"/>
          <w:szCs w:val="20"/>
        </w:rPr>
        <w:t xml:space="preserve"> Tbilisi, </w:t>
      </w:r>
      <w:proofErr w:type="spellStart"/>
      <w:r w:rsidR="00603DEF">
        <w:rPr>
          <w:rFonts w:ascii="Times New Roman" w:hAnsi="Times New Roman" w:cs="Times New Roman"/>
          <w:sz w:val="20"/>
          <w:szCs w:val="20"/>
        </w:rPr>
        <w:t>Qvevri</w:t>
      </w:r>
      <w:proofErr w:type="spellEnd"/>
      <w:r w:rsidR="00603DEF">
        <w:rPr>
          <w:rFonts w:ascii="Times New Roman" w:hAnsi="Times New Roman" w:cs="Times New Roman"/>
          <w:sz w:val="20"/>
          <w:szCs w:val="20"/>
        </w:rPr>
        <w:t xml:space="preserve"> foundation.</w:t>
      </w:r>
    </w:p>
    <w:p w:rsidR="00511AF8" w:rsidRPr="00603DEF" w:rsidRDefault="00511AF8" w:rsidP="00603DE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Glonti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T., </w:t>
      </w:r>
      <w:proofErr w:type="spellStart"/>
      <w:r>
        <w:rPr>
          <w:rFonts w:ascii="Times New Roman" w:hAnsi="Times New Roman" w:cs="Times New Roman"/>
          <w:sz w:val="20"/>
          <w:szCs w:val="20"/>
        </w:rPr>
        <w:t>Glonti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Z. (2010) The antioxidant ability of </w:t>
      </w:r>
      <w:proofErr w:type="spellStart"/>
      <w:r>
        <w:rPr>
          <w:rFonts w:ascii="Times New Roman" w:hAnsi="Times New Roman" w:cs="Times New Roman"/>
          <w:sz w:val="20"/>
          <w:szCs w:val="20"/>
        </w:rPr>
        <w:t>wines</w:t>
      </w:r>
      <w:proofErr w:type="gramStart"/>
      <w:r>
        <w:rPr>
          <w:rFonts w:ascii="Times New Roman" w:hAnsi="Times New Roman" w:cs="Times New Roman"/>
          <w:sz w:val="20"/>
          <w:szCs w:val="20"/>
        </w:rPr>
        <w:t>,made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of the white sort of grapes </w:t>
      </w:r>
      <w:proofErr w:type="spellStart"/>
      <w:r>
        <w:rPr>
          <w:rFonts w:ascii="Times New Roman" w:hAnsi="Times New Roman" w:cs="Times New Roman"/>
          <w:sz w:val="20"/>
          <w:szCs w:val="20"/>
        </w:rPr>
        <w:t>Kakhuri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Mtsvane</w:t>
      </w:r>
      <w:proofErr w:type="spellEnd"/>
      <w:r>
        <w:rPr>
          <w:rFonts w:ascii="Times New Roman" w:hAnsi="Times New Roman" w:cs="Times New Roman"/>
          <w:sz w:val="20"/>
          <w:szCs w:val="20"/>
        </w:rPr>
        <w:t>, “</w:t>
      </w:r>
      <w:proofErr w:type="spellStart"/>
      <w:r>
        <w:rPr>
          <w:rFonts w:ascii="Times New Roman" w:hAnsi="Times New Roman" w:cs="Times New Roman"/>
          <w:sz w:val="20"/>
          <w:szCs w:val="20"/>
        </w:rPr>
        <w:t>Vinigradarsnvj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 </w:t>
      </w:r>
      <w:proofErr w:type="spellStart"/>
      <w:r>
        <w:rPr>
          <w:rFonts w:ascii="Times New Roman" w:hAnsi="Times New Roman" w:cs="Times New Roman"/>
          <w:sz w:val="20"/>
          <w:szCs w:val="20"/>
        </w:rPr>
        <w:t>Vinodelie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”, </w:t>
      </w:r>
      <w:proofErr w:type="spellStart"/>
      <w:r>
        <w:rPr>
          <w:rFonts w:ascii="Times New Roman" w:hAnsi="Times New Roman" w:cs="Times New Roman"/>
          <w:sz w:val="20"/>
          <w:szCs w:val="20"/>
        </w:rPr>
        <w:t>Magarach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40F19" w:rsidRPr="00603DEF" w:rsidRDefault="00840F19" w:rsidP="00603DEF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603DEF">
        <w:rPr>
          <w:rFonts w:ascii="Times New Roman" w:hAnsi="Times New Roman" w:cs="Times New Roman"/>
          <w:sz w:val="20"/>
          <w:szCs w:val="20"/>
        </w:rPr>
        <w:t>Kekelidze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N.,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Kekelidze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T.,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Akhalbedashvili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L.,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Mirskhulava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M.,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Maisuradze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G.,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Kvirkvelia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B.,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Tsotadze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G.,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Liparteliani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V. (</w:t>
      </w:r>
      <w:r w:rsidRPr="00603DEF">
        <w:rPr>
          <w:rFonts w:ascii="Times New Roman" w:eastAsia="TimesNewRomanPSMT-Regular" w:hAnsi="Times New Roman" w:cs="Times New Roman"/>
          <w:color w:val="292526"/>
          <w:sz w:val="20"/>
          <w:szCs w:val="20"/>
        </w:rPr>
        <w:t xml:space="preserve">2017) </w:t>
      </w:r>
      <w:r w:rsidRPr="00603DEF">
        <w:rPr>
          <w:rFonts w:ascii="Times New Roman" w:hAnsi="Times New Roman" w:cs="Times New Roman"/>
          <w:sz w:val="20"/>
          <w:szCs w:val="20"/>
        </w:rPr>
        <w:t>Some mineral components in Georgian red wines.</w:t>
      </w:r>
      <w:r w:rsidRPr="00603DEF">
        <w:rPr>
          <w:rFonts w:ascii="Times New Roman" w:eastAsia="TimesNewRomanPSMT-Regular" w:hAnsi="Times New Roman" w:cs="Times New Roman"/>
          <w:color w:val="292526"/>
          <w:sz w:val="20"/>
          <w:szCs w:val="20"/>
        </w:rPr>
        <w:t xml:space="preserve"> Science of Europe 12: 4-8.</w:t>
      </w:r>
    </w:p>
    <w:p w:rsidR="00603DEF" w:rsidRPr="00603DEF" w:rsidRDefault="00603DEF" w:rsidP="00603DEF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603DEF">
        <w:rPr>
          <w:rFonts w:ascii="Times New Roman" w:hAnsi="Times New Roman" w:cs="Times New Roman"/>
          <w:sz w:val="20"/>
          <w:szCs w:val="20"/>
        </w:rPr>
        <w:t>Kekelidze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N.,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Kekelidze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T.,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Akhalbedashvili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L.,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Mirskhulava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M.,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Maisuradze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G.,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Kvirkvelia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B.,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Tsotadze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G., </w:t>
      </w:r>
      <w:proofErr w:type="spellStart"/>
      <w:r w:rsidRPr="00603DEF">
        <w:rPr>
          <w:rFonts w:ascii="Times New Roman" w:hAnsi="Times New Roman" w:cs="Times New Roman"/>
          <w:sz w:val="20"/>
          <w:szCs w:val="20"/>
        </w:rPr>
        <w:t>Liparteliani</w:t>
      </w:r>
      <w:proofErr w:type="spellEnd"/>
      <w:r w:rsidRPr="00603DEF">
        <w:rPr>
          <w:rFonts w:ascii="Times New Roman" w:hAnsi="Times New Roman" w:cs="Times New Roman"/>
          <w:sz w:val="20"/>
          <w:szCs w:val="20"/>
        </w:rPr>
        <w:t xml:space="preserve"> V. (</w:t>
      </w:r>
      <w:r w:rsidRPr="00603DEF">
        <w:rPr>
          <w:rFonts w:ascii="Times New Roman" w:eastAsia="TimesNewRomanPSMT-Regular" w:hAnsi="Times New Roman" w:cs="Times New Roman"/>
          <w:color w:val="292526"/>
          <w:sz w:val="20"/>
          <w:szCs w:val="20"/>
        </w:rPr>
        <w:t>2017)</w:t>
      </w:r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 xml:space="preserve"> Heavy metals in Georgia red wines </w:t>
      </w:r>
      <w:proofErr w:type="spellStart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>Kindzmarauli</w:t>
      </w:r>
      <w:proofErr w:type="spellEnd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 xml:space="preserve"> and </w:t>
      </w:r>
      <w:proofErr w:type="spellStart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>Saperavi</w:t>
      </w:r>
      <w:proofErr w:type="spellEnd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 xml:space="preserve">. 13 </w:t>
      </w:r>
      <w:proofErr w:type="gramStart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>Intern</w:t>
      </w:r>
      <w:proofErr w:type="gramEnd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 xml:space="preserve">. Conf. in Natural Medicines, </w:t>
      </w:r>
      <w:proofErr w:type="spellStart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>Nutraceuticals</w:t>
      </w:r>
      <w:proofErr w:type="spellEnd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 xml:space="preserve"> and </w:t>
      </w:r>
      <w:proofErr w:type="spellStart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>Neurocognition</w:t>
      </w:r>
      <w:proofErr w:type="spellEnd"/>
      <w:r>
        <w:rPr>
          <w:rFonts w:ascii="Times New Roman" w:eastAsia="TimesNewRomanPSMT-Regular" w:hAnsi="Times New Roman" w:cs="Times New Roman"/>
          <w:color w:val="292526"/>
          <w:sz w:val="20"/>
          <w:szCs w:val="20"/>
        </w:rPr>
        <w:t>, Rome, Italy.</w:t>
      </w:r>
    </w:p>
    <w:p w:rsidR="005973B9" w:rsidRDefault="008A5411" w:rsidP="00603DE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Jordao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A.M. Ricardo-da-Silva J.M., </w:t>
      </w:r>
      <w:proofErr w:type="spellStart"/>
      <w:r>
        <w:rPr>
          <w:rFonts w:ascii="Times New Roman" w:hAnsi="Times New Roman" w:cs="Times New Roman"/>
          <w:sz w:val="20"/>
          <w:szCs w:val="20"/>
        </w:rPr>
        <w:t>Laureano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O. (2001) </w:t>
      </w:r>
      <w:r w:rsidR="00603DEF" w:rsidRPr="00603DEF">
        <w:rPr>
          <w:rFonts w:ascii="Times New Roman" w:hAnsi="Times New Roman" w:cs="Times New Roman"/>
          <w:sz w:val="20"/>
          <w:szCs w:val="20"/>
        </w:rPr>
        <w:t xml:space="preserve">Evolution of </w:t>
      </w:r>
      <w:proofErr w:type="spellStart"/>
      <w:r w:rsidR="00603DEF" w:rsidRPr="00603DEF">
        <w:rPr>
          <w:rFonts w:ascii="Times New Roman" w:hAnsi="Times New Roman" w:cs="Times New Roman"/>
          <w:sz w:val="20"/>
          <w:szCs w:val="20"/>
        </w:rPr>
        <w:t>proanthocyanidins</w:t>
      </w:r>
      <w:proofErr w:type="spellEnd"/>
      <w:r w:rsidR="00603DEF" w:rsidRPr="00603DEF">
        <w:rPr>
          <w:rFonts w:ascii="Times New Roman" w:hAnsi="Times New Roman" w:cs="Times New Roman"/>
          <w:sz w:val="20"/>
          <w:szCs w:val="20"/>
        </w:rPr>
        <w:t xml:space="preserve"> in bunch stems during berry </w:t>
      </w:r>
      <w:proofErr w:type="spellStart"/>
      <w:r w:rsidR="00603DEF" w:rsidRPr="00603DEF">
        <w:rPr>
          <w:rFonts w:ascii="Times New Roman" w:hAnsi="Times New Roman" w:cs="Times New Roman"/>
          <w:sz w:val="20"/>
          <w:szCs w:val="20"/>
        </w:rPr>
        <w:t>development.</w:t>
      </w:r>
      <w:r>
        <w:rPr>
          <w:rFonts w:ascii="Times New Roman" w:hAnsi="Times New Roman" w:cs="Times New Roman"/>
          <w:sz w:val="20"/>
          <w:szCs w:val="20"/>
        </w:rPr>
        <w:t>Vitis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40, 1:17-22.</w:t>
      </w:r>
    </w:p>
    <w:p w:rsidR="00511AF8" w:rsidRPr="00740449" w:rsidRDefault="00511AF8" w:rsidP="00511AF8">
      <w:pPr>
        <w:pStyle w:val="a5"/>
        <w:tabs>
          <w:tab w:val="left" w:pos="384"/>
        </w:tabs>
        <w:spacing w:line="216" w:lineRule="exact"/>
        <w:ind w:right="138" w:firstLine="0"/>
        <w:rPr>
          <w:rFonts w:ascii="Times New Roman" w:hAnsi="Times New Roman" w:cs="Times New Roman"/>
          <w:sz w:val="20"/>
          <w:szCs w:val="20"/>
        </w:rPr>
      </w:pPr>
    </w:p>
    <w:p w:rsidR="00AE3E37" w:rsidRPr="00740449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0"/>
          <w:szCs w:val="20"/>
        </w:rPr>
      </w:pPr>
    </w:p>
    <w:p w:rsidR="00AE3E37" w:rsidRPr="00740449" w:rsidRDefault="008756E6">
      <w:pPr>
        <w:spacing w:line="200" w:lineRule="exact"/>
        <w:jc w:val="both"/>
        <w:rPr>
          <w:rFonts w:ascii="Times New Roman" w:hAnsi="Times New Roman" w:cs="Times New Roman"/>
          <w:sz w:val="20"/>
          <w:szCs w:val="20"/>
        </w:rPr>
        <w:sectPr w:rsidR="00AE3E37" w:rsidRPr="0074044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40449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AE3E37" w:rsidRPr="00740449" w:rsidRDefault="00AE3E3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E3E37" w:rsidRPr="00740449" w:rsidRDefault="00292ED9">
      <w:pPr>
        <w:pStyle w:val="a3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740449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5E480BF4" wp14:editId="0CFF685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740449" w:rsidRDefault="00740449" w:rsidP="00740449">
      <w:pPr>
        <w:pStyle w:val="a3"/>
        <w:spacing w:before="3"/>
        <w:rPr>
          <w:rFonts w:ascii="Times New Roman" w:hAnsi="Times New Roman" w:cs="Times New Roman"/>
          <w:sz w:val="20"/>
          <w:szCs w:val="20"/>
        </w:rPr>
      </w:pPr>
    </w:p>
    <w:p w:rsidR="00740449" w:rsidRPr="00740449" w:rsidRDefault="00740449" w:rsidP="00740449">
      <w:pPr>
        <w:pStyle w:val="a3"/>
        <w:spacing w:before="3"/>
        <w:rPr>
          <w:rFonts w:ascii="Times New Roman" w:hAnsi="Times New Roman" w:cs="Times New Roman"/>
          <w:sz w:val="20"/>
          <w:szCs w:val="20"/>
        </w:rPr>
      </w:pPr>
      <w:r w:rsidRPr="00740449">
        <w:rPr>
          <w:rFonts w:ascii="Times New Roman" w:hAnsi="Times New Roman" w:cs="Times New Roman"/>
          <w:sz w:val="20"/>
          <w:szCs w:val="20"/>
        </w:rPr>
        <w:t>Biography</w:t>
      </w:r>
    </w:p>
    <w:p w:rsidR="00432427" w:rsidRPr="00432427" w:rsidRDefault="00603DEF" w:rsidP="00432427">
      <w:pPr>
        <w:widowControl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Lali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Akhalbedashvili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is </w:t>
      </w:r>
      <w:r w:rsidRPr="00D25315">
        <w:rPr>
          <w:rFonts w:ascii="Times New Roman" w:hAnsi="Times New Roman" w:cs="Times New Roman"/>
          <w:sz w:val="20"/>
          <w:szCs w:val="20"/>
        </w:rPr>
        <w:t>a Doctor of Sciences in physical chemistry</w:t>
      </w:r>
      <w:r w:rsidR="00740449" w:rsidRPr="00D25315">
        <w:rPr>
          <w:rFonts w:ascii="Times New Roman" w:hAnsi="Times New Roman" w:cs="Times New Roman"/>
          <w:sz w:val="20"/>
          <w:szCs w:val="20"/>
        </w:rPr>
        <w:t>.</w:t>
      </w:r>
      <w:r w:rsidR="00740449" w:rsidRPr="0074044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She has completed </w:t>
      </w:r>
      <w:r w:rsidR="00D25315">
        <w:rPr>
          <w:rFonts w:ascii="Times New Roman" w:hAnsi="Times New Roman" w:cs="Times New Roman"/>
          <w:sz w:val="20"/>
          <w:szCs w:val="20"/>
        </w:rPr>
        <w:t xml:space="preserve">with honors </w:t>
      </w:r>
      <w:proofErr w:type="spellStart"/>
      <w:r w:rsidR="00D25315">
        <w:rPr>
          <w:rFonts w:ascii="Times New Roman" w:hAnsi="Times New Roman" w:cs="Times New Roman"/>
          <w:sz w:val="20"/>
          <w:szCs w:val="20"/>
        </w:rPr>
        <w:t>Ivane</w:t>
      </w:r>
      <w:proofErr w:type="spellEnd"/>
      <w:r w:rsidR="00D2531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25315">
        <w:rPr>
          <w:rFonts w:ascii="Times New Roman" w:hAnsi="Times New Roman" w:cs="Times New Roman"/>
          <w:sz w:val="20"/>
          <w:szCs w:val="20"/>
        </w:rPr>
        <w:t>Javakhishvili</w:t>
      </w:r>
      <w:proofErr w:type="spellEnd"/>
      <w:r w:rsidR="00D25315">
        <w:rPr>
          <w:rFonts w:ascii="Times New Roman" w:hAnsi="Times New Roman" w:cs="Times New Roman"/>
          <w:sz w:val="20"/>
          <w:szCs w:val="20"/>
        </w:rPr>
        <w:t xml:space="preserve"> Tbilisi State University, </w:t>
      </w:r>
      <w:r w:rsidR="00432427">
        <w:rPr>
          <w:rFonts w:ascii="Times New Roman" w:hAnsi="Times New Roman" w:cs="Times New Roman"/>
          <w:sz w:val="20"/>
          <w:szCs w:val="20"/>
        </w:rPr>
        <w:t xml:space="preserve">and </w:t>
      </w:r>
      <w:r w:rsidR="00DC1B46" w:rsidRPr="00DC1B46">
        <w:rPr>
          <w:rFonts w:ascii="Times New Roman" w:hAnsi="Times New Roman" w:cs="Times New Roman"/>
          <w:sz w:val="20"/>
          <w:szCs w:val="20"/>
        </w:rPr>
        <w:t xml:space="preserve">defended </w:t>
      </w:r>
      <w:r w:rsidR="00DC1B46">
        <w:rPr>
          <w:rFonts w:ascii="Times New Roman" w:hAnsi="Times New Roman" w:cs="Times New Roman"/>
          <w:sz w:val="20"/>
          <w:szCs w:val="20"/>
        </w:rPr>
        <w:t>PhD</w:t>
      </w:r>
      <w:r w:rsidR="00DC1B46" w:rsidRPr="00DC1B46">
        <w:rPr>
          <w:rFonts w:ascii="Times New Roman" w:hAnsi="Times New Roman" w:cs="Times New Roman"/>
          <w:sz w:val="20"/>
          <w:szCs w:val="20"/>
        </w:rPr>
        <w:t xml:space="preserve"> thesis</w:t>
      </w:r>
      <w:r w:rsidR="00DC1B46">
        <w:rPr>
          <w:rFonts w:ascii="Times New Roman" w:hAnsi="Times New Roman" w:cs="Times New Roman"/>
          <w:sz w:val="20"/>
          <w:szCs w:val="20"/>
        </w:rPr>
        <w:t xml:space="preserve"> </w:t>
      </w:r>
      <w:r w:rsidR="00DC1B46" w:rsidRPr="00DC1B46">
        <w:rPr>
          <w:rFonts w:ascii="Times New Roman" w:hAnsi="Times New Roman" w:cs="Times New Roman"/>
          <w:sz w:val="20"/>
          <w:szCs w:val="20"/>
        </w:rPr>
        <w:t xml:space="preserve">in </w:t>
      </w:r>
      <w:proofErr w:type="spellStart"/>
      <w:r w:rsidR="00DC1B46" w:rsidRPr="00DC1B46">
        <w:rPr>
          <w:rFonts w:ascii="Times New Roman" w:hAnsi="Times New Roman" w:cs="Times New Roman"/>
          <w:sz w:val="20"/>
          <w:szCs w:val="20"/>
        </w:rPr>
        <w:t>Lomonosov</w:t>
      </w:r>
      <w:proofErr w:type="spellEnd"/>
      <w:r w:rsidR="00DC1B46" w:rsidRPr="00DC1B46">
        <w:rPr>
          <w:rFonts w:ascii="Times New Roman" w:hAnsi="Times New Roman" w:cs="Times New Roman"/>
          <w:sz w:val="20"/>
          <w:szCs w:val="20"/>
        </w:rPr>
        <w:t xml:space="preserve"> Moscow State University</w:t>
      </w:r>
      <w:r w:rsidR="00DC1B46">
        <w:rPr>
          <w:rFonts w:ascii="Times New Roman" w:hAnsi="Times New Roman" w:cs="Times New Roman"/>
          <w:sz w:val="20"/>
          <w:szCs w:val="20"/>
        </w:rPr>
        <w:t xml:space="preserve">. </w:t>
      </w:r>
      <w:r w:rsidR="00432427">
        <w:rPr>
          <w:rFonts w:ascii="Times New Roman" w:hAnsi="Times New Roman" w:cs="Times New Roman"/>
          <w:sz w:val="20"/>
          <w:szCs w:val="20"/>
        </w:rPr>
        <w:t xml:space="preserve">She works in </w:t>
      </w:r>
      <w:proofErr w:type="spellStart"/>
      <w:r w:rsidR="00432427">
        <w:rPr>
          <w:rFonts w:ascii="Times New Roman" w:hAnsi="Times New Roman" w:cs="Times New Roman"/>
          <w:sz w:val="20"/>
          <w:szCs w:val="20"/>
        </w:rPr>
        <w:t>Ivane</w:t>
      </w:r>
      <w:proofErr w:type="spellEnd"/>
      <w:r w:rsidR="004324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32427">
        <w:rPr>
          <w:rFonts w:ascii="Times New Roman" w:hAnsi="Times New Roman" w:cs="Times New Roman"/>
          <w:sz w:val="20"/>
          <w:szCs w:val="20"/>
        </w:rPr>
        <w:t>Javakhishvili</w:t>
      </w:r>
      <w:proofErr w:type="spellEnd"/>
      <w:r w:rsidR="00432427">
        <w:rPr>
          <w:rFonts w:ascii="Times New Roman" w:hAnsi="Times New Roman" w:cs="Times New Roman"/>
          <w:sz w:val="20"/>
          <w:szCs w:val="20"/>
        </w:rPr>
        <w:t xml:space="preserve"> Tbilisi State University and in Caucasian Institute of Mineral Resources as senior researcher. Fields of specialization: </w:t>
      </w:r>
      <w:r w:rsidR="00432427" w:rsidRPr="00D35FBD">
        <w:rPr>
          <w:rFonts w:ascii="Times New Roman" w:hAnsi="Times New Roman" w:cs="Times New Roman"/>
          <w:sz w:val="20"/>
          <w:szCs w:val="20"/>
        </w:rPr>
        <w:t>heterogeneous catalysis,</w:t>
      </w:r>
      <w:r w:rsidR="00432427">
        <w:rPr>
          <w:rFonts w:ascii="Times New Roman" w:hAnsi="Times New Roman" w:cs="Times New Roman"/>
        </w:rPr>
        <w:t xml:space="preserve"> </w:t>
      </w:r>
      <w:r w:rsidR="00432427">
        <w:rPr>
          <w:rFonts w:ascii="Times New Roman" w:hAnsi="Times New Roman" w:cs="Times New Roman"/>
          <w:sz w:val="20"/>
          <w:szCs w:val="20"/>
        </w:rPr>
        <w:t>a</w:t>
      </w:r>
      <w:r w:rsidR="00432427" w:rsidRPr="00432427">
        <w:rPr>
          <w:rFonts w:ascii="Times New Roman" w:hAnsi="Times New Roman" w:cs="Times New Roman"/>
          <w:sz w:val="20"/>
          <w:szCs w:val="20"/>
        </w:rPr>
        <w:t xml:space="preserve">dsorption, </w:t>
      </w:r>
      <w:proofErr w:type="spellStart"/>
      <w:r w:rsidR="00432427" w:rsidRPr="00432427">
        <w:rPr>
          <w:rFonts w:ascii="Times New Roman" w:hAnsi="Times New Roman" w:cs="Times New Roman"/>
          <w:sz w:val="20"/>
          <w:szCs w:val="20"/>
        </w:rPr>
        <w:t>ionexchange</w:t>
      </w:r>
      <w:proofErr w:type="spellEnd"/>
      <w:r w:rsidR="00432427" w:rsidRPr="00432427">
        <w:rPr>
          <w:rFonts w:ascii="Times New Roman" w:hAnsi="Times New Roman" w:cs="Times New Roman"/>
          <w:sz w:val="20"/>
          <w:szCs w:val="20"/>
        </w:rPr>
        <w:t xml:space="preserve"> and catalytic properties of synthetic and natural zeolites;</w:t>
      </w:r>
      <w:r w:rsidR="00D35FBD" w:rsidRPr="00D35FBD">
        <w:t xml:space="preserve"> </w:t>
      </w:r>
      <w:r w:rsidR="00D35FBD" w:rsidRPr="00D35FBD">
        <w:rPr>
          <w:rFonts w:ascii="Times New Roman" w:hAnsi="Times New Roman" w:cs="Times New Roman"/>
          <w:sz w:val="20"/>
          <w:szCs w:val="20"/>
        </w:rPr>
        <w:t xml:space="preserve">their investigation for purification of radioactive waste water from </w:t>
      </w:r>
      <w:r w:rsidR="00D35FBD" w:rsidRPr="00D35FBD">
        <w:rPr>
          <w:rFonts w:ascii="Times New Roman" w:hAnsi="Times New Roman" w:cs="Times New Roman"/>
          <w:sz w:val="20"/>
          <w:szCs w:val="20"/>
          <w:vertAlign w:val="superscript"/>
        </w:rPr>
        <w:t>137</w:t>
      </w:r>
      <w:r w:rsidR="00D35FBD" w:rsidRPr="00D35FBD">
        <w:rPr>
          <w:rFonts w:ascii="Times New Roman" w:hAnsi="Times New Roman" w:cs="Times New Roman"/>
          <w:sz w:val="20"/>
          <w:szCs w:val="20"/>
        </w:rPr>
        <w:t xml:space="preserve">Cs,  </w:t>
      </w:r>
      <w:r w:rsidR="00D35FBD" w:rsidRPr="00D35FBD">
        <w:rPr>
          <w:rFonts w:ascii="Times New Roman" w:hAnsi="Times New Roman" w:cs="Times New Roman"/>
          <w:sz w:val="20"/>
          <w:szCs w:val="20"/>
          <w:vertAlign w:val="superscript"/>
        </w:rPr>
        <w:t>90</w:t>
      </w:r>
      <w:r w:rsidR="00D35FBD" w:rsidRPr="00D35FBD">
        <w:rPr>
          <w:rFonts w:ascii="Times New Roman" w:hAnsi="Times New Roman" w:cs="Times New Roman"/>
          <w:sz w:val="20"/>
          <w:szCs w:val="20"/>
        </w:rPr>
        <w:t xml:space="preserve">Sr, </w:t>
      </w:r>
      <w:r w:rsidR="00D35FBD" w:rsidRPr="00D35FBD">
        <w:rPr>
          <w:rFonts w:ascii="Times New Roman" w:hAnsi="Times New Roman" w:cs="Times New Roman"/>
          <w:sz w:val="20"/>
          <w:szCs w:val="20"/>
          <w:vertAlign w:val="superscript"/>
        </w:rPr>
        <w:t>60</w:t>
      </w:r>
      <w:r w:rsidR="00D35FBD" w:rsidRPr="00D35FBD">
        <w:rPr>
          <w:rFonts w:ascii="Times New Roman" w:hAnsi="Times New Roman" w:cs="Times New Roman"/>
          <w:sz w:val="20"/>
          <w:szCs w:val="20"/>
        </w:rPr>
        <w:t>Co and other nuclides</w:t>
      </w:r>
      <w:r w:rsidR="00432427" w:rsidRPr="00D35FBD">
        <w:rPr>
          <w:rFonts w:ascii="Times New Roman" w:hAnsi="Times New Roman" w:cs="Times New Roman"/>
          <w:sz w:val="20"/>
          <w:szCs w:val="20"/>
        </w:rPr>
        <w:t>;</w:t>
      </w:r>
      <w:r w:rsidR="00432427">
        <w:t xml:space="preserve"> </w:t>
      </w:r>
      <w:r w:rsidR="00432427">
        <w:rPr>
          <w:rFonts w:ascii="Times New Roman" w:hAnsi="Times New Roman" w:cs="Times New Roman"/>
          <w:sz w:val="20"/>
          <w:szCs w:val="20"/>
        </w:rPr>
        <w:t>g</w:t>
      </w:r>
      <w:r w:rsidR="00432427" w:rsidRPr="00432427">
        <w:rPr>
          <w:rFonts w:ascii="Times New Roman" w:hAnsi="Times New Roman" w:cs="Times New Roman"/>
          <w:sz w:val="20"/>
          <w:szCs w:val="20"/>
        </w:rPr>
        <w:t>as chromatography and gas-liquid chromatography</w:t>
      </w:r>
      <w:r w:rsidR="00432427">
        <w:rPr>
          <w:rFonts w:ascii="Times New Roman" w:hAnsi="Times New Roman" w:cs="Times New Roman"/>
          <w:sz w:val="20"/>
          <w:szCs w:val="20"/>
        </w:rPr>
        <w:t>; s</w:t>
      </w:r>
      <w:r w:rsidR="00432427" w:rsidRPr="00432427">
        <w:rPr>
          <w:rFonts w:ascii="Times New Roman" w:hAnsi="Times New Roman" w:cs="Times New Roman"/>
          <w:sz w:val="20"/>
          <w:szCs w:val="20"/>
        </w:rPr>
        <w:t xml:space="preserve">ynthesis, analysis and study of catalytic activity of high temperature superconductors. </w:t>
      </w:r>
      <w:r w:rsidR="00432427">
        <w:rPr>
          <w:rFonts w:ascii="Times New Roman" w:hAnsi="Times New Roman" w:cs="Times New Roman"/>
          <w:sz w:val="20"/>
          <w:szCs w:val="20"/>
        </w:rPr>
        <w:t>She is an author of 95 scientific papers.</w:t>
      </w:r>
    </w:p>
    <w:p w:rsidR="00432427" w:rsidRPr="00432427" w:rsidRDefault="00432427" w:rsidP="00432427">
      <w:pPr>
        <w:widowControl/>
        <w:jc w:val="both"/>
        <w:rPr>
          <w:rFonts w:ascii="Times New Roman" w:hAnsi="Times New Roman" w:cs="Times New Roman"/>
          <w:sz w:val="20"/>
          <w:szCs w:val="20"/>
        </w:rPr>
      </w:pPr>
    </w:p>
    <w:p w:rsidR="00740449" w:rsidRPr="00740449" w:rsidRDefault="00E6497F" w:rsidP="00DC1B46">
      <w:pPr>
        <w:pStyle w:val="a3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4CE59" wp14:editId="188CFEAE">
                <wp:simplePos x="0" y="0"/>
                <wp:positionH relativeFrom="column">
                  <wp:posOffset>1198880</wp:posOffset>
                </wp:positionH>
                <wp:positionV relativeFrom="paragraph">
                  <wp:posOffset>276860</wp:posOffset>
                </wp:positionV>
                <wp:extent cx="1009650" cy="13716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5974" w:rsidRDefault="00E6497F" w:rsidP="001D5974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4B1BD6" wp14:editId="3A77E298">
                                  <wp:extent cx="819150" cy="1237466"/>
                                  <wp:effectExtent l="0" t="0" r="0" b="1270"/>
                                  <wp:docPr id="3" name="Рисунок 3" descr="D:\My data\New folder (2)\20170428_17365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My data\New folder (2)\20170428_17365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0420" cy="1239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5974" w:rsidRDefault="001D5974" w:rsidP="001D5974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</w:p>
                          <w:p w:rsidR="00740449" w:rsidRPr="00740449" w:rsidRDefault="00740449" w:rsidP="001D5974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lang w:val="en-IN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4.4pt;margin-top:21.8pt;width:79.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" fillcolor="white [3201]" strokeweight=".5pt">
                <v:textbox>
                  <w:txbxContent>
                    <w:p w:rsidR="001D5974" w:rsidRDefault="00E6497F" w:rsidP="001D5974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4B1BD6" wp14:editId="3A77E298">
                            <wp:extent cx="819150" cy="1237466"/>
                            <wp:effectExtent l="0" t="0" r="0" b="1270"/>
                            <wp:docPr id="3" name="Рисунок 3" descr="D:\My data\New folder (2)\20170428_17365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My data\New folder (2)\20170428_17365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0420" cy="1239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5974" w:rsidRDefault="001D5974" w:rsidP="001D5974">
                      <w:pPr>
                        <w:jc w:val="center"/>
                        <w:rPr>
                          <w:lang w:val="en-IN"/>
                        </w:rPr>
                      </w:pPr>
                    </w:p>
                    <w:p w:rsidR="00740449" w:rsidRPr="00740449" w:rsidRDefault="00740449" w:rsidP="001D5974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lang w:val="en-IN"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40449" w:rsidRPr="0074044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AA8" w:rsidRDefault="00AE5AA8">
      <w:r>
        <w:separator/>
      </w:r>
    </w:p>
  </w:endnote>
  <w:endnote w:type="continuationSeparator" w:id="0">
    <w:p w:rsidR="00AE5AA8" w:rsidRDefault="00AE5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NewRomanPSMT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7639E05" wp14:editId="23B200A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ECF0005" wp14:editId="6640B05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BA8C84" wp14:editId="41AD8EA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AA8" w:rsidRDefault="00AE5AA8">
      <w:r>
        <w:separator/>
      </w:r>
    </w:p>
  </w:footnote>
  <w:footnote w:type="continuationSeparator" w:id="0">
    <w:p w:rsidR="00AE5AA8" w:rsidRDefault="00AE5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F734836" wp14:editId="54A5FFF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F5A1B25" wp14:editId="3ED047E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7FDC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0D827371"/>
    <w:multiLevelType w:val="hybridMultilevel"/>
    <w:tmpl w:val="CDD28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628098D"/>
    <w:multiLevelType w:val="hybridMultilevel"/>
    <w:tmpl w:val="3E0EFFE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875"/>
    <w:rsid w:val="000219B3"/>
    <w:rsid w:val="00024A9A"/>
    <w:rsid w:val="000E2911"/>
    <w:rsid w:val="000F79CD"/>
    <w:rsid w:val="001164EB"/>
    <w:rsid w:val="001263DF"/>
    <w:rsid w:val="001265F9"/>
    <w:rsid w:val="001D26F4"/>
    <w:rsid w:val="001D5974"/>
    <w:rsid w:val="002218E6"/>
    <w:rsid w:val="00286B20"/>
    <w:rsid w:val="00292ED9"/>
    <w:rsid w:val="002E3814"/>
    <w:rsid w:val="00351C2B"/>
    <w:rsid w:val="00357390"/>
    <w:rsid w:val="00363290"/>
    <w:rsid w:val="00380241"/>
    <w:rsid w:val="00404E5B"/>
    <w:rsid w:val="00414F7B"/>
    <w:rsid w:val="00432427"/>
    <w:rsid w:val="004355DC"/>
    <w:rsid w:val="004749B4"/>
    <w:rsid w:val="00494130"/>
    <w:rsid w:val="004F3523"/>
    <w:rsid w:val="004F56FC"/>
    <w:rsid w:val="00511AF8"/>
    <w:rsid w:val="00523EE2"/>
    <w:rsid w:val="0058448F"/>
    <w:rsid w:val="005973B9"/>
    <w:rsid w:val="005B3A56"/>
    <w:rsid w:val="005C7FDB"/>
    <w:rsid w:val="00603DEF"/>
    <w:rsid w:val="006060CE"/>
    <w:rsid w:val="00625E0A"/>
    <w:rsid w:val="0063497F"/>
    <w:rsid w:val="00690BD9"/>
    <w:rsid w:val="006C43B7"/>
    <w:rsid w:val="006D6564"/>
    <w:rsid w:val="00740449"/>
    <w:rsid w:val="00784C08"/>
    <w:rsid w:val="00834BD5"/>
    <w:rsid w:val="00840F19"/>
    <w:rsid w:val="00873DF0"/>
    <w:rsid w:val="00875604"/>
    <w:rsid w:val="008756E6"/>
    <w:rsid w:val="00876845"/>
    <w:rsid w:val="008A472F"/>
    <w:rsid w:val="008A5411"/>
    <w:rsid w:val="008E75C1"/>
    <w:rsid w:val="009B2D44"/>
    <w:rsid w:val="00A07E82"/>
    <w:rsid w:val="00A337C5"/>
    <w:rsid w:val="00A533FA"/>
    <w:rsid w:val="00A74947"/>
    <w:rsid w:val="00A9710C"/>
    <w:rsid w:val="00AB3F8B"/>
    <w:rsid w:val="00AE3E37"/>
    <w:rsid w:val="00AE5AA8"/>
    <w:rsid w:val="00B21A57"/>
    <w:rsid w:val="00B61B1B"/>
    <w:rsid w:val="00BB18D5"/>
    <w:rsid w:val="00BB37ED"/>
    <w:rsid w:val="00BD5C37"/>
    <w:rsid w:val="00C33602"/>
    <w:rsid w:val="00C64F08"/>
    <w:rsid w:val="00CD6F55"/>
    <w:rsid w:val="00D25315"/>
    <w:rsid w:val="00D35FBD"/>
    <w:rsid w:val="00D66995"/>
    <w:rsid w:val="00D76224"/>
    <w:rsid w:val="00DB494A"/>
    <w:rsid w:val="00DC1B46"/>
    <w:rsid w:val="00DE3104"/>
    <w:rsid w:val="00E343AE"/>
    <w:rsid w:val="00E6497F"/>
    <w:rsid w:val="00F72EEA"/>
    <w:rsid w:val="00F84CAE"/>
    <w:rsid w:val="00FB1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D762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D762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C725D-5208-4714-BFD3-C8B95CC8F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Lali</cp:lastModifiedBy>
  <cp:revision>35</cp:revision>
  <dcterms:created xsi:type="dcterms:W3CDTF">2016-09-26T13:47:00Z</dcterms:created>
  <dcterms:modified xsi:type="dcterms:W3CDTF">2018-01-27T17:20:00Z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