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B3612" w:rsidP="00494130">
      <w:pPr>
        <w:pStyle w:val="Heading1"/>
        <w:spacing w:before="170"/>
        <w:ind w:left="0"/>
      </w:pPr>
      <w:r>
        <w:rPr>
          <w:color w:val="337AB7"/>
        </w:rPr>
        <w:t>Antioxidant and Antimicrobial Activity of fruit juices</w:t>
      </w:r>
    </w:p>
    <w:p w:rsidR="008B3612" w:rsidRDefault="008B3612" w:rsidP="005973B9">
      <w:pPr>
        <w:pStyle w:val="BodyText"/>
        <w:spacing w:before="73" w:line="198" w:lineRule="exact"/>
        <w:ind w:left="100" w:right="5987"/>
        <w:rPr>
          <w:rFonts w:ascii="Arial"/>
        </w:rPr>
      </w:pPr>
      <w:proofErr w:type="spellStart"/>
      <w:r>
        <w:rPr>
          <w:rFonts w:ascii="Arial"/>
        </w:rPr>
        <w:t>B.Sc</w:t>
      </w:r>
      <w:proofErr w:type="spellEnd"/>
      <w:r>
        <w:rPr>
          <w:rFonts w:ascii="Arial"/>
        </w:rPr>
        <w:t xml:space="preserve"> (</w:t>
      </w:r>
      <w:proofErr w:type="spellStart"/>
      <w:r>
        <w:rPr>
          <w:rFonts w:ascii="Arial"/>
        </w:rPr>
        <w:t>Hons</w:t>
      </w:r>
      <w:proofErr w:type="spellEnd"/>
      <w:r>
        <w:rPr>
          <w:rFonts w:ascii="Arial"/>
        </w:rPr>
        <w:t>) Agriculture (Food science and Technology)</w:t>
      </w:r>
    </w:p>
    <w:p w:rsidR="005973B9" w:rsidRDefault="005973B9" w:rsidP="005973B9">
      <w:pPr>
        <w:pStyle w:val="BodyText"/>
        <w:spacing w:before="73" w:line="198" w:lineRule="exact"/>
        <w:ind w:left="100" w:right="5987"/>
        <w:rPr>
          <w:rFonts w:ascii="Arial"/>
        </w:rPr>
      </w:pPr>
      <w:r>
        <w:rPr>
          <w:rFonts w:ascii="Arial"/>
        </w:rPr>
        <w:t xml:space="preserve"> </w:t>
      </w:r>
      <w:r w:rsidR="008B3612">
        <w:rPr>
          <w:rFonts w:ascii="Arial"/>
        </w:rPr>
        <w:t xml:space="preserve">University college of Agriculture and Environmental </w:t>
      </w:r>
      <w:proofErr w:type="gramStart"/>
      <w:r w:rsidR="008B3612">
        <w:rPr>
          <w:rFonts w:ascii="Arial"/>
        </w:rPr>
        <w:t>Sciences ,</w:t>
      </w:r>
      <w:proofErr w:type="gramEnd"/>
      <w:r w:rsidR="008B3612">
        <w:rPr>
          <w:rFonts w:ascii="Arial"/>
        </w:rPr>
        <w:t xml:space="preserve"> The Islamia University of Bahawalpur,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B3612" w:rsidRPr="00E51E2C" w:rsidRDefault="008B3612" w:rsidP="008B3612">
      <w:pPr>
        <w:tabs>
          <w:tab w:val="left" w:pos="-480"/>
          <w:tab w:val="left" w:pos="0"/>
          <w:tab w:val="left" w:pos="540"/>
          <w:tab w:val="left" w:pos="2700"/>
          <w:tab w:val="left" w:pos="3600"/>
          <w:tab w:val="left" w:pos="4500"/>
          <w:tab w:val="left" w:pos="5400"/>
          <w:tab w:val="left" w:pos="6300"/>
          <w:tab w:val="left" w:pos="7200"/>
          <w:tab w:val="left" w:pos="8100"/>
          <w:tab w:val="left" w:pos="9000"/>
          <w:tab w:val="left" w:pos="9360"/>
          <w:tab w:val="left" w:pos="10080"/>
          <w:tab w:val="left" w:pos="10800"/>
        </w:tabs>
        <w:spacing w:line="360" w:lineRule="auto"/>
        <w:jc w:val="both"/>
        <w:rPr>
          <w:bCs/>
        </w:rPr>
      </w:pPr>
      <w:r w:rsidRPr="00E51E2C">
        <w:rPr>
          <w:bCs/>
        </w:rPr>
        <w:t xml:space="preserve">The research looks into the beneficial properties of fruits and their juices in terms of their role in preventing harmful substances from organisms. The key properties that are investigated in this research are antioxidant and microbial properties of fruit juices that are important in healthcare and food sciences. There are fruits juices that could either be fresh or artificial in nature. The study explores the effect of fresh juices on humans to study how it prevents cell damage and promotes antioxidant activity. It also investigates the capacity to kill microorganisms in human beings by the intake of fresh fruit juices. Three fruit juices (apple, grapes and pomegranate) are selected for this purpose, their </w:t>
      </w:r>
      <w:proofErr w:type="spellStart"/>
      <w:r w:rsidRPr="00E51E2C">
        <w:rPr>
          <w:bCs/>
        </w:rPr>
        <w:t>anti microbial</w:t>
      </w:r>
      <w:proofErr w:type="spellEnd"/>
      <w:r w:rsidRPr="00E51E2C">
        <w:rPr>
          <w:bCs/>
        </w:rPr>
        <w:t xml:space="preserve"> activity is analyzed against selected </w:t>
      </w:r>
      <w:proofErr w:type="spellStart"/>
      <w:r w:rsidRPr="00E51E2C">
        <w:rPr>
          <w:bCs/>
        </w:rPr>
        <w:t>micro organisms</w:t>
      </w:r>
      <w:proofErr w:type="spellEnd"/>
      <w:r w:rsidRPr="00E51E2C">
        <w:rPr>
          <w:bCs/>
        </w:rPr>
        <w:t xml:space="preserve">, </w:t>
      </w:r>
      <w:proofErr w:type="gramStart"/>
      <w:r w:rsidRPr="00E51E2C">
        <w:rPr>
          <w:bCs/>
        </w:rPr>
        <w:t>the</w:t>
      </w:r>
      <w:proofErr w:type="gramEnd"/>
      <w:r w:rsidRPr="00E51E2C">
        <w:rPr>
          <w:bCs/>
        </w:rPr>
        <w:t xml:space="preserve"> methodology for the data collection has been laboratory where clinical samples of the juices have been taken. These samples were tested and their antioxidant and antimicrobial properties were investigated. The samples of three fruits were taken including pomegranate, grapes and pomegranate. The results were drawn at the end of the experiment and given properties were explored in their juices. The conclusions given at the end of the research signify the importance of these juices in curing various diseases and promoting resistance within human bodies, more over result proved that apple has high </w:t>
      </w:r>
      <w:proofErr w:type="spellStart"/>
      <w:r w:rsidRPr="00E51E2C">
        <w:rPr>
          <w:bCs/>
        </w:rPr>
        <w:t>anti microbial</w:t>
      </w:r>
      <w:proofErr w:type="spellEnd"/>
      <w:r w:rsidRPr="00E51E2C">
        <w:rPr>
          <w:bCs/>
        </w:rPr>
        <w:t xml:space="preserve"> activity as comp</w:t>
      </w:r>
      <w:r>
        <w:rPr>
          <w:bCs/>
        </w:rPr>
        <w:t>ared to grapes and pomegranates.</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8B3612" w:rsidP="005973B9">
      <w:pPr>
        <w:spacing w:line="204" w:lineRule="exact"/>
        <w:rPr>
          <w:rFonts w:ascii="Arial"/>
          <w:b/>
          <w:sz w:val="20"/>
        </w:rPr>
      </w:pPr>
      <w:r>
        <w:rPr>
          <w:rFonts w:ascii="Arial"/>
          <w:b/>
          <w:color w:val="BF5A14"/>
          <w:sz w:val="20"/>
        </w:rPr>
        <w:br/>
        <w:t xml:space="preserve">Recent Publications </w:t>
      </w:r>
    </w:p>
    <w:p w:rsidR="008B3612" w:rsidRDefault="008B3612" w:rsidP="008B3612">
      <w:pPr>
        <w:widowControl/>
        <w:numPr>
          <w:ilvl w:val="0"/>
          <w:numId w:val="3"/>
        </w:numPr>
        <w:spacing w:line="276" w:lineRule="auto"/>
        <w:ind w:right="270"/>
        <w:jc w:val="both"/>
        <w:rPr>
          <w:rFonts w:asciiTheme="minorHAnsi" w:hAnsiTheme="minorHAnsi"/>
          <w:sz w:val="18"/>
          <w:szCs w:val="18"/>
        </w:rPr>
      </w:pPr>
      <w:r w:rsidRPr="008B3612">
        <w:rPr>
          <w:rFonts w:asciiTheme="minorHAnsi" w:hAnsiTheme="minorHAnsi"/>
          <w:sz w:val="18"/>
          <w:szCs w:val="18"/>
        </w:rPr>
        <w:t xml:space="preserve">Muhammad Arshad Hussain, Saeed Ahmad, </w:t>
      </w:r>
      <w:proofErr w:type="spellStart"/>
      <w:r w:rsidRPr="008B3612">
        <w:rPr>
          <w:rFonts w:asciiTheme="minorHAnsi" w:hAnsiTheme="minorHAnsi"/>
          <w:sz w:val="18"/>
          <w:szCs w:val="18"/>
        </w:rPr>
        <w:t>Wajiha</w:t>
      </w:r>
      <w:proofErr w:type="spellEnd"/>
      <w:r w:rsidRPr="008B3612">
        <w:rPr>
          <w:rFonts w:asciiTheme="minorHAnsi" w:hAnsiTheme="minorHAnsi"/>
          <w:sz w:val="18"/>
          <w:szCs w:val="18"/>
        </w:rPr>
        <w:t xml:space="preserve"> </w:t>
      </w:r>
      <w:proofErr w:type="spellStart"/>
      <w:r w:rsidRPr="008B3612">
        <w:rPr>
          <w:rFonts w:asciiTheme="minorHAnsi" w:hAnsiTheme="minorHAnsi"/>
          <w:sz w:val="18"/>
          <w:szCs w:val="18"/>
        </w:rPr>
        <w:t>Anum</w:t>
      </w:r>
      <w:proofErr w:type="spellEnd"/>
      <w:r w:rsidRPr="008B3612">
        <w:rPr>
          <w:rFonts w:asciiTheme="minorHAnsi" w:hAnsiTheme="minorHAnsi"/>
          <w:sz w:val="18"/>
          <w:szCs w:val="18"/>
        </w:rPr>
        <w:t xml:space="preserve">, Maria </w:t>
      </w:r>
      <w:proofErr w:type="spellStart"/>
      <w:r w:rsidRPr="008B3612">
        <w:rPr>
          <w:rFonts w:asciiTheme="minorHAnsi" w:hAnsiTheme="minorHAnsi"/>
          <w:sz w:val="18"/>
          <w:szCs w:val="18"/>
        </w:rPr>
        <w:t>Khanum</w:t>
      </w:r>
      <w:proofErr w:type="spellEnd"/>
      <w:r w:rsidRPr="008B3612">
        <w:rPr>
          <w:rFonts w:asciiTheme="minorHAnsi" w:hAnsiTheme="minorHAnsi"/>
          <w:sz w:val="18"/>
          <w:szCs w:val="18"/>
        </w:rPr>
        <w:t xml:space="preserve">, Hassan Raza and Muhammad </w:t>
      </w:r>
      <w:proofErr w:type="spellStart"/>
      <w:r w:rsidRPr="008B3612">
        <w:rPr>
          <w:rFonts w:asciiTheme="minorHAnsi" w:hAnsiTheme="minorHAnsi"/>
          <w:sz w:val="18"/>
          <w:szCs w:val="18"/>
        </w:rPr>
        <w:t>Naveed</w:t>
      </w:r>
      <w:proofErr w:type="spellEnd"/>
      <w:r w:rsidRPr="008B3612">
        <w:rPr>
          <w:rFonts w:asciiTheme="minorHAnsi" w:hAnsiTheme="minorHAnsi"/>
          <w:sz w:val="18"/>
          <w:szCs w:val="18"/>
        </w:rPr>
        <w:t xml:space="preserve"> </w:t>
      </w:r>
      <w:proofErr w:type="spellStart"/>
      <w:r w:rsidRPr="008B3612">
        <w:rPr>
          <w:rFonts w:asciiTheme="minorHAnsi" w:hAnsiTheme="minorHAnsi"/>
          <w:sz w:val="18"/>
          <w:szCs w:val="18"/>
        </w:rPr>
        <w:t>Aslam</w:t>
      </w:r>
      <w:proofErr w:type="spellEnd"/>
      <w:r w:rsidRPr="008B3612">
        <w:rPr>
          <w:rFonts w:asciiTheme="minorHAnsi" w:hAnsiTheme="minorHAnsi"/>
          <w:sz w:val="18"/>
          <w:szCs w:val="18"/>
        </w:rPr>
        <w:t xml:space="preserve">. 2018. </w:t>
      </w:r>
      <w:proofErr w:type="spellStart"/>
      <w:r w:rsidRPr="008B3612">
        <w:rPr>
          <w:rFonts w:asciiTheme="minorHAnsi" w:hAnsiTheme="minorHAnsi"/>
          <w:sz w:val="18"/>
          <w:szCs w:val="18"/>
        </w:rPr>
        <w:t>Microenvirnmental</w:t>
      </w:r>
      <w:proofErr w:type="spellEnd"/>
      <w:r w:rsidRPr="008B3612">
        <w:rPr>
          <w:rFonts w:asciiTheme="minorHAnsi" w:hAnsiTheme="minorHAnsi"/>
          <w:sz w:val="18"/>
          <w:szCs w:val="18"/>
        </w:rPr>
        <w:t xml:space="preserve"> Alteration by the use of some plants for </w:t>
      </w:r>
      <w:proofErr w:type="spellStart"/>
      <w:r w:rsidRPr="008B3612">
        <w:rPr>
          <w:rFonts w:asciiTheme="minorHAnsi" w:hAnsiTheme="minorHAnsi"/>
          <w:sz w:val="18"/>
          <w:szCs w:val="18"/>
        </w:rPr>
        <w:t>theeffective</w:t>
      </w:r>
      <w:proofErr w:type="spellEnd"/>
      <w:r w:rsidRPr="008B3612">
        <w:rPr>
          <w:rFonts w:asciiTheme="minorHAnsi" w:hAnsiTheme="minorHAnsi"/>
          <w:sz w:val="18"/>
          <w:szCs w:val="18"/>
        </w:rPr>
        <w:t xml:space="preserve"> control of root-knot nematode (</w:t>
      </w:r>
      <w:proofErr w:type="spellStart"/>
      <w:r w:rsidRPr="008B3612">
        <w:rPr>
          <w:rFonts w:asciiTheme="minorHAnsi" w:hAnsiTheme="minorHAnsi"/>
          <w:sz w:val="18"/>
          <w:szCs w:val="18"/>
        </w:rPr>
        <w:t>Meloidogyne</w:t>
      </w:r>
      <w:proofErr w:type="spellEnd"/>
      <w:r w:rsidRPr="008B3612">
        <w:rPr>
          <w:rFonts w:asciiTheme="minorHAnsi" w:hAnsiTheme="minorHAnsi"/>
          <w:sz w:val="18"/>
          <w:szCs w:val="18"/>
        </w:rPr>
        <w:t xml:space="preserve"> Incognita) on </w:t>
      </w:r>
      <w:proofErr w:type="spellStart"/>
      <w:r w:rsidRPr="008B3612">
        <w:rPr>
          <w:rFonts w:asciiTheme="minorHAnsi" w:hAnsiTheme="minorHAnsi"/>
          <w:sz w:val="18"/>
          <w:szCs w:val="18"/>
        </w:rPr>
        <w:t>brinjal</w:t>
      </w:r>
      <w:proofErr w:type="spellEnd"/>
      <w:r w:rsidRPr="008B3612">
        <w:rPr>
          <w:rFonts w:asciiTheme="minorHAnsi" w:hAnsiTheme="minorHAnsi"/>
          <w:sz w:val="18"/>
          <w:szCs w:val="18"/>
        </w:rPr>
        <w:t>. Plant Protection, 02(03):93-99</w:t>
      </w:r>
    </w:p>
    <w:p w:rsidR="008B3612" w:rsidRPr="008B3612" w:rsidRDefault="008B3612" w:rsidP="008B3612">
      <w:pPr>
        <w:widowControl/>
        <w:numPr>
          <w:ilvl w:val="0"/>
          <w:numId w:val="3"/>
        </w:numPr>
        <w:spacing w:line="276" w:lineRule="auto"/>
        <w:ind w:right="270"/>
        <w:jc w:val="both"/>
        <w:rPr>
          <w:rFonts w:asciiTheme="minorHAnsi" w:hAnsiTheme="minorHAnsi"/>
          <w:sz w:val="18"/>
          <w:szCs w:val="18"/>
        </w:rPr>
      </w:pPr>
      <w:r w:rsidRPr="008B3612">
        <w:rPr>
          <w:rFonts w:asciiTheme="minorHAnsi" w:hAnsiTheme="minorHAnsi" w:cs="Arial"/>
          <w:color w:val="000000"/>
          <w:sz w:val="18"/>
          <w:szCs w:val="18"/>
          <w:shd w:val="clear" w:color="auto" w:fill="FFFFFF"/>
        </w:rPr>
        <w:t> </w:t>
      </w:r>
      <w:proofErr w:type="spellStart"/>
      <w:r w:rsidRPr="008B3612">
        <w:rPr>
          <w:rFonts w:asciiTheme="minorHAnsi" w:hAnsiTheme="minorHAnsi" w:cs="Arial"/>
          <w:color w:val="000000"/>
          <w:sz w:val="18"/>
          <w:szCs w:val="18"/>
          <w:shd w:val="clear" w:color="auto" w:fill="FFFFFF"/>
        </w:rPr>
        <w:t>Raza.H</w:t>
      </w:r>
      <w:proofErr w:type="spellEnd"/>
      <w:r w:rsidRPr="008B3612">
        <w:rPr>
          <w:rFonts w:asciiTheme="minorHAnsi" w:hAnsiTheme="minorHAnsi" w:cs="Arial"/>
          <w:color w:val="000000"/>
          <w:sz w:val="18"/>
          <w:szCs w:val="18"/>
          <w:shd w:val="clear" w:color="auto" w:fill="FFFFFF"/>
        </w:rPr>
        <w:t xml:space="preserve">, </w:t>
      </w:r>
      <w:proofErr w:type="spellStart"/>
      <w:r w:rsidRPr="008B3612">
        <w:rPr>
          <w:rFonts w:asciiTheme="minorHAnsi" w:hAnsiTheme="minorHAnsi" w:cs="Arial"/>
          <w:color w:val="000000"/>
          <w:sz w:val="18"/>
          <w:szCs w:val="18"/>
          <w:shd w:val="clear" w:color="auto" w:fill="FFFFFF"/>
        </w:rPr>
        <w:t>Shehzad.M.A</w:t>
      </w:r>
      <w:proofErr w:type="spellEnd"/>
      <w:r w:rsidRPr="008B3612">
        <w:rPr>
          <w:rFonts w:asciiTheme="minorHAnsi" w:hAnsiTheme="minorHAnsi" w:cs="Arial"/>
          <w:color w:val="000000"/>
          <w:sz w:val="18"/>
          <w:szCs w:val="18"/>
          <w:shd w:val="clear" w:color="auto" w:fill="FFFFFF"/>
        </w:rPr>
        <w:t xml:space="preserve">, </w:t>
      </w:r>
      <w:proofErr w:type="spellStart"/>
      <w:r w:rsidRPr="008B3612">
        <w:rPr>
          <w:rFonts w:asciiTheme="minorHAnsi" w:hAnsiTheme="minorHAnsi" w:cs="Arial"/>
          <w:color w:val="000000"/>
          <w:sz w:val="18"/>
          <w:szCs w:val="18"/>
          <w:shd w:val="clear" w:color="auto" w:fill="FFFFFF"/>
        </w:rPr>
        <w:t>Baloach.A</w:t>
      </w:r>
      <w:proofErr w:type="spellEnd"/>
      <w:r w:rsidRPr="008B3612">
        <w:rPr>
          <w:rFonts w:asciiTheme="minorHAnsi" w:hAnsiTheme="minorHAnsi" w:cs="Arial"/>
          <w:color w:val="000000"/>
          <w:sz w:val="18"/>
          <w:szCs w:val="18"/>
          <w:shd w:val="clear" w:color="auto" w:fill="FFFFFF"/>
        </w:rPr>
        <w:t xml:space="preserve">, and </w:t>
      </w:r>
      <w:proofErr w:type="spellStart"/>
      <w:r w:rsidRPr="008B3612">
        <w:rPr>
          <w:rFonts w:asciiTheme="minorHAnsi" w:hAnsiTheme="minorHAnsi" w:cs="Arial"/>
          <w:color w:val="000000"/>
          <w:sz w:val="18"/>
          <w:szCs w:val="18"/>
          <w:shd w:val="clear" w:color="auto" w:fill="FFFFFF"/>
        </w:rPr>
        <w:t>Ikram.R.M</w:t>
      </w:r>
      <w:proofErr w:type="spellEnd"/>
      <w:r w:rsidRPr="008B3612">
        <w:rPr>
          <w:rFonts w:asciiTheme="minorHAnsi" w:hAnsiTheme="minorHAnsi" w:cs="Arial"/>
          <w:color w:val="000000"/>
          <w:sz w:val="18"/>
          <w:szCs w:val="18"/>
          <w:shd w:val="clear" w:color="auto" w:fill="FFFFFF"/>
        </w:rPr>
        <w:t>,</w:t>
      </w:r>
      <w:proofErr w:type="gramStart"/>
      <w:r w:rsidRPr="008B3612">
        <w:rPr>
          <w:rFonts w:asciiTheme="minorHAnsi" w:hAnsiTheme="minorHAnsi" w:cs="Arial"/>
          <w:color w:val="000000"/>
          <w:sz w:val="18"/>
          <w:szCs w:val="18"/>
          <w:shd w:val="clear" w:color="auto" w:fill="FFFFFF"/>
        </w:rPr>
        <w:t>”.</w:t>
      </w:r>
      <w:proofErr w:type="gramEnd"/>
      <w:r w:rsidRPr="008B3612">
        <w:rPr>
          <w:rFonts w:asciiTheme="minorHAnsi" w:hAnsiTheme="minorHAnsi" w:cs="Arial"/>
          <w:color w:val="000000"/>
          <w:sz w:val="18"/>
          <w:szCs w:val="18"/>
          <w:shd w:val="clear" w:color="auto" w:fill="FFFFFF"/>
        </w:rPr>
        <w:t xml:space="preserve"> Antioxidant and Antimicrobial Activity of Fruit Juices. International Journal of Agriculture and Sustainable Development, </w:t>
      </w:r>
      <w:proofErr w:type="spellStart"/>
      <w:r w:rsidRPr="008B3612">
        <w:rPr>
          <w:rFonts w:asciiTheme="minorHAnsi" w:hAnsiTheme="minorHAnsi" w:cs="Arial"/>
          <w:color w:val="000000"/>
          <w:sz w:val="18"/>
          <w:szCs w:val="18"/>
          <w:shd w:val="clear" w:color="auto" w:fill="FFFFFF"/>
        </w:rPr>
        <w:t>Vol</w:t>
      </w:r>
      <w:proofErr w:type="spellEnd"/>
      <w:r w:rsidRPr="008B3612">
        <w:rPr>
          <w:rFonts w:asciiTheme="minorHAnsi" w:hAnsiTheme="minorHAnsi" w:cs="Arial"/>
          <w:color w:val="000000"/>
          <w:sz w:val="18"/>
          <w:szCs w:val="18"/>
          <w:shd w:val="clear" w:color="auto" w:fill="FFFFFF"/>
        </w:rPr>
        <w:t xml:space="preserve"> 01 Issue 03: pp 94-103, 2019.</w:t>
      </w:r>
    </w:p>
    <w:p w:rsidR="00AE3E37" w:rsidRPr="008756E6" w:rsidRDefault="00AE3E37" w:rsidP="008756E6">
      <w:pPr>
        <w:tabs>
          <w:tab w:val="left" w:pos="384"/>
        </w:tabs>
        <w:ind w:right="117"/>
      </w:pPr>
    </w:p>
    <w:p w:rsidR="00AE3E37" w:rsidRDefault="008B3612">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9105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8B3612">
        <w:rPr>
          <w:rFonts w:ascii="Arial"/>
          <w:color w:val="BF5A14"/>
        </w:rPr>
        <w:t xml:space="preserve"> </w:t>
      </w:r>
    </w:p>
    <w:p w:rsidR="008B3612" w:rsidRDefault="008B3612" w:rsidP="00404E5B">
      <w:pPr>
        <w:spacing w:before="92"/>
        <w:ind w:right="4234"/>
      </w:pPr>
      <w:r>
        <w:t>I have completed his B.sc (</w:t>
      </w:r>
      <w:proofErr w:type="spellStart"/>
      <w:r>
        <w:t>Hons</w:t>
      </w:r>
      <w:proofErr w:type="spellEnd"/>
      <w:r>
        <w:t>) Agriculture (Food Science and Technology</w:t>
      </w:r>
      <w:proofErr w:type="gramStart"/>
      <w:r>
        <w:t>)  at</w:t>
      </w:r>
      <w:proofErr w:type="gramEnd"/>
      <w:r>
        <w:t xml:space="preserve"> the age of 21</w:t>
      </w:r>
      <w:r w:rsidRPr="008B3612">
        <w:t xml:space="preserve"> </w:t>
      </w:r>
      <w:r>
        <w:t xml:space="preserve">years from The Islamia University of Bahawalpur, </w:t>
      </w:r>
      <w:proofErr w:type="spellStart"/>
      <w:r>
        <w:t>Pakistan.I</w:t>
      </w:r>
      <w:proofErr w:type="spellEnd"/>
      <w:r>
        <w:t xml:space="preserve"> have 2 Publication in reputed journals</w:t>
      </w:r>
    </w:p>
    <w:p w:rsidR="008B3612" w:rsidRDefault="008B3612" w:rsidP="00404E5B">
      <w:pPr>
        <w:spacing w:before="92"/>
        <w:ind w:right="4234"/>
        <w:rPr>
          <w:rFonts w:ascii="Arial"/>
        </w:rPr>
      </w:pPr>
    </w:p>
    <w:p w:rsidR="00AE3E37" w:rsidRDefault="00A9710C">
      <w:pPr>
        <w:spacing w:before="62"/>
        <w:ind w:left="4217" w:right="4235"/>
        <w:jc w:val="center"/>
        <w:rPr>
          <w:rFonts w:ascii="Arial"/>
          <w:sz w:val="14"/>
        </w:rPr>
      </w:pPr>
      <w:r>
        <w:rPr>
          <w:rFonts w:ascii="Arial"/>
          <w:sz w:val="14"/>
        </w:rPr>
        <w:t xml:space="preserve">Email: </w:t>
      </w:r>
      <w:r w:rsidR="008B3612">
        <w:rPr>
          <w:rFonts w:ascii="Arial"/>
          <w:sz w:val="14"/>
        </w:rPr>
        <w:t>razamuhammad492@gmail.com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010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B5D" w:rsidRDefault="00CF7B5D">
      <w:r>
        <w:separator/>
      </w:r>
    </w:p>
  </w:endnote>
  <w:endnote w:type="continuationSeparator" w:id="0">
    <w:p w:rsidR="00CF7B5D" w:rsidRDefault="00CF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B5D" w:rsidRDefault="00CF7B5D">
      <w:r>
        <w:separator/>
      </w:r>
    </w:p>
  </w:footnote>
  <w:footnote w:type="continuationSeparator" w:id="0">
    <w:p w:rsidR="00CF7B5D" w:rsidRDefault="00CF7B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F5D83"/>
    <w:multiLevelType w:val="hybridMultilevel"/>
    <w:tmpl w:val="F600E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9B3"/>
    <w:rsid w:val="000E2911"/>
    <w:rsid w:val="001263DF"/>
    <w:rsid w:val="00292ED9"/>
    <w:rsid w:val="00404E5B"/>
    <w:rsid w:val="00414F7B"/>
    <w:rsid w:val="004355DC"/>
    <w:rsid w:val="004749B4"/>
    <w:rsid w:val="00494130"/>
    <w:rsid w:val="004F3523"/>
    <w:rsid w:val="004F56FC"/>
    <w:rsid w:val="005973B9"/>
    <w:rsid w:val="005B3A56"/>
    <w:rsid w:val="006060CE"/>
    <w:rsid w:val="0063497F"/>
    <w:rsid w:val="00873DF0"/>
    <w:rsid w:val="00875604"/>
    <w:rsid w:val="008756E6"/>
    <w:rsid w:val="008A472F"/>
    <w:rsid w:val="008B3612"/>
    <w:rsid w:val="009B2D44"/>
    <w:rsid w:val="00A07E82"/>
    <w:rsid w:val="00A9710C"/>
    <w:rsid w:val="00AE3E37"/>
    <w:rsid w:val="00B21A57"/>
    <w:rsid w:val="00C33602"/>
    <w:rsid w:val="00CD6F55"/>
    <w:rsid w:val="00CF7B5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B2D9CB-18C3-4D5B-A9FD-0FB087D3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ayaz</cp:lastModifiedBy>
  <cp:revision>3</cp:revision>
  <dcterms:created xsi:type="dcterms:W3CDTF">2016-09-26T13:47:00Z</dcterms:created>
  <dcterms:modified xsi:type="dcterms:W3CDTF">2019-06-26T17:14:00Z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