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9D0" w:rsidRPr="00633ACB" w:rsidRDefault="00DD59D0" w:rsidP="00DD59D0">
      <w:pPr>
        <w:tabs>
          <w:tab w:val="left" w:pos="10440"/>
        </w:tabs>
        <w:spacing w:line="480" w:lineRule="auto"/>
        <w:jc w:val="center"/>
        <w:outlineLvl w:val="0"/>
        <w:rPr>
          <w:b/>
          <w:sz w:val="28"/>
          <w:szCs w:val="28"/>
        </w:rPr>
      </w:pPr>
      <w:r w:rsidRPr="00633ACB">
        <w:rPr>
          <w:rFonts w:eastAsiaTheme="minorHAnsi"/>
          <w:b/>
          <w:bCs/>
          <w:sz w:val="28"/>
          <w:szCs w:val="28"/>
        </w:rPr>
        <w:t>A Model of the 2014 Ebola virus: Evidence of west Africa</w:t>
      </w:r>
    </w:p>
    <w:p w:rsidR="00DD59D0" w:rsidRDefault="00DD59D0" w:rsidP="00DD59D0">
      <w:pPr>
        <w:tabs>
          <w:tab w:val="left" w:pos="10440"/>
        </w:tabs>
        <w:spacing w:line="480" w:lineRule="auto"/>
        <w:outlineLvl w:val="0"/>
        <w:rPr>
          <w:rFonts w:eastAsia="ヒラギノ角ゴ Pro W3"/>
          <w:b/>
          <w:color w:val="1A1818"/>
        </w:rPr>
      </w:pPr>
    </w:p>
    <w:p w:rsidR="00DD59D0" w:rsidRPr="00517816" w:rsidRDefault="00DD59D0" w:rsidP="00DD59D0">
      <w:pPr>
        <w:autoSpaceDE w:val="0"/>
        <w:autoSpaceDN w:val="0"/>
        <w:adjustRightInd w:val="0"/>
        <w:jc w:val="center"/>
        <w:rPr>
          <w:b/>
          <w:bCs/>
          <w:sz w:val="20"/>
          <w:szCs w:val="20"/>
        </w:rPr>
      </w:pPr>
      <w:proofErr w:type="spellStart"/>
      <w:r w:rsidRPr="00517816">
        <w:rPr>
          <w:b/>
          <w:bCs/>
          <w:sz w:val="20"/>
          <w:szCs w:val="20"/>
        </w:rPr>
        <w:t>Nadhem</w:t>
      </w:r>
      <w:proofErr w:type="spellEnd"/>
      <w:r w:rsidRPr="00517816">
        <w:rPr>
          <w:b/>
          <w:bCs/>
          <w:sz w:val="20"/>
          <w:szCs w:val="20"/>
        </w:rPr>
        <w:t xml:space="preserve"> </w:t>
      </w:r>
      <w:proofErr w:type="spellStart"/>
      <w:r w:rsidRPr="00517816">
        <w:rPr>
          <w:b/>
          <w:bCs/>
          <w:sz w:val="20"/>
          <w:szCs w:val="20"/>
        </w:rPr>
        <w:t>Selmi</w:t>
      </w:r>
      <w:proofErr w:type="spellEnd"/>
    </w:p>
    <w:p w:rsidR="00DD59D0" w:rsidRDefault="00DD59D0" w:rsidP="00DD59D0">
      <w:pPr>
        <w:autoSpaceDE w:val="0"/>
        <w:autoSpaceDN w:val="0"/>
        <w:adjustRightInd w:val="0"/>
        <w:jc w:val="center"/>
        <w:rPr>
          <w:i/>
          <w:iCs/>
          <w:sz w:val="20"/>
          <w:szCs w:val="20"/>
        </w:rPr>
      </w:pPr>
      <w:r w:rsidRPr="00E177D3">
        <w:rPr>
          <w:i/>
          <w:iCs/>
          <w:sz w:val="20"/>
          <w:szCs w:val="20"/>
        </w:rPr>
        <w:t>Department of Quantitative Methods</w:t>
      </w:r>
    </w:p>
    <w:p w:rsidR="00DD59D0" w:rsidRPr="00E177D3" w:rsidRDefault="00DD59D0" w:rsidP="00DD59D0">
      <w:pPr>
        <w:autoSpaceDE w:val="0"/>
        <w:autoSpaceDN w:val="0"/>
        <w:adjustRightInd w:val="0"/>
        <w:jc w:val="center"/>
        <w:rPr>
          <w:i/>
          <w:iCs/>
          <w:sz w:val="20"/>
          <w:szCs w:val="20"/>
        </w:rPr>
      </w:pPr>
      <w:r w:rsidRPr="00E177D3">
        <w:rPr>
          <w:i/>
          <w:iCs/>
          <w:sz w:val="20"/>
          <w:szCs w:val="20"/>
        </w:rPr>
        <w:t>Faculty of Eco</w:t>
      </w:r>
      <w:r>
        <w:rPr>
          <w:i/>
          <w:iCs/>
          <w:sz w:val="20"/>
          <w:szCs w:val="20"/>
        </w:rPr>
        <w:t xml:space="preserve">nomics and Management of </w:t>
      </w:r>
      <w:proofErr w:type="spellStart"/>
      <w:r>
        <w:rPr>
          <w:i/>
          <w:iCs/>
          <w:sz w:val="20"/>
          <w:szCs w:val="20"/>
        </w:rPr>
        <w:t>Sfax</w:t>
      </w:r>
      <w:proofErr w:type="spellEnd"/>
      <w:r>
        <w:rPr>
          <w:i/>
          <w:iCs/>
          <w:sz w:val="20"/>
          <w:szCs w:val="20"/>
        </w:rPr>
        <w:t xml:space="preserve"> -</w:t>
      </w:r>
      <w:r w:rsidRPr="00E177D3">
        <w:rPr>
          <w:i/>
          <w:iCs/>
          <w:sz w:val="20"/>
          <w:szCs w:val="20"/>
        </w:rPr>
        <w:t>Tunisia</w:t>
      </w:r>
    </w:p>
    <w:p w:rsidR="00DD59D0" w:rsidRDefault="00DD59D0" w:rsidP="00DD59D0">
      <w:pPr>
        <w:autoSpaceDE w:val="0"/>
        <w:autoSpaceDN w:val="0"/>
        <w:adjustRightInd w:val="0"/>
        <w:jc w:val="center"/>
        <w:rPr>
          <w:sz w:val="20"/>
          <w:szCs w:val="20"/>
          <w:lang w:val="de-DE"/>
        </w:rPr>
      </w:pPr>
      <w:r w:rsidRPr="00DB3E46">
        <w:rPr>
          <w:sz w:val="20"/>
          <w:szCs w:val="20"/>
          <w:lang w:val="de-DE"/>
        </w:rPr>
        <w:t>E-</w:t>
      </w:r>
      <w:proofErr w:type="spellStart"/>
      <w:r w:rsidRPr="00DB3E46">
        <w:rPr>
          <w:sz w:val="20"/>
          <w:szCs w:val="20"/>
          <w:lang w:val="de-DE"/>
        </w:rPr>
        <w:t>mail</w:t>
      </w:r>
      <w:proofErr w:type="spellEnd"/>
      <w:r w:rsidRPr="00DB3E46">
        <w:rPr>
          <w:sz w:val="20"/>
          <w:szCs w:val="20"/>
          <w:lang w:val="de-DE"/>
        </w:rPr>
        <w:t xml:space="preserve">: </w:t>
      </w:r>
      <w:hyperlink r:id="rId4" w:history="1">
        <w:r w:rsidRPr="00CC46EA">
          <w:rPr>
            <w:rStyle w:val="Lienhypertexte"/>
            <w:sz w:val="20"/>
            <w:szCs w:val="20"/>
            <w:lang w:val="de-DE"/>
          </w:rPr>
          <w:t>nadhem.selmi@yahoo.fr</w:t>
        </w:r>
      </w:hyperlink>
    </w:p>
    <w:p w:rsidR="00DD59D0" w:rsidRPr="00570AC1" w:rsidRDefault="00DD59D0" w:rsidP="00DD59D0">
      <w:pPr>
        <w:tabs>
          <w:tab w:val="left" w:pos="10440"/>
        </w:tabs>
        <w:spacing w:line="480" w:lineRule="auto"/>
        <w:outlineLvl w:val="0"/>
        <w:rPr>
          <w:rFonts w:eastAsia="ヒラギノ角ゴ Pro W3"/>
          <w:b/>
          <w:color w:val="1A1818"/>
          <w:lang w:val="de-DE"/>
        </w:rPr>
      </w:pPr>
    </w:p>
    <w:p w:rsidR="00DD59D0" w:rsidRDefault="00DD59D0" w:rsidP="00DD59D0">
      <w:pPr>
        <w:tabs>
          <w:tab w:val="left" w:pos="10440"/>
        </w:tabs>
        <w:spacing w:line="480" w:lineRule="auto"/>
        <w:outlineLvl w:val="0"/>
        <w:rPr>
          <w:rFonts w:eastAsia="ヒラギノ角ゴ Pro W3"/>
          <w:b/>
          <w:color w:val="1A1818"/>
        </w:rPr>
      </w:pPr>
      <w:r>
        <w:rPr>
          <w:rFonts w:eastAsia="ヒラギノ角ゴ Pro W3"/>
          <w:b/>
          <w:color w:val="1A1818"/>
        </w:rPr>
        <w:t>Abstract</w:t>
      </w:r>
    </w:p>
    <w:p w:rsidR="00DD59D0" w:rsidRPr="00570AC1" w:rsidRDefault="00DD59D0" w:rsidP="00DD59D0">
      <w:pPr>
        <w:tabs>
          <w:tab w:val="left" w:pos="10440"/>
        </w:tabs>
        <w:spacing w:line="480" w:lineRule="auto"/>
        <w:jc w:val="both"/>
        <w:outlineLvl w:val="0"/>
        <w:rPr>
          <w:rFonts w:eastAsia="ヒラギノ角ゴ Pro W3"/>
          <w:b/>
          <w:sz w:val="20"/>
          <w:szCs w:val="20"/>
        </w:rPr>
      </w:pPr>
      <w:r w:rsidRPr="00570AC1">
        <w:rPr>
          <w:sz w:val="20"/>
          <w:szCs w:val="20"/>
        </w:rPr>
        <w:t>Outbreaks of Ebola virus can cause substantial mortality in affected countries. The largest outbreak of Ebola to date is currently underway in West Africa, with 3944 cases reported as of September 5, 2014. For the sake of deriving a better understanding of the Ebola transmission dynamics, we have undertakes to revisit data from the initial spark of origin of the Ebola virus, which occurred in 1976 in Zaire (now Democratic Republic of Congo). By fitting a mathematical process to time series stratified by disease onset, outcome and source of infection, we have managed to estimate several epidemiological quantities, previously admitted to be too challenging to measure, including hospital and infected community contribution infection to the widespread transmission.</w:t>
      </w:r>
    </w:p>
    <w:p w:rsidR="00DD59D0" w:rsidRDefault="00DD59D0" w:rsidP="00DD59D0">
      <w:pPr>
        <w:tabs>
          <w:tab w:val="left" w:pos="10440"/>
        </w:tabs>
        <w:spacing w:line="480" w:lineRule="auto"/>
        <w:outlineLvl w:val="0"/>
        <w:rPr>
          <w:rFonts w:eastAsia="ヒラギノ角ゴ Pro W3"/>
          <w:b/>
          <w:color w:val="1A1818"/>
        </w:rPr>
      </w:pPr>
      <w:r>
        <w:rPr>
          <w:rFonts w:eastAsia="ヒラギノ角ゴ Pro W3"/>
          <w:b/>
          <w:color w:val="1A1818"/>
        </w:rPr>
        <w:t xml:space="preserve">Keywords: Ebola 2014, Guinea, </w:t>
      </w:r>
      <w:r w:rsidRPr="005E0AE9">
        <w:t>SEIR</w:t>
      </w:r>
    </w:p>
    <w:p w:rsidR="00A46505" w:rsidRDefault="00A46505"/>
    <w:sectPr w:rsidR="00A46505" w:rsidSect="00A4650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D59D0"/>
    <w:rsid w:val="00221687"/>
    <w:rsid w:val="007B3B1F"/>
    <w:rsid w:val="00A46505"/>
    <w:rsid w:val="00DD59D0"/>
    <w:rsid w:val="00F808A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9D0"/>
    <w:pPr>
      <w:spacing w:after="0" w:line="240" w:lineRule="auto"/>
    </w:pPr>
    <w:rPr>
      <w:rFonts w:ascii="Times New Roman" w:eastAsia="Times New Roman" w:hAnsi="Times New Roman" w:cs="Times New Roman"/>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DD59D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adhem.selmi@yah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889</Characters>
  <Application>Microsoft Office Word</Application>
  <DocSecurity>0</DocSecurity>
  <Lines>7</Lines>
  <Paragraphs>2</Paragraphs>
  <ScaleCrop>false</ScaleCrop>
  <Company/>
  <LinksUpToDate>false</LinksUpToDate>
  <CharactersWithSpaces>1048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compaq</cp:lastModifiedBy>
  <cp:revision>1</cp:revision>
  <dcterms:created xsi:type="dcterms:W3CDTF">2016-10-27T14:18:00Z</dcterms:created>
  <dcterms:modified xsi:type="dcterms:W3CDTF">2016-10-27T14:19:00Z</dcterms:modified>
</cp:coreProperties>
</file>