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AA1" w:rsidRPr="00BE010F" w:rsidRDefault="005C0AA1" w:rsidP="005C0AA1">
      <w:pPr>
        <w:pStyle w:val="Title"/>
        <w:jc w:val="center"/>
        <w:rPr>
          <w:rFonts w:ascii="Times New Roman" w:hAnsi="Times New Roman"/>
          <w:b/>
          <w:color w:val="auto"/>
          <w:sz w:val="32"/>
          <w:szCs w:val="32"/>
        </w:rPr>
      </w:pPr>
      <w:r w:rsidRPr="00BE010F">
        <w:rPr>
          <w:rFonts w:ascii="Times New Roman" w:hAnsi="Times New Roman"/>
          <w:b/>
          <w:color w:val="auto"/>
          <w:sz w:val="32"/>
          <w:szCs w:val="32"/>
        </w:rPr>
        <w:t xml:space="preserve">The prevalence of overweight and obesity among adolescents in public </w:t>
      </w:r>
      <w:bookmarkStart w:id="0" w:name="_GoBack"/>
      <w:bookmarkEnd w:id="0"/>
      <w:r w:rsidRPr="00BE010F">
        <w:rPr>
          <w:rFonts w:ascii="Times New Roman" w:hAnsi="Times New Roman"/>
          <w:b/>
          <w:color w:val="auto"/>
          <w:sz w:val="32"/>
          <w:szCs w:val="32"/>
        </w:rPr>
        <w:t>and private school in two senatorial district of Osun State, Nigeria.</w:t>
      </w:r>
    </w:p>
    <w:p w:rsidR="005C0AA1" w:rsidRPr="005C0AA1" w:rsidRDefault="005C0AA1" w:rsidP="005C0AA1">
      <w:pPr>
        <w:pStyle w:val="Heading3"/>
        <w:spacing w:line="360" w:lineRule="auto"/>
        <w:jc w:val="center"/>
        <w:rPr>
          <w:rFonts w:ascii="Times New Roman" w:hAnsi="Times New Roman" w:cs="Times New Roman"/>
          <w:color w:val="auto"/>
        </w:rPr>
      </w:pPr>
      <w:r w:rsidRPr="00BE010F">
        <w:rPr>
          <w:rFonts w:ascii="Times New Roman" w:hAnsi="Times New Roman" w:cs="Times New Roman"/>
          <w:color w:val="auto"/>
        </w:rPr>
        <w:t>Oyetunji Akinola</w:t>
      </w:r>
      <w:r w:rsidRPr="00BE010F">
        <w:rPr>
          <w:rFonts w:ascii="Times New Roman" w:hAnsi="Times New Roman" w:cs="Times New Roman"/>
          <w:color w:val="auto"/>
          <w:vertAlign w:val="superscript"/>
        </w:rPr>
        <w:t>1</w:t>
      </w:r>
      <w:r w:rsidRPr="00BE010F">
        <w:rPr>
          <w:rFonts w:ascii="Times New Roman" w:hAnsi="Times New Roman" w:cs="Times New Roman"/>
          <w:color w:val="auto"/>
        </w:rPr>
        <w:t xml:space="preserve"> and Margaret </w:t>
      </w:r>
      <w:r w:rsidRPr="005C0AA1">
        <w:rPr>
          <w:rFonts w:ascii="Times New Roman" w:hAnsi="Times New Roman" w:cs="Times New Roman"/>
          <w:color w:val="auto"/>
        </w:rPr>
        <w:t>Mosimabale</w:t>
      </w:r>
      <w:r w:rsidRPr="005C0AA1">
        <w:rPr>
          <w:rFonts w:ascii="Times New Roman" w:hAnsi="Times New Roman" w:cs="Times New Roman"/>
          <w:color w:val="auto"/>
          <w:vertAlign w:val="superscript"/>
        </w:rPr>
        <w:t xml:space="preserve">2  </w:t>
      </w:r>
      <w:r>
        <w:rPr>
          <w:rFonts w:ascii="Times New Roman" w:hAnsi="Times New Roman" w:cs="Times New Roman"/>
          <w:color w:val="auto"/>
        </w:rPr>
        <w:t>Oyinloye D</w:t>
      </w:r>
      <w:r w:rsidRPr="005C0AA1">
        <w:rPr>
          <w:rFonts w:ascii="Times New Roman" w:hAnsi="Times New Roman" w:cs="Times New Roman"/>
          <w:color w:val="auto"/>
        </w:rPr>
        <w:t>aniel</w:t>
      </w:r>
      <w:r w:rsidRPr="005C0AA1">
        <w:rPr>
          <w:rFonts w:ascii="Times New Roman" w:hAnsi="Times New Roman" w:cs="Times New Roman"/>
          <w:color w:val="auto"/>
          <w:vertAlign w:val="superscript"/>
        </w:rPr>
        <w:t>3</w:t>
      </w:r>
    </w:p>
    <w:p w:rsidR="005C0AA1" w:rsidRPr="00BE010F" w:rsidRDefault="005C0AA1" w:rsidP="005C0AA1">
      <w:pPr>
        <w:spacing w:line="240" w:lineRule="auto"/>
        <w:jc w:val="center"/>
        <w:rPr>
          <w:rFonts w:ascii="Times New Roman" w:hAnsi="Times New Roman" w:cs="Times New Roman"/>
        </w:rPr>
      </w:pPr>
      <w:r w:rsidRPr="00BE010F">
        <w:rPr>
          <w:rFonts w:ascii="Times New Roman" w:hAnsi="Times New Roman" w:cs="Times New Roman"/>
          <w:vertAlign w:val="superscript"/>
        </w:rPr>
        <w:t>1,2</w:t>
      </w:r>
      <w:r>
        <w:rPr>
          <w:rFonts w:ascii="Times New Roman" w:hAnsi="Times New Roman" w:cs="Times New Roman"/>
          <w:vertAlign w:val="superscript"/>
        </w:rPr>
        <w:t>,3</w:t>
      </w:r>
      <w:r w:rsidRPr="00BE010F">
        <w:rPr>
          <w:rFonts w:ascii="Times New Roman" w:hAnsi="Times New Roman" w:cs="Times New Roman"/>
        </w:rPr>
        <w:t>Nutrition and Dietetics department, Federal Polytechnic, Ede, P.M.B 231, Osun State, Nigeria.</w:t>
      </w:r>
    </w:p>
    <w:p w:rsidR="005C0AA1" w:rsidRPr="00BE010F" w:rsidRDefault="005C0AA1" w:rsidP="005C0AA1">
      <w:pPr>
        <w:spacing w:line="240" w:lineRule="auto"/>
        <w:jc w:val="center"/>
        <w:rPr>
          <w:rFonts w:ascii="Times New Roman" w:hAnsi="Times New Roman" w:cs="Times New Roman"/>
        </w:rPr>
      </w:pPr>
    </w:p>
    <w:p w:rsidR="005C0AA1" w:rsidRPr="00BE010F" w:rsidRDefault="005C0AA1" w:rsidP="005C0AA1">
      <w:pPr>
        <w:spacing w:line="240" w:lineRule="auto"/>
        <w:jc w:val="both"/>
        <w:rPr>
          <w:rFonts w:ascii="Times New Roman" w:hAnsi="Times New Roman" w:cs="Times New Roman"/>
          <w:sz w:val="20"/>
          <w:szCs w:val="20"/>
        </w:rPr>
      </w:pPr>
      <w:r w:rsidRPr="00BE010F">
        <w:rPr>
          <w:rStyle w:val="Heading1Char"/>
          <w:rFonts w:ascii="Times New Roman" w:hAnsi="Times New Roman" w:cs="Times New Roman"/>
          <w:b w:val="0"/>
          <w:sz w:val="24"/>
          <w:szCs w:val="24"/>
        </w:rPr>
        <w:t>Abstract</w:t>
      </w:r>
      <w:r w:rsidRPr="00BE010F">
        <w:rPr>
          <w:rFonts w:ascii="Times New Roman" w:hAnsi="Times New Roman" w:cs="Times New Roman"/>
          <w:b/>
          <w:sz w:val="24"/>
          <w:szCs w:val="24"/>
        </w:rPr>
        <w:t>.</w:t>
      </w:r>
      <w:r w:rsidRPr="00BE010F">
        <w:rPr>
          <w:rFonts w:ascii="Times New Roman" w:hAnsi="Times New Roman" w:cs="Times New Roman"/>
          <w:sz w:val="20"/>
          <w:szCs w:val="20"/>
        </w:rPr>
        <w:t>Obesity is the most serious long term health problem currently facing adolescents and its prevalence increasing worldwide including developing countries. Cross sectional study was carried out among age 11-19 years in both public and private school in urban area of the state. The data was collected using pretestself-administered questionnaire, Anthropometric measurement was also used to examine their nutritional status. Obesity status were determined using BMI cut off point, the overweight was found to be 3.06% among female and 0.6% among male whereas prevalence of obesity was 0.46% in female and non among male. 62.6% snack daily, fruit consumption pattern was low 0.6% and 43.7% spend between 4-5 hours watching television daily after school. Positive association exists between the lifestyle and nutritional status of the respondents. Education effort to improve nutrition knowledge can be incorporated into course curriculum and focus on various components within the system when implementing preventive measure on obesity.</w:t>
      </w:r>
    </w:p>
    <w:p w:rsidR="00763D2A" w:rsidRDefault="005C0AA1" w:rsidP="005C0AA1">
      <w:r w:rsidRPr="00BE010F">
        <w:rPr>
          <w:rFonts w:ascii="Times New Roman" w:hAnsi="Times New Roman" w:cs="Times New Roman"/>
          <w:b/>
          <w:sz w:val="20"/>
          <w:szCs w:val="20"/>
        </w:rPr>
        <w:t>Key words:</w:t>
      </w:r>
      <w:r w:rsidRPr="00BE010F">
        <w:rPr>
          <w:rFonts w:ascii="Times New Roman" w:hAnsi="Times New Roman" w:cs="Times New Roman"/>
          <w:sz w:val="20"/>
          <w:szCs w:val="20"/>
        </w:rPr>
        <w:t xml:space="preserve"> prevalence, overweight, obesity, adolescent</w:t>
      </w:r>
    </w:p>
    <w:sectPr w:rsidR="00763D2A" w:rsidSect="00763D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characterSpacingControl w:val="doNotCompress"/>
  <w:compat/>
  <w:rsids>
    <w:rsidRoot w:val="005C0AA1"/>
    <w:rsid w:val="005C0AA1"/>
    <w:rsid w:val="00763D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AA1"/>
    <w:pPr>
      <w:spacing w:after="160" w:line="259" w:lineRule="auto"/>
    </w:pPr>
  </w:style>
  <w:style w:type="paragraph" w:styleId="Heading1">
    <w:name w:val="heading 1"/>
    <w:basedOn w:val="Normal"/>
    <w:next w:val="Normal"/>
    <w:link w:val="Heading1Char"/>
    <w:uiPriority w:val="9"/>
    <w:qFormat/>
    <w:rsid w:val="005C0AA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5C0A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AA1"/>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5C0AA1"/>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5C0AA1"/>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5C0AA1"/>
    <w:rPr>
      <w:rFonts w:ascii="Cambria" w:eastAsia="Times New Roman" w:hAnsi="Cambria" w:cs="Times New Roman"/>
      <w:color w:val="17365D"/>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2018-04-22T19:58:00Z</dcterms:created>
  <dcterms:modified xsi:type="dcterms:W3CDTF">2018-04-22T20:05:00Z</dcterms:modified>
</cp:coreProperties>
</file>