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41D6" w:rsidRPr="008841D6" w:rsidRDefault="00E53003" w:rsidP="008C5A18">
      <w:pPr>
        <w:widowControl/>
        <w:wordWrap/>
        <w:autoSpaceDE/>
        <w:autoSpaceDN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841D6">
        <w:rPr>
          <w:rFonts w:ascii="Times New Roman" w:hAnsi="Times New Roman" w:cs="Times New Roman"/>
          <w:b/>
          <w:sz w:val="24"/>
          <w:szCs w:val="24"/>
        </w:rPr>
        <w:t xml:space="preserve">Title; </w:t>
      </w:r>
      <w:r w:rsidR="008841D6" w:rsidRPr="008841D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Effect of black</w:t>
      </w:r>
      <w:r w:rsidR="00426D8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rice with giant embryo on body weight and </w:t>
      </w:r>
      <w:r w:rsidR="009421A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metabolic parameters</w:t>
      </w:r>
    </w:p>
    <w:p w:rsidR="008841D6" w:rsidRDefault="008841D6">
      <w:pPr>
        <w:widowControl/>
        <w:wordWrap/>
        <w:autoSpaceDE/>
        <w:autoSpaceDN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E53003" w:rsidRPr="00FC5E20" w:rsidRDefault="00E53003" w:rsidP="008C5A18">
      <w:pPr>
        <w:widowControl/>
        <w:wordWrap/>
        <w:autoSpaceDE/>
        <w:autoSpaceDN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C5E20">
        <w:rPr>
          <w:rFonts w:ascii="Times New Roman" w:hAnsi="Times New Roman" w:cs="Times New Roman" w:hint="eastAsia"/>
          <w:b/>
          <w:sz w:val="24"/>
          <w:szCs w:val="24"/>
        </w:rPr>
        <w:lastRenderedPageBreak/>
        <w:t>Abstract</w:t>
      </w:r>
    </w:p>
    <w:p w:rsidR="00135013" w:rsidRDefault="00E53003" w:rsidP="009421A6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>Purpose</w:t>
      </w:r>
      <w:r w:rsidRPr="00FC5E20">
        <w:rPr>
          <w:rFonts w:ascii="Times New Roman" w:hAnsi="Times New Roman" w:cs="Times New Roman" w:hint="eastAsia"/>
          <w:b/>
          <w:sz w:val="24"/>
          <w:szCs w:val="24"/>
        </w:rPr>
        <w:t xml:space="preserve">: </w:t>
      </w:r>
      <w:r w:rsidR="009421A6" w:rsidRPr="009421A6">
        <w:rPr>
          <w:rFonts w:ascii="Times New Roman" w:hAnsi="Times New Roman" w:cs="Times New Roman"/>
          <w:sz w:val="24"/>
          <w:szCs w:val="24"/>
        </w:rPr>
        <w:t>M</w:t>
      </w:r>
      <w:r w:rsidR="006A5E95">
        <w:rPr>
          <w:rFonts w:ascii="Times New Roman" w:hAnsi="Times New Roman" w:cs="Times New Roman" w:hint="eastAsia"/>
          <w:sz w:val="24"/>
          <w:szCs w:val="24"/>
        </w:rPr>
        <w:t xml:space="preserve">etabolic syndrome </w:t>
      </w:r>
      <w:r w:rsidR="009421A6">
        <w:rPr>
          <w:rFonts w:ascii="Times New Roman" w:hAnsi="Times New Roman" w:cs="Times New Roman"/>
          <w:sz w:val="24"/>
          <w:szCs w:val="24"/>
        </w:rPr>
        <w:t>is</w:t>
      </w:r>
      <w:r w:rsidR="00135013">
        <w:rPr>
          <w:rFonts w:ascii="Times New Roman" w:hAnsi="Times New Roman" w:cs="Times New Roman" w:hint="eastAsia"/>
          <w:sz w:val="24"/>
          <w:szCs w:val="24"/>
        </w:rPr>
        <w:t xml:space="preserve"> well known to increase the risk of </w:t>
      </w:r>
      <w:r w:rsidR="009421A6">
        <w:rPr>
          <w:rFonts w:ascii="Times New Roman" w:hAnsi="Times New Roman" w:cs="Times New Roman"/>
          <w:sz w:val="24"/>
          <w:szCs w:val="24"/>
        </w:rPr>
        <w:t xml:space="preserve">cardiovascular </w:t>
      </w:r>
      <w:r w:rsidR="00135013">
        <w:rPr>
          <w:rFonts w:ascii="Times New Roman" w:hAnsi="Times New Roman" w:cs="Times New Roman" w:hint="eastAsia"/>
          <w:sz w:val="24"/>
          <w:szCs w:val="24"/>
        </w:rPr>
        <w:t>diseases</w:t>
      </w:r>
      <w:r w:rsidR="009421A6">
        <w:rPr>
          <w:rFonts w:ascii="Times New Roman" w:hAnsi="Times New Roman" w:cs="Times New Roman"/>
          <w:sz w:val="24"/>
          <w:szCs w:val="24"/>
        </w:rPr>
        <w:t xml:space="preserve">. </w:t>
      </w:r>
      <w:r w:rsidR="00135013">
        <w:rPr>
          <w:rFonts w:ascii="Times New Roman" w:hAnsi="Times New Roman" w:cs="Times New Roman" w:hint="eastAsia"/>
          <w:sz w:val="24"/>
          <w:szCs w:val="24"/>
        </w:rPr>
        <w:t xml:space="preserve">We have reported that antioxidant rich black rice with giant embryo ameliorates obesity and its related metabolic disorders in animal model. However, such effect has not been evaluated in humans. </w:t>
      </w:r>
    </w:p>
    <w:p w:rsidR="00135013" w:rsidRDefault="00E53003" w:rsidP="00C906EA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8548E">
        <w:rPr>
          <w:rFonts w:ascii="Times New Roman" w:hAnsi="Times New Roman" w:cs="Times New Roman" w:hint="eastAsia"/>
          <w:b/>
          <w:sz w:val="24"/>
          <w:szCs w:val="24"/>
        </w:rPr>
        <w:t>Methods</w:t>
      </w:r>
      <w:r w:rsidRPr="00FC5E20">
        <w:rPr>
          <w:rFonts w:ascii="Times New Roman" w:hAnsi="Times New Roman" w:cs="Times New Roman" w:hint="eastAsia"/>
          <w:sz w:val="24"/>
          <w:szCs w:val="24"/>
        </w:rPr>
        <w:t xml:space="preserve">: </w:t>
      </w:r>
      <w:r w:rsidR="00135013">
        <w:rPr>
          <w:rFonts w:ascii="Times New Roman" w:hAnsi="Times New Roman" w:cs="Times New Roman" w:hint="eastAsia"/>
          <w:sz w:val="24"/>
          <w:szCs w:val="24"/>
        </w:rPr>
        <w:t xml:space="preserve">Subjects with metabolic syndrome (n=49, </w:t>
      </w:r>
      <w:r w:rsidR="00075BFA">
        <w:rPr>
          <w:rFonts w:ascii="Times New Roman" w:hAnsi="Times New Roman" w:cs="Times New Roman" w:hint="eastAsia"/>
          <w:sz w:val="24"/>
          <w:szCs w:val="24"/>
        </w:rPr>
        <w:t xml:space="preserve">Male; 44.4 </w:t>
      </w:r>
      <w:r w:rsidR="00075BFA" w:rsidRPr="00075BFA">
        <w:rPr>
          <w:rFonts w:ascii="Times New Roman" w:hAnsi="Times New Roman" w:cs="Times New Roman" w:hint="eastAsia"/>
          <w:sz w:val="24"/>
          <w:szCs w:val="24"/>
        </w:rPr>
        <w:t>±</w:t>
      </w:r>
      <w:r w:rsidR="00075BFA">
        <w:rPr>
          <w:rFonts w:ascii="Times New Roman" w:hAnsi="Times New Roman" w:cs="Times New Roman" w:hint="eastAsia"/>
          <w:sz w:val="24"/>
          <w:szCs w:val="24"/>
        </w:rPr>
        <w:t xml:space="preserve"> 6.3, Female; 42.0 </w:t>
      </w:r>
      <w:r w:rsidR="00075BFA" w:rsidRPr="00075BFA">
        <w:rPr>
          <w:rFonts w:ascii="Times New Roman" w:hAnsi="Times New Roman" w:cs="Times New Roman" w:hint="eastAsia"/>
          <w:sz w:val="24"/>
          <w:szCs w:val="24"/>
        </w:rPr>
        <w:t>±</w:t>
      </w:r>
      <w:r w:rsidR="00075BFA" w:rsidRPr="00075BFA">
        <w:rPr>
          <w:rFonts w:ascii="Times New Roman" w:hAnsi="Times New Roman" w:cs="Times New Roman" w:hint="eastAsia"/>
          <w:sz w:val="24"/>
          <w:szCs w:val="24"/>
        </w:rPr>
        <w:t xml:space="preserve"> 5.6</w:t>
      </w:r>
      <w:r w:rsidR="00075BFA">
        <w:rPr>
          <w:rFonts w:ascii="Times New Roman" w:hAnsi="Times New Roman" w:cs="Times New Roman" w:hint="eastAsia"/>
          <w:sz w:val="24"/>
          <w:szCs w:val="24"/>
        </w:rPr>
        <w:t xml:space="preserve"> years old</w:t>
      </w:r>
      <w:r w:rsidR="00135013">
        <w:rPr>
          <w:rFonts w:ascii="Times New Roman" w:hAnsi="Times New Roman" w:cs="Times New Roman" w:hint="eastAsia"/>
          <w:sz w:val="24"/>
          <w:szCs w:val="24"/>
        </w:rPr>
        <w:t xml:space="preserve">) randomly assigned into two groups: black-rice with giant embryo or white-rice and consumed each rice as a breakfast for three months. Anthropometry, blood pressure, and various metabolic parameters were determined before and after intervention for three months. </w:t>
      </w:r>
    </w:p>
    <w:p w:rsidR="00C906EA" w:rsidRDefault="00E53003" w:rsidP="00E53003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C5E20">
        <w:rPr>
          <w:rFonts w:ascii="Times New Roman" w:hAnsi="Times New Roman" w:cs="Times New Roman" w:hint="eastAsia"/>
          <w:b/>
          <w:sz w:val="24"/>
          <w:szCs w:val="24"/>
        </w:rPr>
        <w:t>Results</w:t>
      </w:r>
      <w:r w:rsidRPr="00FC5E20">
        <w:rPr>
          <w:rFonts w:ascii="Times New Roman" w:hAnsi="Times New Roman" w:cs="Times New Roman" w:hint="eastAsia"/>
          <w:sz w:val="24"/>
          <w:szCs w:val="24"/>
        </w:rPr>
        <w:t xml:space="preserve">: </w:t>
      </w:r>
      <w:r w:rsidR="00F236F4">
        <w:rPr>
          <w:rFonts w:ascii="Times New Roman" w:hAnsi="Times New Roman" w:cs="Times New Roman"/>
          <w:sz w:val="24"/>
          <w:szCs w:val="24"/>
        </w:rPr>
        <w:t xml:space="preserve">Twenty-six </w:t>
      </w:r>
      <w:r w:rsidR="00135013">
        <w:rPr>
          <w:rFonts w:ascii="Times New Roman" w:hAnsi="Times New Roman" w:cs="Times New Roman" w:hint="eastAsia"/>
          <w:sz w:val="24"/>
          <w:szCs w:val="24"/>
        </w:rPr>
        <w:t xml:space="preserve">and </w:t>
      </w:r>
      <w:r w:rsidR="00135013">
        <w:rPr>
          <w:rFonts w:ascii="Times New Roman" w:hAnsi="Times New Roman" w:cs="Times New Roman"/>
          <w:sz w:val="24"/>
          <w:szCs w:val="24"/>
        </w:rPr>
        <w:t>twenty-three</w:t>
      </w:r>
      <w:r w:rsidR="00F236F4">
        <w:rPr>
          <w:rFonts w:ascii="Times New Roman" w:hAnsi="Times New Roman" w:cs="Times New Roman"/>
          <w:sz w:val="24"/>
          <w:szCs w:val="24"/>
        </w:rPr>
        <w:t xml:space="preserve"> </w:t>
      </w:r>
      <w:r w:rsidR="00135013">
        <w:rPr>
          <w:rFonts w:ascii="Times New Roman" w:hAnsi="Times New Roman" w:cs="Times New Roman" w:hint="eastAsia"/>
          <w:sz w:val="24"/>
          <w:szCs w:val="24"/>
        </w:rPr>
        <w:t xml:space="preserve">subjects were allocated in </w:t>
      </w:r>
      <w:r w:rsidR="00695547">
        <w:rPr>
          <w:rFonts w:ascii="Times New Roman" w:hAnsi="Times New Roman" w:cs="Times New Roman" w:hint="eastAsia"/>
          <w:sz w:val="24"/>
          <w:szCs w:val="24"/>
        </w:rPr>
        <w:t>black-rice</w:t>
      </w:r>
      <w:r w:rsidR="00F236F4">
        <w:rPr>
          <w:rFonts w:ascii="Times New Roman" w:hAnsi="Times New Roman" w:cs="Times New Roman"/>
          <w:sz w:val="24"/>
          <w:szCs w:val="24"/>
        </w:rPr>
        <w:t xml:space="preserve"> </w:t>
      </w:r>
      <w:r w:rsidR="00135013">
        <w:rPr>
          <w:rFonts w:ascii="Times New Roman" w:hAnsi="Times New Roman" w:cs="Times New Roman" w:hint="eastAsia"/>
          <w:sz w:val="24"/>
          <w:szCs w:val="24"/>
        </w:rPr>
        <w:t xml:space="preserve">with giant embryo </w:t>
      </w:r>
      <w:r w:rsidR="00F236F4">
        <w:rPr>
          <w:rFonts w:ascii="Times New Roman" w:hAnsi="Times New Roman" w:cs="Times New Roman"/>
          <w:sz w:val="24"/>
          <w:szCs w:val="24"/>
        </w:rPr>
        <w:t xml:space="preserve">and </w:t>
      </w:r>
      <w:r w:rsidR="00695547">
        <w:rPr>
          <w:rFonts w:ascii="Times New Roman" w:hAnsi="Times New Roman" w:cs="Times New Roman" w:hint="eastAsia"/>
          <w:sz w:val="24"/>
          <w:szCs w:val="24"/>
        </w:rPr>
        <w:t>white-rice</w:t>
      </w:r>
      <w:r w:rsidR="00F236F4">
        <w:rPr>
          <w:rFonts w:ascii="Times New Roman" w:hAnsi="Times New Roman" w:cs="Times New Roman"/>
          <w:sz w:val="24"/>
          <w:szCs w:val="24"/>
        </w:rPr>
        <w:t xml:space="preserve"> group</w:t>
      </w:r>
      <w:r w:rsidR="00135013">
        <w:rPr>
          <w:rFonts w:ascii="Times New Roman" w:hAnsi="Times New Roman" w:cs="Times New Roman" w:hint="eastAsia"/>
          <w:sz w:val="24"/>
          <w:szCs w:val="24"/>
        </w:rPr>
        <w:t>,</w:t>
      </w:r>
      <w:r w:rsidR="00F236F4">
        <w:rPr>
          <w:rFonts w:ascii="Times New Roman" w:hAnsi="Times New Roman" w:cs="Times New Roman"/>
          <w:sz w:val="24"/>
          <w:szCs w:val="24"/>
        </w:rPr>
        <w:t xml:space="preserve"> respectively. Six </w:t>
      </w:r>
      <w:r w:rsidR="00135013">
        <w:rPr>
          <w:rFonts w:ascii="Times New Roman" w:hAnsi="Times New Roman" w:cs="Times New Roman" w:hint="eastAsia"/>
          <w:sz w:val="24"/>
          <w:szCs w:val="24"/>
        </w:rPr>
        <w:t>subjects</w:t>
      </w:r>
      <w:r w:rsidR="00F236F4">
        <w:rPr>
          <w:rFonts w:ascii="Times New Roman" w:hAnsi="Times New Roman" w:cs="Times New Roman"/>
          <w:sz w:val="24"/>
          <w:szCs w:val="24"/>
        </w:rPr>
        <w:t xml:space="preserve"> (23.1%) </w:t>
      </w:r>
      <w:r w:rsidR="00695547">
        <w:rPr>
          <w:rFonts w:ascii="Times New Roman" w:hAnsi="Times New Roman" w:cs="Times New Roman"/>
          <w:sz w:val="24"/>
          <w:szCs w:val="24"/>
        </w:rPr>
        <w:t xml:space="preserve">in </w:t>
      </w:r>
      <w:r w:rsidR="00695547">
        <w:rPr>
          <w:rFonts w:ascii="Times New Roman" w:hAnsi="Times New Roman" w:cs="Times New Roman" w:hint="eastAsia"/>
          <w:sz w:val="24"/>
          <w:szCs w:val="24"/>
        </w:rPr>
        <w:t>black-rice</w:t>
      </w:r>
      <w:r w:rsidR="00695547">
        <w:rPr>
          <w:rFonts w:ascii="Times New Roman" w:hAnsi="Times New Roman" w:cs="Times New Roman"/>
          <w:sz w:val="24"/>
          <w:szCs w:val="24"/>
        </w:rPr>
        <w:t xml:space="preserve"> </w:t>
      </w:r>
      <w:r w:rsidR="00135013">
        <w:rPr>
          <w:rFonts w:ascii="Times New Roman" w:hAnsi="Times New Roman" w:cs="Times New Roman" w:hint="eastAsia"/>
          <w:sz w:val="24"/>
          <w:szCs w:val="24"/>
        </w:rPr>
        <w:t xml:space="preserve">with giant embryo </w:t>
      </w:r>
      <w:r w:rsidR="00695547">
        <w:rPr>
          <w:rFonts w:ascii="Times New Roman" w:hAnsi="Times New Roman" w:cs="Times New Roman"/>
          <w:sz w:val="24"/>
          <w:szCs w:val="24"/>
        </w:rPr>
        <w:t xml:space="preserve">group </w:t>
      </w:r>
      <w:r w:rsidR="00F236F4">
        <w:rPr>
          <w:rFonts w:ascii="Times New Roman" w:hAnsi="Times New Roman" w:cs="Times New Roman"/>
          <w:sz w:val="24"/>
          <w:szCs w:val="24"/>
        </w:rPr>
        <w:t xml:space="preserve">and five </w:t>
      </w:r>
      <w:r w:rsidR="00135013">
        <w:rPr>
          <w:rFonts w:ascii="Times New Roman" w:hAnsi="Times New Roman" w:cs="Times New Roman" w:hint="eastAsia"/>
          <w:sz w:val="24"/>
          <w:szCs w:val="24"/>
        </w:rPr>
        <w:t>subjects</w:t>
      </w:r>
      <w:r w:rsidR="00F236F4">
        <w:rPr>
          <w:rFonts w:ascii="Times New Roman" w:hAnsi="Times New Roman" w:cs="Times New Roman"/>
          <w:sz w:val="24"/>
          <w:szCs w:val="24"/>
        </w:rPr>
        <w:t xml:space="preserve"> (21.7%) </w:t>
      </w:r>
      <w:r w:rsidR="00695547">
        <w:rPr>
          <w:rFonts w:ascii="Times New Roman" w:hAnsi="Times New Roman" w:cs="Times New Roman" w:hint="eastAsia"/>
          <w:sz w:val="24"/>
          <w:szCs w:val="24"/>
        </w:rPr>
        <w:t>in</w:t>
      </w:r>
      <w:r w:rsidR="00F236F4">
        <w:rPr>
          <w:rFonts w:ascii="Times New Roman" w:hAnsi="Times New Roman" w:cs="Times New Roman"/>
          <w:sz w:val="24"/>
          <w:szCs w:val="24"/>
        </w:rPr>
        <w:t xml:space="preserve"> </w:t>
      </w:r>
      <w:r w:rsidR="00695547">
        <w:rPr>
          <w:rFonts w:ascii="Times New Roman" w:hAnsi="Times New Roman" w:cs="Times New Roman" w:hint="eastAsia"/>
          <w:sz w:val="24"/>
          <w:szCs w:val="24"/>
        </w:rPr>
        <w:t>white-rice</w:t>
      </w:r>
      <w:r w:rsidR="00695547">
        <w:rPr>
          <w:rFonts w:ascii="Times New Roman" w:hAnsi="Times New Roman" w:cs="Times New Roman"/>
          <w:sz w:val="24"/>
          <w:szCs w:val="24"/>
        </w:rPr>
        <w:t xml:space="preserve"> group </w:t>
      </w:r>
      <w:r w:rsidR="00F236F4">
        <w:rPr>
          <w:rFonts w:ascii="Times New Roman" w:hAnsi="Times New Roman" w:cs="Times New Roman"/>
          <w:sz w:val="24"/>
          <w:szCs w:val="24"/>
        </w:rPr>
        <w:t xml:space="preserve">were women. </w:t>
      </w:r>
      <w:r w:rsidR="00135013">
        <w:rPr>
          <w:rFonts w:ascii="Times New Roman" w:hAnsi="Times New Roman" w:cs="Times New Roman" w:hint="eastAsia"/>
          <w:sz w:val="24"/>
          <w:szCs w:val="24"/>
        </w:rPr>
        <w:t>Before intervention, a</w:t>
      </w:r>
      <w:r w:rsidR="00695547">
        <w:rPr>
          <w:rFonts w:ascii="Times New Roman" w:hAnsi="Times New Roman" w:cs="Times New Roman" w:hint="eastAsia"/>
          <w:sz w:val="24"/>
          <w:szCs w:val="24"/>
        </w:rPr>
        <w:t>ll parameters were not</w:t>
      </w:r>
      <w:r w:rsidR="00F2414F">
        <w:rPr>
          <w:rFonts w:ascii="Times New Roman" w:hAnsi="Times New Roman" w:cs="Times New Roman" w:hint="eastAsia"/>
          <w:sz w:val="24"/>
          <w:szCs w:val="24"/>
        </w:rPr>
        <w:t xml:space="preserve"> significantly</w:t>
      </w:r>
      <w:r w:rsidR="00695547">
        <w:rPr>
          <w:rFonts w:ascii="Times New Roman" w:hAnsi="Times New Roman" w:cs="Times New Roman" w:hint="eastAsia"/>
          <w:sz w:val="24"/>
          <w:szCs w:val="24"/>
        </w:rPr>
        <w:t xml:space="preserve"> different</w:t>
      </w:r>
      <w:r w:rsidR="00F05C0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35013">
        <w:rPr>
          <w:rFonts w:ascii="Times New Roman" w:hAnsi="Times New Roman" w:cs="Times New Roman" w:hint="eastAsia"/>
          <w:sz w:val="24"/>
          <w:szCs w:val="24"/>
        </w:rPr>
        <w:t>between groups.</w:t>
      </w:r>
      <w:r w:rsidR="00F2414F">
        <w:rPr>
          <w:rFonts w:ascii="Times New Roman" w:hAnsi="Times New Roman" w:cs="Times New Roman" w:hint="eastAsia"/>
          <w:sz w:val="24"/>
          <w:szCs w:val="24"/>
        </w:rPr>
        <w:t xml:space="preserve"> After three months of consumption of either black rice with giant embryo or white-rice, </w:t>
      </w:r>
      <w:r w:rsidR="001B3FA5">
        <w:rPr>
          <w:rFonts w:ascii="Times New Roman" w:hAnsi="Times New Roman" w:cs="Times New Roman" w:hint="eastAsia"/>
          <w:sz w:val="24"/>
          <w:szCs w:val="24"/>
        </w:rPr>
        <w:t xml:space="preserve">changes of </w:t>
      </w:r>
      <w:r w:rsidR="00695547">
        <w:rPr>
          <w:rFonts w:ascii="Times New Roman" w:hAnsi="Times New Roman" w:cs="Times New Roman" w:hint="eastAsia"/>
          <w:sz w:val="24"/>
          <w:szCs w:val="24"/>
        </w:rPr>
        <w:t xml:space="preserve">body weight (-1.54kg </w:t>
      </w:r>
      <w:r w:rsidR="00F2414F">
        <w:rPr>
          <w:rFonts w:ascii="Times New Roman" w:hAnsi="Times New Roman" w:cs="Times New Roman" w:hint="eastAsia"/>
          <w:sz w:val="24"/>
          <w:szCs w:val="24"/>
        </w:rPr>
        <w:t>vs. -1.29kg, P=0.649) as well as</w:t>
      </w:r>
      <w:r w:rsidR="00695547">
        <w:rPr>
          <w:rFonts w:ascii="Times New Roman" w:hAnsi="Times New Roman" w:cs="Times New Roman" w:hint="eastAsia"/>
          <w:sz w:val="24"/>
          <w:szCs w:val="24"/>
        </w:rPr>
        <w:t xml:space="preserve"> waist circumference (-1.63 cm vs. </w:t>
      </w:r>
      <w:r w:rsidR="00F2414F">
        <w:rPr>
          <w:rFonts w:ascii="Times New Roman" w:hAnsi="Times New Roman" w:cs="Times New Roman" w:hint="eastAsia"/>
          <w:sz w:val="24"/>
          <w:szCs w:val="24"/>
        </w:rPr>
        <w:t xml:space="preserve">-1.02 cm, P=0.365) </w:t>
      </w:r>
      <w:r w:rsidR="001B3FA5">
        <w:rPr>
          <w:rFonts w:ascii="Times New Roman" w:hAnsi="Times New Roman" w:cs="Times New Roman" w:hint="eastAsia"/>
          <w:sz w:val="24"/>
          <w:szCs w:val="24"/>
        </w:rPr>
        <w:t>were not</w:t>
      </w:r>
      <w:r w:rsidR="00EB735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F2414F">
        <w:rPr>
          <w:rFonts w:ascii="Times New Roman" w:hAnsi="Times New Roman" w:cs="Times New Roman" w:hint="eastAsia"/>
          <w:sz w:val="24"/>
          <w:szCs w:val="24"/>
        </w:rPr>
        <w:t xml:space="preserve">significantly </w:t>
      </w:r>
      <w:r w:rsidR="00EB7359">
        <w:rPr>
          <w:rFonts w:ascii="Times New Roman" w:hAnsi="Times New Roman" w:cs="Times New Roman" w:hint="eastAsia"/>
          <w:sz w:val="24"/>
          <w:szCs w:val="24"/>
        </w:rPr>
        <w:t xml:space="preserve">different </w:t>
      </w:r>
      <w:r w:rsidR="00F2414F">
        <w:rPr>
          <w:rFonts w:ascii="Times New Roman" w:hAnsi="Times New Roman" w:cs="Times New Roman" w:hint="eastAsia"/>
          <w:sz w:val="24"/>
          <w:szCs w:val="24"/>
        </w:rPr>
        <w:t xml:space="preserve">between groups. </w:t>
      </w:r>
      <w:r w:rsidR="001B3FA5">
        <w:rPr>
          <w:rFonts w:ascii="Times New Roman" w:hAnsi="Times New Roman" w:cs="Times New Roman" w:hint="eastAsia"/>
          <w:sz w:val="24"/>
          <w:szCs w:val="24"/>
        </w:rPr>
        <w:t xml:space="preserve">However, </w:t>
      </w:r>
      <w:r w:rsidR="00F2414F">
        <w:rPr>
          <w:rFonts w:ascii="Times New Roman" w:hAnsi="Times New Roman" w:cs="Times New Roman" w:hint="eastAsia"/>
          <w:sz w:val="24"/>
          <w:szCs w:val="24"/>
        </w:rPr>
        <w:t xml:space="preserve">highly </w:t>
      </w:r>
      <w:r w:rsidR="00F05C0C">
        <w:rPr>
          <w:rFonts w:ascii="Times New Roman" w:hAnsi="Times New Roman" w:cs="Times New Roman" w:hint="eastAsia"/>
          <w:sz w:val="24"/>
          <w:szCs w:val="24"/>
        </w:rPr>
        <w:t>sensitive C</w:t>
      </w:r>
      <w:r w:rsidR="00F2414F">
        <w:rPr>
          <w:rFonts w:ascii="Times New Roman" w:hAnsi="Times New Roman" w:cs="Times New Roman" w:hint="eastAsia"/>
          <w:sz w:val="24"/>
          <w:szCs w:val="24"/>
        </w:rPr>
        <w:t>-</w:t>
      </w:r>
      <w:r w:rsidR="00F05C0C">
        <w:rPr>
          <w:rFonts w:ascii="Times New Roman" w:hAnsi="Times New Roman" w:cs="Times New Roman" w:hint="eastAsia"/>
          <w:sz w:val="24"/>
          <w:szCs w:val="24"/>
        </w:rPr>
        <w:t xml:space="preserve">reactive protein </w:t>
      </w:r>
      <w:r w:rsidR="001B3FA5">
        <w:rPr>
          <w:rFonts w:ascii="Times New Roman" w:hAnsi="Times New Roman" w:cs="Times New Roman" w:hint="eastAsia"/>
          <w:sz w:val="24"/>
          <w:szCs w:val="24"/>
        </w:rPr>
        <w:t>(-0.110 mg/dl vs. 0.04, P=0.004) in black-rice</w:t>
      </w:r>
      <w:r w:rsidR="001B3FA5">
        <w:rPr>
          <w:rFonts w:ascii="Times New Roman" w:hAnsi="Times New Roman" w:cs="Times New Roman"/>
          <w:sz w:val="24"/>
          <w:szCs w:val="24"/>
        </w:rPr>
        <w:t xml:space="preserve"> </w:t>
      </w:r>
      <w:r w:rsidR="00F2414F">
        <w:rPr>
          <w:rFonts w:ascii="Times New Roman" w:hAnsi="Times New Roman" w:cs="Times New Roman" w:hint="eastAsia"/>
          <w:sz w:val="24"/>
          <w:szCs w:val="24"/>
        </w:rPr>
        <w:t xml:space="preserve">with giant embryo </w:t>
      </w:r>
      <w:r w:rsidR="001B3FA5">
        <w:rPr>
          <w:rFonts w:ascii="Times New Roman" w:hAnsi="Times New Roman" w:cs="Times New Roman"/>
          <w:sz w:val="24"/>
          <w:szCs w:val="24"/>
        </w:rPr>
        <w:t>and white-rice group</w:t>
      </w:r>
      <w:r w:rsidR="00F2414F">
        <w:rPr>
          <w:rFonts w:ascii="Times New Roman" w:hAnsi="Times New Roman" w:cs="Times New Roman" w:hint="eastAsia"/>
          <w:sz w:val="24"/>
          <w:szCs w:val="24"/>
        </w:rPr>
        <w:t xml:space="preserve">s had significant </w:t>
      </w:r>
      <w:r w:rsidR="001B3FA5">
        <w:rPr>
          <w:rFonts w:ascii="Times New Roman" w:hAnsi="Times New Roman" w:cs="Times New Roman"/>
          <w:sz w:val="24"/>
          <w:szCs w:val="24"/>
        </w:rPr>
        <w:t xml:space="preserve">difference. </w:t>
      </w:r>
    </w:p>
    <w:p w:rsidR="00076DAE" w:rsidRPr="00FC5E20" w:rsidRDefault="00E53003" w:rsidP="00E53003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C5E20">
        <w:rPr>
          <w:rFonts w:ascii="Times New Roman" w:hAnsi="Times New Roman" w:cs="Times New Roman" w:hint="eastAsia"/>
          <w:b/>
          <w:sz w:val="24"/>
          <w:szCs w:val="24"/>
        </w:rPr>
        <w:t>Conclusion</w:t>
      </w:r>
      <w:r w:rsidRPr="00FC5E20">
        <w:rPr>
          <w:rFonts w:ascii="Times New Roman" w:hAnsi="Times New Roman" w:cs="Times New Roman" w:hint="eastAsia"/>
          <w:sz w:val="24"/>
          <w:szCs w:val="24"/>
        </w:rPr>
        <w:t>:</w:t>
      </w:r>
      <w:r w:rsidR="00F2414F">
        <w:rPr>
          <w:rFonts w:ascii="Times New Roman" w:hAnsi="Times New Roman" w:cs="Times New Roman" w:hint="eastAsia"/>
          <w:sz w:val="24"/>
          <w:szCs w:val="24"/>
        </w:rPr>
        <w:t xml:space="preserve"> Thee months of meal replacement </w:t>
      </w:r>
      <w:r w:rsidR="00F53695">
        <w:rPr>
          <w:rFonts w:ascii="Times New Roman" w:hAnsi="Times New Roman" w:cs="Times New Roman" w:hint="eastAsia"/>
          <w:sz w:val="24"/>
          <w:szCs w:val="24"/>
        </w:rPr>
        <w:t xml:space="preserve">for breakfast </w:t>
      </w:r>
      <w:r w:rsidR="00F2414F">
        <w:rPr>
          <w:rFonts w:ascii="Times New Roman" w:hAnsi="Times New Roman" w:cs="Times New Roman" w:hint="eastAsia"/>
          <w:sz w:val="24"/>
          <w:szCs w:val="24"/>
        </w:rPr>
        <w:t xml:space="preserve">with </w:t>
      </w:r>
      <w:r w:rsidR="00F05C0C">
        <w:rPr>
          <w:rFonts w:ascii="Times New Roman" w:hAnsi="Times New Roman" w:cs="Times New Roman" w:hint="eastAsia"/>
          <w:sz w:val="24"/>
          <w:szCs w:val="24"/>
        </w:rPr>
        <w:t>black</w:t>
      </w:r>
      <w:r w:rsidR="00F2414F">
        <w:rPr>
          <w:rFonts w:ascii="Times New Roman" w:hAnsi="Times New Roman" w:cs="Times New Roman" w:hint="eastAsia"/>
          <w:sz w:val="24"/>
          <w:szCs w:val="24"/>
        </w:rPr>
        <w:t>-</w:t>
      </w:r>
      <w:r w:rsidR="00F05C0C">
        <w:rPr>
          <w:rFonts w:ascii="Times New Roman" w:hAnsi="Times New Roman" w:cs="Times New Roman" w:hint="eastAsia"/>
          <w:sz w:val="24"/>
          <w:szCs w:val="24"/>
        </w:rPr>
        <w:t xml:space="preserve">rice with giant </w:t>
      </w:r>
      <w:r w:rsidR="00F05C0C" w:rsidRPr="009421A6">
        <w:rPr>
          <w:rFonts w:ascii="Times New Roman" w:hAnsi="Times New Roman" w:cs="Times New Roman"/>
          <w:sz w:val="24"/>
          <w:szCs w:val="24"/>
          <w:shd w:val="clear" w:color="auto" w:fill="FFFFFF"/>
        </w:rPr>
        <w:t>embryo</w:t>
      </w:r>
      <w:r w:rsidR="00F05C0C">
        <w:rPr>
          <w:rFonts w:ascii="Times New Roman" w:hAnsi="Times New Roman" w:cs="Times New Roman" w:hint="eastAsia"/>
          <w:sz w:val="24"/>
          <w:szCs w:val="24"/>
          <w:shd w:val="clear" w:color="auto" w:fill="FFFFFF"/>
        </w:rPr>
        <w:t xml:space="preserve"> </w:t>
      </w:r>
      <w:r w:rsidR="00F2414F">
        <w:rPr>
          <w:rFonts w:ascii="Times New Roman" w:hAnsi="Times New Roman" w:cs="Times New Roman" w:hint="eastAsia"/>
          <w:sz w:val="24"/>
          <w:szCs w:val="24"/>
          <w:shd w:val="clear" w:color="auto" w:fill="FFFFFF"/>
        </w:rPr>
        <w:t xml:space="preserve">had </w:t>
      </w:r>
      <w:r w:rsidR="00F05C0C">
        <w:rPr>
          <w:rFonts w:ascii="Times New Roman" w:hAnsi="Times New Roman" w:cs="Times New Roman" w:hint="eastAsia"/>
          <w:sz w:val="24"/>
          <w:szCs w:val="24"/>
          <w:shd w:val="clear" w:color="auto" w:fill="FFFFFF"/>
        </w:rPr>
        <w:t xml:space="preserve">significant reduction of </w:t>
      </w:r>
      <w:r w:rsidR="00F05C0C">
        <w:rPr>
          <w:rFonts w:ascii="Times New Roman" w:hAnsi="Times New Roman" w:cs="Times New Roman" w:hint="eastAsia"/>
          <w:sz w:val="24"/>
          <w:szCs w:val="24"/>
        </w:rPr>
        <w:t>highly</w:t>
      </w:r>
      <w:r w:rsidR="00F2414F">
        <w:rPr>
          <w:rFonts w:ascii="Times New Roman" w:hAnsi="Times New Roman" w:cs="Times New Roman" w:hint="eastAsia"/>
          <w:sz w:val="24"/>
          <w:szCs w:val="24"/>
        </w:rPr>
        <w:t xml:space="preserve"> s</w:t>
      </w:r>
      <w:r w:rsidR="00F05C0C">
        <w:rPr>
          <w:rFonts w:ascii="Times New Roman" w:hAnsi="Times New Roman" w:cs="Times New Roman" w:hint="eastAsia"/>
          <w:sz w:val="24"/>
          <w:szCs w:val="24"/>
        </w:rPr>
        <w:t>ensitive C</w:t>
      </w:r>
      <w:r w:rsidR="00F2414F">
        <w:rPr>
          <w:rFonts w:ascii="Times New Roman" w:hAnsi="Times New Roman" w:cs="Times New Roman" w:hint="eastAsia"/>
          <w:sz w:val="24"/>
          <w:szCs w:val="24"/>
        </w:rPr>
        <w:t>-</w:t>
      </w:r>
      <w:r w:rsidR="00F05C0C">
        <w:rPr>
          <w:rFonts w:ascii="Times New Roman" w:hAnsi="Times New Roman" w:cs="Times New Roman" w:hint="eastAsia"/>
          <w:sz w:val="24"/>
          <w:szCs w:val="24"/>
        </w:rPr>
        <w:t xml:space="preserve">reactive protein </w:t>
      </w:r>
      <w:r w:rsidR="00F2414F">
        <w:rPr>
          <w:rFonts w:ascii="Times New Roman" w:hAnsi="Times New Roman" w:cs="Times New Roman" w:hint="eastAsia"/>
          <w:sz w:val="24"/>
          <w:szCs w:val="24"/>
        </w:rPr>
        <w:t xml:space="preserve">as </w:t>
      </w:r>
      <w:r w:rsidR="00F05C0C">
        <w:rPr>
          <w:rFonts w:ascii="Times New Roman" w:hAnsi="Times New Roman" w:cs="Times New Roman" w:hint="eastAsia"/>
          <w:sz w:val="24"/>
          <w:szCs w:val="24"/>
          <w:shd w:val="clear" w:color="auto" w:fill="FFFFFF"/>
        </w:rPr>
        <w:t xml:space="preserve">compared with </w:t>
      </w:r>
      <w:r w:rsidR="00F2414F">
        <w:rPr>
          <w:rFonts w:ascii="Times New Roman" w:hAnsi="Times New Roman" w:cs="Times New Roman" w:hint="eastAsia"/>
          <w:sz w:val="24"/>
          <w:szCs w:val="24"/>
          <w:shd w:val="clear" w:color="auto" w:fill="FFFFFF"/>
        </w:rPr>
        <w:t xml:space="preserve">those of </w:t>
      </w:r>
      <w:r w:rsidR="00F05C0C">
        <w:rPr>
          <w:rFonts w:ascii="Times New Roman" w:hAnsi="Times New Roman" w:cs="Times New Roman" w:hint="eastAsia"/>
          <w:sz w:val="24"/>
          <w:szCs w:val="24"/>
          <w:shd w:val="clear" w:color="auto" w:fill="FFFFFF"/>
        </w:rPr>
        <w:t xml:space="preserve">white-rice.  </w:t>
      </w:r>
    </w:p>
    <w:p w:rsidR="00835EE4" w:rsidRDefault="00E53003" w:rsidP="00F05C0C">
      <w:pPr>
        <w:widowControl/>
        <w:wordWrap/>
        <w:autoSpaceDE/>
        <w:autoSpaceDN/>
        <w:spacing w:line="480" w:lineRule="auto"/>
      </w:pPr>
      <w:r w:rsidRPr="00FC5E20">
        <w:rPr>
          <w:rFonts w:ascii="Times New Roman" w:hAnsi="Times New Roman" w:cs="Times New Roman" w:hint="eastAsia"/>
          <w:b/>
          <w:sz w:val="24"/>
          <w:szCs w:val="24"/>
        </w:rPr>
        <w:lastRenderedPageBreak/>
        <w:t>Keywords</w:t>
      </w:r>
      <w:r w:rsidRPr="00FC5E20">
        <w:rPr>
          <w:rFonts w:ascii="Times New Roman" w:hAnsi="Times New Roman" w:cs="Times New Roman" w:hint="eastAsia"/>
          <w:sz w:val="24"/>
          <w:szCs w:val="24"/>
        </w:rPr>
        <w:t xml:space="preserve">: </w:t>
      </w:r>
      <w:r w:rsidR="00F05C0C">
        <w:rPr>
          <w:rFonts w:ascii="Times New Roman" w:hAnsi="Times New Roman" w:cs="Times New Roman" w:hint="eastAsia"/>
          <w:sz w:val="24"/>
          <w:szCs w:val="24"/>
        </w:rPr>
        <w:t xml:space="preserve">black rice with giant </w:t>
      </w:r>
      <w:r w:rsidR="00F05C0C" w:rsidRPr="009421A6">
        <w:rPr>
          <w:rFonts w:ascii="Times New Roman" w:hAnsi="Times New Roman" w:cs="Times New Roman"/>
          <w:sz w:val="24"/>
          <w:szCs w:val="24"/>
          <w:shd w:val="clear" w:color="auto" w:fill="FFFFFF"/>
        </w:rPr>
        <w:t>embryo</w:t>
      </w:r>
      <w:r w:rsidR="00F05C0C">
        <w:rPr>
          <w:rFonts w:ascii="Times New Roman" w:hAnsi="Times New Roman" w:cs="Times New Roman" w:hint="eastAsia"/>
          <w:sz w:val="24"/>
          <w:szCs w:val="24"/>
          <w:shd w:val="clear" w:color="auto" w:fill="FFFFFF"/>
        </w:rPr>
        <w:t xml:space="preserve">, </w:t>
      </w:r>
      <w:r w:rsidRPr="00FC5E20">
        <w:rPr>
          <w:rFonts w:ascii="Times New Roman" w:hAnsi="Times New Roman" w:cs="Times New Roman" w:hint="eastAsia"/>
          <w:sz w:val="24"/>
          <w:szCs w:val="24"/>
        </w:rPr>
        <w:t xml:space="preserve">metabolic syndrome, </w:t>
      </w:r>
      <w:r w:rsidR="00F05C0C">
        <w:rPr>
          <w:rFonts w:ascii="Times New Roman" w:hAnsi="Times New Roman" w:cs="Times New Roman" w:hint="eastAsia"/>
          <w:sz w:val="24"/>
          <w:szCs w:val="24"/>
        </w:rPr>
        <w:t>highly</w:t>
      </w:r>
      <w:r w:rsidR="00F2414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F05C0C">
        <w:rPr>
          <w:rFonts w:ascii="Times New Roman" w:hAnsi="Times New Roman" w:cs="Times New Roman" w:hint="eastAsia"/>
          <w:sz w:val="24"/>
          <w:szCs w:val="24"/>
        </w:rPr>
        <w:t>sensitive C</w:t>
      </w:r>
      <w:r w:rsidR="00F2414F">
        <w:rPr>
          <w:rFonts w:ascii="Times New Roman" w:hAnsi="Times New Roman" w:cs="Times New Roman" w:hint="eastAsia"/>
          <w:sz w:val="24"/>
          <w:szCs w:val="24"/>
        </w:rPr>
        <w:t>-</w:t>
      </w:r>
      <w:r w:rsidR="00F05C0C">
        <w:rPr>
          <w:rFonts w:ascii="Times New Roman" w:hAnsi="Times New Roman" w:cs="Times New Roman" w:hint="eastAsia"/>
          <w:sz w:val="24"/>
          <w:szCs w:val="24"/>
        </w:rPr>
        <w:t>reactive protein</w:t>
      </w:r>
      <w:r w:rsidR="000C08DC">
        <w:rPr>
          <w:rFonts w:ascii="Times New Roman" w:hAnsi="Times New Roman" w:cs="Times New Roman"/>
          <w:sz w:val="24"/>
          <w:szCs w:val="24"/>
        </w:rPr>
        <w:t xml:space="preserve">, </w:t>
      </w:r>
      <w:r w:rsidR="000C08DC">
        <w:rPr>
          <w:rFonts w:ascii="Times New Roman" w:hAnsi="Times New Roman" w:cs="Times New Roman" w:hint="eastAsia"/>
          <w:sz w:val="24"/>
          <w:szCs w:val="24"/>
        </w:rPr>
        <w:t>Koreans</w:t>
      </w:r>
    </w:p>
    <w:sectPr w:rsidR="00835EE4" w:rsidSect="00A27E04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1FAC" w:rsidRDefault="00CE1FAC" w:rsidP="00CE1FAC">
      <w:pPr>
        <w:spacing w:after="0" w:line="240" w:lineRule="auto"/>
      </w:pPr>
      <w:r>
        <w:separator/>
      </w:r>
    </w:p>
  </w:endnote>
  <w:endnote w:type="continuationSeparator" w:id="0">
    <w:p w:rsidR="00CE1FAC" w:rsidRDefault="00CE1FAC" w:rsidP="00CE1F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1FAC" w:rsidRDefault="00CE1FAC" w:rsidP="00CE1FAC">
      <w:pPr>
        <w:spacing w:after="0" w:line="240" w:lineRule="auto"/>
      </w:pPr>
      <w:r>
        <w:separator/>
      </w:r>
    </w:p>
  </w:footnote>
  <w:footnote w:type="continuationSeparator" w:id="0">
    <w:p w:rsidR="00CE1FAC" w:rsidRDefault="00CE1FAC" w:rsidP="00CE1FA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53003"/>
    <w:rsid w:val="0001799A"/>
    <w:rsid w:val="00075BFA"/>
    <w:rsid w:val="00076DAE"/>
    <w:rsid w:val="000C08DC"/>
    <w:rsid w:val="000E6DB1"/>
    <w:rsid w:val="000F4445"/>
    <w:rsid w:val="00135013"/>
    <w:rsid w:val="001B3FA5"/>
    <w:rsid w:val="003E04FD"/>
    <w:rsid w:val="00426D8E"/>
    <w:rsid w:val="00486A8D"/>
    <w:rsid w:val="0053796B"/>
    <w:rsid w:val="00695547"/>
    <w:rsid w:val="006A5E95"/>
    <w:rsid w:val="00751704"/>
    <w:rsid w:val="008813E4"/>
    <w:rsid w:val="008841D6"/>
    <w:rsid w:val="008C5A18"/>
    <w:rsid w:val="009421A6"/>
    <w:rsid w:val="009A4618"/>
    <w:rsid w:val="009B6D36"/>
    <w:rsid w:val="00A27E04"/>
    <w:rsid w:val="00B855B6"/>
    <w:rsid w:val="00B912D7"/>
    <w:rsid w:val="00BC084F"/>
    <w:rsid w:val="00BC44CF"/>
    <w:rsid w:val="00C906EA"/>
    <w:rsid w:val="00CE1FAC"/>
    <w:rsid w:val="00D53216"/>
    <w:rsid w:val="00DD5E7B"/>
    <w:rsid w:val="00E53003"/>
    <w:rsid w:val="00EB7359"/>
    <w:rsid w:val="00F05C0C"/>
    <w:rsid w:val="00F236F4"/>
    <w:rsid w:val="00F2414F"/>
    <w:rsid w:val="00F33EAB"/>
    <w:rsid w:val="00F53695"/>
    <w:rsid w:val="00F85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003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E1FA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CE1FAC"/>
  </w:style>
  <w:style w:type="paragraph" w:styleId="a4">
    <w:name w:val="footer"/>
    <w:basedOn w:val="a"/>
    <w:link w:val="Char0"/>
    <w:uiPriority w:val="99"/>
    <w:unhideWhenUsed/>
    <w:rsid w:val="00CE1FA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CE1FA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AJOU</dc:creator>
  <cp:lastModifiedBy>ajou</cp:lastModifiedBy>
  <cp:revision>16</cp:revision>
  <dcterms:created xsi:type="dcterms:W3CDTF">2018-04-23T08:08:00Z</dcterms:created>
  <dcterms:modified xsi:type="dcterms:W3CDTF">2020-01-10T03:53:00Z</dcterms:modified>
</cp:coreProperties>
</file>