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466" w:rsidRDefault="008E6D28" w:rsidP="00E65B2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E6D28">
        <w:rPr>
          <w:rFonts w:ascii="Times New Roman" w:hAnsi="Times New Roman" w:cs="Times New Roman"/>
          <w:sz w:val="28"/>
          <w:szCs w:val="28"/>
        </w:rPr>
        <w:t>Lead</w:t>
      </w:r>
      <w:r w:rsidR="00E65B2C">
        <w:rPr>
          <w:rFonts w:ascii="Times New Roman" w:hAnsi="Times New Roman" w:cs="Times New Roman"/>
          <w:sz w:val="28"/>
          <w:szCs w:val="28"/>
        </w:rPr>
        <w:t xml:space="preserve"> and cadmium</w:t>
      </w:r>
      <w:r w:rsidRPr="008E6D28">
        <w:rPr>
          <w:rFonts w:ascii="Times New Roman" w:hAnsi="Times New Roman" w:cs="Times New Roman"/>
          <w:sz w:val="28"/>
          <w:szCs w:val="28"/>
        </w:rPr>
        <w:t xml:space="preserve"> content of Isfahan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6EDD">
        <w:rPr>
          <w:rFonts w:ascii="Times New Roman" w:hAnsi="Times New Roman" w:cs="Times New Roman"/>
          <w:sz w:val="28"/>
          <w:szCs w:val="28"/>
        </w:rPr>
        <w:t>(Iran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8E6D28">
        <w:rPr>
          <w:rFonts w:ascii="Times New Roman" w:hAnsi="Times New Roman" w:cs="Times New Roman"/>
          <w:sz w:val="28"/>
          <w:szCs w:val="28"/>
        </w:rPr>
        <w:t xml:space="preserve"> pasteurized milk</w:t>
      </w:r>
    </w:p>
    <w:p w:rsidR="00655C7C" w:rsidRDefault="00655C7C" w:rsidP="00EF6EDD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Mohsen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Rasti, Ahmad Reza </w:t>
      </w:r>
      <w:proofErr w:type="spellStart"/>
      <w:r>
        <w:rPr>
          <w:rFonts w:ascii="Times New Roman" w:hAnsi="Times New Roman" w:cs="Times New Roman"/>
          <w:sz w:val="28"/>
          <w:szCs w:val="28"/>
        </w:rPr>
        <w:t>Ranjbari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Mohammad Reza </w:t>
      </w:r>
      <w:proofErr w:type="spellStart"/>
      <w:r>
        <w:rPr>
          <w:rFonts w:ascii="Times New Roman" w:hAnsi="Times New Roman" w:cs="Times New Roman"/>
          <w:sz w:val="28"/>
          <w:szCs w:val="28"/>
        </w:rPr>
        <w:t>Hydari</w:t>
      </w:r>
      <w:proofErr w:type="spellEnd"/>
    </w:p>
    <w:p w:rsidR="00B40E18" w:rsidRDefault="00B40E18" w:rsidP="00B40E18">
      <w:pPr>
        <w:widowControl w:val="0"/>
        <w:spacing w:after="0" w:line="240" w:lineRule="auto"/>
        <w:jc w:val="right"/>
        <w:rPr>
          <w:rFonts w:asciiTheme="majorBidi" w:hAnsiTheme="majorBidi" w:cstheme="majorBidi" w:hint="cs"/>
          <w:color w:val="000000"/>
          <w:rtl/>
        </w:rPr>
      </w:pPr>
      <w:proofErr w:type="gramStart"/>
      <w:r w:rsidRPr="0023290B">
        <w:rPr>
          <w:rFonts w:asciiTheme="majorBidi" w:hAnsiTheme="majorBidi" w:cstheme="majorBidi"/>
          <w:color w:val="000000"/>
        </w:rPr>
        <w:t>Member of Animal Science Research Department, Research and Education Center, Isfahan Agriculture Natural Resources Research and Education Center, AREEO</w:t>
      </w:r>
      <w:r>
        <w:rPr>
          <w:rFonts w:asciiTheme="majorBidi" w:hAnsiTheme="majorBidi" w:cstheme="majorBidi"/>
          <w:color w:val="000000"/>
        </w:rPr>
        <w:t>.</w:t>
      </w:r>
      <w:proofErr w:type="gramEnd"/>
    </w:p>
    <w:p w:rsidR="00B40E18" w:rsidRDefault="00B40E18" w:rsidP="00B40E18">
      <w:pPr>
        <w:widowControl w:val="0"/>
        <w:spacing w:after="0" w:line="240" w:lineRule="auto"/>
        <w:jc w:val="right"/>
        <w:rPr>
          <w:rFonts w:asciiTheme="majorBidi" w:hAnsiTheme="majorBidi" w:cstheme="majorBidi"/>
          <w:color w:val="000000"/>
          <w:rtl/>
        </w:rPr>
      </w:pPr>
      <w:r w:rsidRPr="0023290B">
        <w:rPr>
          <w:rFonts w:asciiTheme="majorBidi" w:hAnsiTheme="majorBidi" w:cstheme="majorBidi"/>
          <w:color w:val="000000"/>
        </w:rPr>
        <w:t xml:space="preserve"> </w:t>
      </w:r>
      <w:proofErr w:type="spellStart"/>
      <w:r>
        <w:rPr>
          <w:rFonts w:asciiTheme="majorBidi" w:hAnsiTheme="majorBidi" w:cstheme="majorBidi"/>
          <w:color w:val="000000"/>
        </w:rPr>
        <w:t>City</w:t>
      </w:r>
      <w:proofErr w:type="gramStart"/>
      <w:r>
        <w:rPr>
          <w:rFonts w:asciiTheme="majorBidi" w:hAnsiTheme="majorBidi" w:cstheme="majorBidi"/>
          <w:color w:val="000000"/>
        </w:rPr>
        <w:t>:</w:t>
      </w:r>
      <w:r w:rsidRPr="0023290B">
        <w:rPr>
          <w:rFonts w:asciiTheme="majorBidi" w:hAnsiTheme="majorBidi" w:cstheme="majorBidi"/>
          <w:color w:val="000000"/>
        </w:rPr>
        <w:t>Isfahan</w:t>
      </w:r>
      <w:proofErr w:type="spellEnd"/>
      <w:proofErr w:type="gramEnd"/>
    </w:p>
    <w:p w:rsidR="00655C7C" w:rsidRPr="008E6D28" w:rsidRDefault="00B40E18" w:rsidP="00B40E18">
      <w:pPr>
        <w:spacing w:line="240" w:lineRule="auto"/>
        <w:jc w:val="right"/>
        <w:rPr>
          <w:rFonts w:ascii="Times New Roman" w:hAnsi="Times New Roman" w:cs="Times New Roman" w:hint="cs"/>
          <w:sz w:val="28"/>
          <w:szCs w:val="28"/>
          <w:rtl/>
        </w:rPr>
      </w:pPr>
      <w:r w:rsidRPr="0023290B">
        <w:rPr>
          <w:rFonts w:asciiTheme="majorBidi" w:hAnsiTheme="majorBidi" w:cstheme="majorBidi"/>
          <w:color w:val="000000"/>
        </w:rPr>
        <w:t xml:space="preserve"> </w:t>
      </w:r>
      <w:r>
        <w:rPr>
          <w:rFonts w:asciiTheme="majorBidi" w:hAnsiTheme="majorBidi" w:cstheme="majorBidi"/>
          <w:color w:val="000000"/>
        </w:rPr>
        <w:t xml:space="preserve">Country: </w:t>
      </w:r>
      <w:r w:rsidRPr="0023290B">
        <w:rPr>
          <w:rFonts w:asciiTheme="majorBidi" w:hAnsiTheme="majorBidi" w:cstheme="majorBidi"/>
          <w:color w:val="000000"/>
        </w:rPr>
        <w:t>Iran.</w:t>
      </w:r>
    </w:p>
    <w:p w:rsidR="008E6D28" w:rsidRPr="008E6D28" w:rsidRDefault="008E6D28" w:rsidP="004B3EA6">
      <w:pPr>
        <w:spacing w:line="240" w:lineRule="auto"/>
        <w:jc w:val="right"/>
        <w:rPr>
          <w:rFonts w:ascii="Times New Roman" w:hAnsi="Times New Roman" w:cs="Times New Roman" w:hint="cs"/>
          <w:sz w:val="28"/>
          <w:szCs w:val="28"/>
          <w:rtl/>
        </w:rPr>
      </w:pPr>
      <w:r w:rsidRPr="008E6D28">
        <w:rPr>
          <w:rFonts w:ascii="Times New Roman" w:hAnsi="Times New Roman" w:cs="Times New Roman"/>
          <w:sz w:val="28"/>
          <w:szCs w:val="28"/>
        </w:rPr>
        <w:t xml:space="preserve">Isfahan province is the most important zone of </w:t>
      </w:r>
      <w:r w:rsidR="00EF6EDD" w:rsidRPr="008E6D28">
        <w:rPr>
          <w:rFonts w:ascii="Times New Roman" w:hAnsi="Times New Roman" w:cs="Times New Roman"/>
          <w:sz w:val="28"/>
          <w:szCs w:val="28"/>
        </w:rPr>
        <w:t>Industry</w:t>
      </w:r>
      <w:r w:rsidRPr="008E6D28">
        <w:rPr>
          <w:rFonts w:ascii="Times New Roman" w:hAnsi="Times New Roman" w:cs="Times New Roman"/>
          <w:sz w:val="28"/>
          <w:szCs w:val="28"/>
        </w:rPr>
        <w:t xml:space="preserve"> in Iran and with over 1000000 ton milk eve</w:t>
      </w:r>
      <w:r w:rsidR="00655C7C">
        <w:rPr>
          <w:rFonts w:ascii="Times New Roman" w:hAnsi="Times New Roman" w:cs="Times New Roman"/>
          <w:sz w:val="28"/>
          <w:szCs w:val="28"/>
        </w:rPr>
        <w:t>ry</w:t>
      </w:r>
      <w:r w:rsidRPr="008E6D28">
        <w:rPr>
          <w:rFonts w:ascii="Times New Roman" w:hAnsi="Times New Roman" w:cs="Times New Roman"/>
          <w:sz w:val="28"/>
          <w:szCs w:val="28"/>
        </w:rPr>
        <w:t xml:space="preserve"> </w:t>
      </w:r>
      <w:r w:rsidR="00EF6EDD" w:rsidRPr="008E6D28">
        <w:rPr>
          <w:rFonts w:ascii="Times New Roman" w:hAnsi="Times New Roman" w:cs="Times New Roman"/>
          <w:sz w:val="28"/>
          <w:szCs w:val="28"/>
        </w:rPr>
        <w:t>year</w:t>
      </w:r>
      <w:r w:rsidR="004B3EA6">
        <w:rPr>
          <w:rFonts w:ascii="Times New Roman" w:hAnsi="Times New Roman" w:cs="Times New Roman"/>
          <w:sz w:val="28"/>
          <w:szCs w:val="28"/>
        </w:rPr>
        <w:t>,</w:t>
      </w:r>
      <w:r w:rsidRPr="008E6D28">
        <w:rPr>
          <w:rFonts w:ascii="Times New Roman" w:hAnsi="Times New Roman" w:cs="Times New Roman"/>
          <w:sz w:val="28"/>
          <w:szCs w:val="28"/>
        </w:rPr>
        <w:t xml:space="preserve"> the first milk producer in Iran also. As </w:t>
      </w:r>
      <w:r w:rsidR="00EF6EDD" w:rsidRPr="008E6D28">
        <w:rPr>
          <w:rFonts w:ascii="Times New Roman" w:hAnsi="Times New Roman" w:cs="Times New Roman"/>
          <w:sz w:val="28"/>
          <w:szCs w:val="28"/>
        </w:rPr>
        <w:t>the milk</w:t>
      </w:r>
      <w:r w:rsidRPr="008E6D28">
        <w:rPr>
          <w:rFonts w:ascii="Times New Roman" w:hAnsi="Times New Roman" w:cs="Times New Roman"/>
          <w:sz w:val="28"/>
          <w:szCs w:val="28"/>
        </w:rPr>
        <w:t xml:space="preserve"> contaminati</w:t>
      </w:r>
      <w:r w:rsidR="00EF6EDD">
        <w:rPr>
          <w:rFonts w:ascii="Times New Roman" w:hAnsi="Times New Roman" w:cs="Times New Roman"/>
          <w:sz w:val="28"/>
          <w:szCs w:val="28"/>
        </w:rPr>
        <w:t>on with lead</w:t>
      </w:r>
      <w:r w:rsidR="004B3EA6">
        <w:rPr>
          <w:rFonts w:ascii="Times New Roman" w:hAnsi="Times New Roman" w:cs="Times New Roman"/>
          <w:sz w:val="28"/>
          <w:szCs w:val="28"/>
        </w:rPr>
        <w:t xml:space="preserve"> and Cadmium</w:t>
      </w:r>
      <w:r w:rsidR="00EF6EDD">
        <w:rPr>
          <w:rFonts w:ascii="Times New Roman" w:hAnsi="Times New Roman" w:cs="Times New Roman"/>
          <w:sz w:val="28"/>
          <w:szCs w:val="28"/>
        </w:rPr>
        <w:t xml:space="preserve"> is a public concern,</w:t>
      </w:r>
      <w:r w:rsidRPr="008E6D28">
        <w:rPr>
          <w:rFonts w:ascii="Times New Roman" w:hAnsi="Times New Roman" w:cs="Times New Roman"/>
          <w:sz w:val="28"/>
          <w:szCs w:val="28"/>
        </w:rPr>
        <w:t xml:space="preserve"> the lead </w:t>
      </w:r>
      <w:r w:rsidR="004B3EA6">
        <w:rPr>
          <w:rFonts w:ascii="Times New Roman" w:hAnsi="Times New Roman" w:cs="Times New Roman"/>
          <w:sz w:val="28"/>
          <w:szCs w:val="28"/>
        </w:rPr>
        <w:t xml:space="preserve">and Cadmium </w:t>
      </w:r>
      <w:r w:rsidRPr="008E6D28">
        <w:rPr>
          <w:rFonts w:ascii="Times New Roman" w:hAnsi="Times New Roman" w:cs="Times New Roman"/>
          <w:sz w:val="28"/>
          <w:szCs w:val="28"/>
        </w:rPr>
        <w:t xml:space="preserve">concentration </w:t>
      </w:r>
      <w:proofErr w:type="gramStart"/>
      <w:r w:rsidRPr="008E6D28">
        <w:rPr>
          <w:rFonts w:ascii="Times New Roman" w:hAnsi="Times New Roman" w:cs="Times New Roman"/>
          <w:sz w:val="28"/>
          <w:szCs w:val="28"/>
        </w:rPr>
        <w:t xml:space="preserve">in 30 </w:t>
      </w:r>
      <w:r w:rsidR="00EF6EDD" w:rsidRPr="008E6D28">
        <w:rPr>
          <w:rFonts w:ascii="Times New Roman" w:hAnsi="Times New Roman" w:cs="Times New Roman"/>
          <w:sz w:val="28"/>
          <w:szCs w:val="28"/>
        </w:rPr>
        <w:t>pasteurized</w:t>
      </w:r>
      <w:r w:rsidRPr="008E6D28">
        <w:rPr>
          <w:rFonts w:ascii="Times New Roman" w:hAnsi="Times New Roman" w:cs="Times New Roman"/>
          <w:sz w:val="28"/>
          <w:szCs w:val="28"/>
        </w:rPr>
        <w:t xml:space="preserve"> milk that distribute</w:t>
      </w:r>
      <w:r w:rsidR="00EF6EDD">
        <w:rPr>
          <w:rFonts w:ascii="Times New Roman" w:hAnsi="Times New Roman" w:cs="Times New Roman"/>
          <w:sz w:val="28"/>
          <w:szCs w:val="28"/>
        </w:rPr>
        <w:t>d</w:t>
      </w:r>
      <w:r w:rsidRPr="008E6D28">
        <w:rPr>
          <w:rFonts w:ascii="Times New Roman" w:hAnsi="Times New Roman" w:cs="Times New Roman"/>
          <w:sz w:val="28"/>
          <w:szCs w:val="28"/>
        </w:rPr>
        <w:t xml:space="preserve"> in Isfahan province</w:t>
      </w:r>
      <w:proofErr w:type="gramEnd"/>
      <w:r w:rsidRPr="008E6D28">
        <w:rPr>
          <w:rFonts w:ascii="Times New Roman" w:hAnsi="Times New Roman" w:cs="Times New Roman"/>
          <w:sz w:val="28"/>
          <w:szCs w:val="28"/>
        </w:rPr>
        <w:t xml:space="preserve"> was tested by ICP method in 2016.</w:t>
      </w:r>
    </w:p>
    <w:p w:rsidR="008E6D28" w:rsidRPr="008E6D28" w:rsidRDefault="008E6D28" w:rsidP="005B1906">
      <w:pPr>
        <w:spacing w:line="240" w:lineRule="auto"/>
        <w:jc w:val="right"/>
        <w:rPr>
          <w:rFonts w:ascii="Times New Roman" w:hAnsi="Times New Roman" w:cs="Times New Roman" w:hint="cs"/>
          <w:sz w:val="28"/>
          <w:szCs w:val="28"/>
          <w:rtl/>
        </w:rPr>
      </w:pPr>
      <w:r w:rsidRPr="008E6D28">
        <w:rPr>
          <w:rFonts w:ascii="Times New Roman" w:hAnsi="Times New Roman" w:cs="Times New Roman"/>
          <w:sz w:val="28"/>
          <w:szCs w:val="28"/>
        </w:rPr>
        <w:t xml:space="preserve">The result of this </w:t>
      </w:r>
      <w:r w:rsidR="00EF6EDD" w:rsidRPr="008E6D28">
        <w:rPr>
          <w:rFonts w:ascii="Times New Roman" w:hAnsi="Times New Roman" w:cs="Times New Roman"/>
          <w:sz w:val="28"/>
          <w:szCs w:val="28"/>
        </w:rPr>
        <w:t>study</w:t>
      </w:r>
      <w:r w:rsidRPr="008E6D28">
        <w:rPr>
          <w:rFonts w:ascii="Times New Roman" w:hAnsi="Times New Roman" w:cs="Times New Roman"/>
          <w:sz w:val="28"/>
          <w:szCs w:val="28"/>
        </w:rPr>
        <w:t xml:space="preserve"> showed that</w:t>
      </w:r>
      <w:r w:rsidR="00E13DEF">
        <w:rPr>
          <w:rFonts w:ascii="Times New Roman" w:hAnsi="Times New Roman" w:cs="Times New Roman"/>
          <w:sz w:val="28"/>
          <w:szCs w:val="28"/>
        </w:rPr>
        <w:t xml:space="preserve"> the</w:t>
      </w:r>
      <w:r w:rsidRPr="008E6D28">
        <w:rPr>
          <w:rFonts w:ascii="Times New Roman" w:hAnsi="Times New Roman" w:cs="Times New Roman"/>
          <w:sz w:val="28"/>
          <w:szCs w:val="28"/>
        </w:rPr>
        <w:t xml:space="preserve"> mean concentration o</w:t>
      </w:r>
      <w:r w:rsidR="00655C7C">
        <w:rPr>
          <w:rFonts w:ascii="Times New Roman" w:hAnsi="Times New Roman" w:cs="Times New Roman"/>
          <w:sz w:val="28"/>
          <w:szCs w:val="28"/>
        </w:rPr>
        <w:t>f</w:t>
      </w:r>
      <w:r w:rsidRPr="008E6D28">
        <w:rPr>
          <w:rFonts w:ascii="Times New Roman" w:hAnsi="Times New Roman" w:cs="Times New Roman"/>
          <w:sz w:val="28"/>
          <w:szCs w:val="28"/>
        </w:rPr>
        <w:t xml:space="preserve"> lead in milk was 7.12±3.08 ppb and cadmium was 1.975±0.23 ppb that was lower than </w:t>
      </w:r>
      <w:r w:rsidR="00EF6EDD" w:rsidRPr="008E6D28">
        <w:rPr>
          <w:rFonts w:ascii="Times New Roman" w:hAnsi="Times New Roman" w:cs="Times New Roman"/>
          <w:sz w:val="28"/>
          <w:szCs w:val="28"/>
        </w:rPr>
        <w:t>Iranian</w:t>
      </w:r>
      <w:r w:rsidRPr="008E6D28">
        <w:rPr>
          <w:rFonts w:ascii="Times New Roman" w:hAnsi="Times New Roman" w:cs="Times New Roman"/>
          <w:sz w:val="28"/>
          <w:szCs w:val="28"/>
        </w:rPr>
        <w:t xml:space="preserve"> standard </w:t>
      </w:r>
      <w:r w:rsidR="00EF6EDD">
        <w:rPr>
          <w:rFonts w:ascii="Times New Roman" w:hAnsi="Times New Roman" w:cs="Times New Roman"/>
          <w:sz w:val="28"/>
          <w:szCs w:val="28"/>
        </w:rPr>
        <w:t>(P&lt;0.01)</w:t>
      </w:r>
      <w:r w:rsidR="00EF6EDD" w:rsidRPr="008E6D28">
        <w:rPr>
          <w:rFonts w:ascii="Times New Roman" w:hAnsi="Times New Roman" w:cs="Times New Roman"/>
          <w:sz w:val="28"/>
          <w:szCs w:val="28"/>
        </w:rPr>
        <w:t>.</w:t>
      </w:r>
      <w:r w:rsidR="00321FD9">
        <w:rPr>
          <w:rFonts w:ascii="Times New Roman" w:hAnsi="Times New Roman" w:cs="Times New Roman"/>
          <w:sz w:val="28"/>
          <w:szCs w:val="28"/>
        </w:rPr>
        <w:t xml:space="preserve"> Provisional tolerable weekly Intake (PTWI) for lead has determined 0.025 </w:t>
      </w:r>
      <w:r w:rsidR="00655C7C">
        <w:rPr>
          <w:rFonts w:ascii="Times New Roman" w:hAnsi="Times New Roman" w:cs="Times New Roman"/>
          <w:sz w:val="28"/>
          <w:szCs w:val="28"/>
        </w:rPr>
        <w:t>and</w:t>
      </w:r>
      <w:r w:rsidR="00321FD9">
        <w:rPr>
          <w:rFonts w:ascii="Times New Roman" w:hAnsi="Times New Roman" w:cs="Times New Roman"/>
          <w:sz w:val="28"/>
          <w:szCs w:val="28"/>
        </w:rPr>
        <w:t xml:space="preserve"> </w:t>
      </w:r>
      <w:r w:rsidR="00655C7C">
        <w:rPr>
          <w:rFonts w:ascii="Times New Roman" w:hAnsi="Times New Roman" w:cs="Times New Roman"/>
          <w:sz w:val="28"/>
          <w:szCs w:val="28"/>
        </w:rPr>
        <w:t>for cadmium</w:t>
      </w:r>
      <w:r w:rsidR="00321FD9">
        <w:rPr>
          <w:rFonts w:ascii="Times New Roman" w:hAnsi="Times New Roman" w:cs="Times New Roman"/>
          <w:sz w:val="28"/>
          <w:szCs w:val="28"/>
        </w:rPr>
        <w:t xml:space="preserve"> </w:t>
      </w:r>
      <w:r w:rsidR="00655C7C">
        <w:rPr>
          <w:rFonts w:ascii="Times New Roman" w:hAnsi="Times New Roman" w:cs="Times New Roman"/>
          <w:sz w:val="28"/>
          <w:szCs w:val="28"/>
        </w:rPr>
        <w:t>determined</w:t>
      </w:r>
      <w:r w:rsidR="00321FD9">
        <w:rPr>
          <w:rFonts w:ascii="Times New Roman" w:hAnsi="Times New Roman" w:cs="Times New Roman"/>
          <w:sz w:val="28"/>
          <w:szCs w:val="28"/>
        </w:rPr>
        <w:t xml:space="preserve"> 0.007 mg/Kg </w:t>
      </w:r>
      <w:proofErr w:type="spellStart"/>
      <w:proofErr w:type="gramStart"/>
      <w:r w:rsidR="00321FD9">
        <w:rPr>
          <w:rFonts w:ascii="Times New Roman" w:hAnsi="Times New Roman" w:cs="Times New Roman"/>
          <w:sz w:val="28"/>
          <w:szCs w:val="28"/>
        </w:rPr>
        <w:t>bw</w:t>
      </w:r>
      <w:proofErr w:type="spellEnd"/>
      <w:proofErr w:type="gramEnd"/>
      <w:r w:rsidR="00655C7C">
        <w:rPr>
          <w:rFonts w:ascii="Times New Roman" w:hAnsi="Times New Roman" w:cs="Times New Roman"/>
          <w:sz w:val="28"/>
          <w:szCs w:val="28"/>
        </w:rPr>
        <w:t xml:space="preserve"> by Codex. The</w:t>
      </w:r>
      <w:r w:rsidR="00321FD9">
        <w:rPr>
          <w:rFonts w:ascii="Times New Roman" w:hAnsi="Times New Roman" w:cs="Times New Roman"/>
          <w:sz w:val="28"/>
          <w:szCs w:val="28"/>
        </w:rPr>
        <w:t xml:space="preserve"> milk consumption per capita in Isfahan is about 104 Kg per year. If the lead and cadmium from other source to be </w:t>
      </w:r>
      <w:r w:rsidR="00655C7C">
        <w:rPr>
          <w:rFonts w:ascii="Times New Roman" w:hAnsi="Times New Roman" w:cs="Times New Roman"/>
          <w:sz w:val="28"/>
          <w:szCs w:val="28"/>
        </w:rPr>
        <w:t>considered</w:t>
      </w:r>
      <w:r w:rsidR="00321FD9">
        <w:rPr>
          <w:rFonts w:ascii="Times New Roman" w:hAnsi="Times New Roman" w:cs="Times New Roman"/>
          <w:sz w:val="28"/>
          <w:szCs w:val="28"/>
        </w:rPr>
        <w:t xml:space="preserve"> low the lead </w:t>
      </w:r>
      <w:r w:rsidR="00655C7C">
        <w:rPr>
          <w:rFonts w:ascii="Times New Roman" w:hAnsi="Times New Roman" w:cs="Times New Roman"/>
          <w:sz w:val="28"/>
          <w:szCs w:val="28"/>
        </w:rPr>
        <w:t>chronic poisoning</w:t>
      </w:r>
      <w:r w:rsidR="00321FD9">
        <w:rPr>
          <w:rFonts w:ascii="Times New Roman" w:hAnsi="Times New Roman" w:cs="Times New Roman"/>
          <w:sz w:val="28"/>
          <w:szCs w:val="28"/>
        </w:rPr>
        <w:t xml:space="preserve"> is not a </w:t>
      </w:r>
      <w:r w:rsidR="00655C7C">
        <w:rPr>
          <w:rFonts w:ascii="Times New Roman" w:hAnsi="Times New Roman" w:cs="Times New Roman"/>
          <w:sz w:val="28"/>
          <w:szCs w:val="28"/>
        </w:rPr>
        <w:t>public</w:t>
      </w:r>
      <w:r w:rsidR="00321FD9">
        <w:rPr>
          <w:rFonts w:ascii="Times New Roman" w:hAnsi="Times New Roman" w:cs="Times New Roman"/>
          <w:sz w:val="28"/>
          <w:szCs w:val="28"/>
        </w:rPr>
        <w:t xml:space="preserve"> health risk in Isfahan province</w:t>
      </w:r>
      <w:r w:rsidR="00655C7C">
        <w:rPr>
          <w:rFonts w:ascii="Times New Roman" w:hAnsi="Times New Roman" w:cs="Times New Roman"/>
          <w:sz w:val="28"/>
          <w:szCs w:val="28"/>
        </w:rPr>
        <w:t xml:space="preserve"> with food origin.</w:t>
      </w:r>
    </w:p>
    <w:sectPr w:rsidR="008E6D28" w:rsidRPr="008E6D28" w:rsidSect="000E6893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E6D28"/>
    <w:rsid w:val="00023466"/>
    <w:rsid w:val="000E6893"/>
    <w:rsid w:val="00321FD9"/>
    <w:rsid w:val="003D0BCC"/>
    <w:rsid w:val="004B3EA6"/>
    <w:rsid w:val="005B1906"/>
    <w:rsid w:val="00655C7C"/>
    <w:rsid w:val="0066426A"/>
    <w:rsid w:val="008E6D28"/>
    <w:rsid w:val="00B40E18"/>
    <w:rsid w:val="00E13DEF"/>
    <w:rsid w:val="00E65B2C"/>
    <w:rsid w:val="00EF52A0"/>
    <w:rsid w:val="00EF6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346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Rasti</dc:creator>
  <cp:lastModifiedBy>Rasti</cp:lastModifiedBy>
  <cp:revision>2</cp:revision>
  <dcterms:created xsi:type="dcterms:W3CDTF">2018-01-09T08:11:00Z</dcterms:created>
  <dcterms:modified xsi:type="dcterms:W3CDTF">2018-01-09T08:11:00Z</dcterms:modified>
</cp:coreProperties>
</file>