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rPr>
          <w:b w:val="true"/>
          <w:i w:val="true"/>
          <w:iCs w:val="true"/>
          <w:color w:val="4F81BD"/>
          <w:sz w:val="22"/>
          <w:szCs w:val="22"/>
          <w:rFonts w:eastAsia="Calibri"/>
          <w:lang w:val="en-US" w:eastAsia="en-US"/>
        </w:rPr>
        <w:jc w:val="center"/>
        <w:ind w:left="864" w:right="864"/>
        <w:spacing w:before="360" w:after="360" w:line="240"/>
      </w:pPr>
      <w:r>
        <w:rPr>
          <w:b w:val="true"/>
          <w:i w:val="true"/>
          <w:iCs w:val="true"/>
          <w:color w:val="4F81BD"/>
          <w:sz w:val="22"/>
          <w:szCs w:val="22"/>
          <w:rFonts w:eastAsia="Calibri"/>
          <w:lang w:val="en-US" w:eastAsia="en-US"/>
        </w:rPr>
        <w:t xml:space="preserve">ADEKOLA OLUWASEUN</w:t>
      </w:r>
    </w:p>
    <w:p>
      <w:pPr>
        <w:rPr>
          <w:b w:val="true"/>
          <w:i w:val="true"/>
          <w:iCs w:val="true"/>
          <w:color w:val="4F81BD"/>
          <w:sz w:val="22"/>
          <w:szCs w:val="22"/>
          <w:rFonts w:eastAsia="Calibri"/>
          <w:lang w:val="en-US" w:eastAsia="en-US"/>
        </w:rPr>
        <w:jc w:val="center"/>
        <w:ind w:left="864" w:right="864"/>
        <w:spacing w:before="360" w:after="360" w:line="240"/>
      </w:pPr>
      <w:r>
        <w:rPr>
          <w:b w:val="true"/>
          <w:i w:val="true"/>
          <w:iCs w:val="true"/>
          <w:color w:val="4F81BD"/>
          <w:sz w:val="22"/>
          <w:szCs w:val="22"/>
          <w:rFonts w:eastAsia="Calibri"/>
          <w:lang w:val="en-US" w:eastAsia="en-US"/>
        </w:rPr>
        <w:t xml:space="preserve">5,Ogo</w:t>
      </w:r>
      <w:r>
        <w:rPr>
          <w:b w:val="true"/>
          <w:i w:val="true"/>
          <w:iCs w:val="true"/>
          <w:color w:val="4F81BD"/>
          <w:sz w:val="22"/>
          <w:szCs w:val="22"/>
          <w:rFonts w:eastAsia="Calibri"/>
          <w:lang w:val="en-US" w:eastAsia="en-US"/>
        </w:rPr>
        <w:t xml:space="preserve"> </w:t>
      </w:r>
      <w:r>
        <w:rPr>
          <w:b w:val="true"/>
          <w:i w:val="true"/>
          <w:iCs w:val="true"/>
          <w:color w:val="4F81BD"/>
          <w:sz w:val="22"/>
          <w:szCs w:val="22"/>
          <w:rFonts w:eastAsia="Calibri"/>
          <w:lang w:val="en-US" w:eastAsia="en-US"/>
        </w:rPr>
        <w:t xml:space="preserve">oluwa</w:t>
      </w:r>
      <w:r>
        <w:rPr>
          <w:b w:val="true"/>
          <w:i w:val="true"/>
          <w:iCs w:val="true"/>
          <w:color w:val="4F81BD"/>
          <w:sz w:val="22"/>
          <w:szCs w:val="22"/>
          <w:rFonts w:eastAsia="Calibri"/>
          <w:lang w:val="en-US" w:eastAsia="en-US"/>
        </w:rPr>
        <w:t xml:space="preserve"> Street </w:t>
      </w:r>
      <w:r>
        <w:rPr>
          <w:b w:val="true"/>
          <w:i w:val="true"/>
          <w:iCs w:val="true"/>
          <w:color w:val="4F81BD"/>
          <w:sz w:val="22"/>
          <w:szCs w:val="22"/>
          <w:rFonts w:eastAsia="Calibri"/>
          <w:lang w:val="en-US" w:eastAsia="en-US"/>
        </w:rPr>
        <w:t xml:space="preserve">Afeki</w:t>
      </w:r>
      <w:r>
        <w:rPr>
          <w:b w:val="true"/>
          <w:i w:val="true"/>
          <w:iCs w:val="true"/>
          <w:color w:val="4F81BD"/>
          <w:sz w:val="22"/>
          <w:szCs w:val="22"/>
          <w:rFonts w:eastAsia="Calibri"/>
          <w:lang w:val="en-US" w:eastAsia="en-US"/>
        </w:rPr>
        <w:t xml:space="preserve"> </w:t>
      </w:r>
      <w:r>
        <w:rPr>
          <w:b w:val="true"/>
          <w:i w:val="true"/>
          <w:iCs w:val="true"/>
          <w:color w:val="4F81BD"/>
          <w:sz w:val="22"/>
          <w:szCs w:val="22"/>
          <w:rFonts w:eastAsia="Calibri"/>
          <w:lang w:val="en-US" w:eastAsia="en-US"/>
        </w:rPr>
        <w:t xml:space="preserve">Road,Opa</w:t>
      </w:r>
    </w:p>
    <w:p>
      <w:pPr>
        <w:rPr>
          <w:b w:val="true"/>
          <w:i w:val="true"/>
          <w:iCs w:val="true"/>
          <w:color w:val="4F81BD"/>
          <w:sz w:val="22"/>
          <w:szCs w:val="22"/>
          <w:rFonts w:eastAsia="Calibri"/>
          <w:lang w:val="en-US" w:eastAsia="en-US"/>
        </w:rPr>
        <w:jc w:val="center"/>
        <w:ind w:left="864" w:right="864"/>
        <w:spacing w:before="360" w:after="360" w:line="240"/>
      </w:pPr>
      <w:r>
        <w:rPr>
          <w:b w:val="true"/>
          <w:i w:val="true"/>
          <w:iCs w:val="true"/>
          <w:color w:val="4F81BD"/>
          <w:sz w:val="22"/>
          <w:szCs w:val="22"/>
          <w:rFonts w:eastAsia="Calibri"/>
          <w:lang w:val="en-US" w:eastAsia="en-US"/>
        </w:rPr>
        <w:t xml:space="preserve">Ile </w:t>
      </w:r>
      <w:r>
        <w:rPr>
          <w:b w:val="true"/>
          <w:i w:val="true"/>
          <w:iCs w:val="true"/>
          <w:color w:val="4F81BD"/>
          <w:sz w:val="22"/>
          <w:szCs w:val="22"/>
          <w:rFonts w:eastAsia="Calibri"/>
          <w:lang w:val="en-US" w:eastAsia="en-US"/>
        </w:rPr>
        <w:t xml:space="preserve">Ife,Osun</w:t>
      </w:r>
      <w:r>
        <w:rPr>
          <w:b w:val="true"/>
          <w:i w:val="true"/>
          <w:iCs w:val="true"/>
          <w:color w:val="4F81BD"/>
          <w:sz w:val="22"/>
          <w:szCs w:val="22"/>
          <w:rFonts w:eastAsia="Calibri"/>
          <w:lang w:val="en-US" w:eastAsia="en-US"/>
        </w:rPr>
        <w:t xml:space="preserve"> </w:t>
      </w:r>
      <w:r>
        <w:rPr>
          <w:b w:val="true"/>
          <w:i w:val="true"/>
          <w:iCs w:val="true"/>
          <w:color w:val="4F81BD"/>
          <w:sz w:val="22"/>
          <w:szCs w:val="22"/>
          <w:rFonts w:eastAsia="Calibri"/>
          <w:lang w:val="en-US" w:eastAsia="en-US"/>
        </w:rPr>
        <w:t xml:space="preserve">state,Nigeria</w:t>
      </w:r>
    </w:p>
    <w:p>
      <w:pPr>
        <w:rPr>
          <w:b w:val="true"/>
          <w:i w:val="true"/>
          <w:iCs w:val="true"/>
          <w:color w:val="4F81BD"/>
          <w:sz w:val="22"/>
          <w:szCs w:val="22"/>
          <w:rFonts w:eastAsia="Calibri"/>
          <w:lang w:val="en-US" w:eastAsia="en-US"/>
        </w:rPr>
        <w:jc w:val="center"/>
        <w:ind w:left="864" w:right="864"/>
        <w:spacing w:before="360" w:after="360" w:line="240"/>
      </w:pPr>
      <w:r>
        <w:rPr>
          <w:b w:val="true"/>
          <w:i w:val="true"/>
          <w:iCs w:val="true"/>
          <w:color w:val="4F81BD"/>
          <w:sz w:val="22"/>
          <w:szCs w:val="22"/>
          <w:rFonts w:eastAsia="Calibri"/>
          <w:lang w:val="en-US" w:eastAsia="en-US"/>
        </w:rPr>
        <w:t xml:space="preserve">adekola.oluwaseyitan@gmail.com</w:t>
      </w:r>
    </w:p>
    <w:p>
      <w:pPr>
        <w:rPr>
          <w:b w:val="true"/>
          <w:i w:val="true"/>
          <w:iCs w:val="true"/>
          <w:color w:val="4F81BD"/>
          <w:sz w:val="22"/>
          <w:szCs w:val="22"/>
          <w:rFonts w:eastAsia="Calibri"/>
          <w:lang w:val="en-US" w:eastAsia="en-US"/>
        </w:rPr>
        <w:jc w:val="center"/>
        <w:ind w:left="864" w:right="864"/>
        <w:spacing w:before="360" w:after="360" w:line="240"/>
      </w:pPr>
      <w:r>
        <w:rPr>
          <w:b w:val="true"/>
          <w:i w:val="true"/>
          <w:iCs w:val="true"/>
          <w:color w:val="4F81BD"/>
          <w:sz w:val="22"/>
          <w:szCs w:val="22"/>
          <w:rFonts w:eastAsia="Calibri"/>
          <w:lang w:val="en-US" w:eastAsia="en-US"/>
        </w:rPr>
        <w:t xml:space="preserve">+23407039657358</w:t>
      </w:r>
    </w:p>
    <w:p>
      <w:pPr>
        <w:rPr>
          <w:color w:val="4F81BD"/>
          <w:sz w:val="28"/>
          <w:szCs w:val="28"/>
          <w:rFonts w:ascii="Times New Roman" w:hAnsi="Times New Roman" w:eastAsia="Calibri"/>
          <w:lang w:val="en-US" w:eastAsia="en-US"/>
        </w:rPr>
        <w:jc w:val="left"/>
        <w:spacing w:line="240"/>
      </w:pPr>
      <w:r>
        <w:rPr>
          <w:b w:val="true"/>
          <w:u w:val="single"/>
          <w:color w:val="4F81BD"/>
          <w:sz w:val="32"/>
          <w:szCs w:val="32"/>
          <w:rFonts w:ascii="Times New Roman" w:hAnsi="Times New Roman"/>
          <w:lang w:val="en-US" w:eastAsia="en-US"/>
        </w:rPr>
        <w:t xml:space="preserve">Objective</w:t>
      </w:r>
    </w:p>
    <w:p>
      <w:pPr>
        <w:rPr>
          <w:sz w:val="28"/>
          <w:szCs w:val="28"/>
          <w:rFonts w:ascii="Times New Roman" w:hAnsi="Times New Roman"/>
          <w:lang w:val="en-US" w:eastAsia="en-US"/>
        </w:rPr>
        <w:spacing w:after="0" w:line="240"/>
      </w:pPr>
      <w:r>
        <w:rPr>
          <w:sz w:val="28"/>
          <w:szCs w:val="28"/>
          <w:rFonts w:ascii="Times New Roman" w:hAnsi="Times New Roman"/>
          <w:lang w:val="en-US" w:eastAsia="en-US"/>
        </w:rPr>
        <w:t xml:space="preserve">A dedicated an</w:t>
      </w:r>
      <w:r>
        <w:rPr>
          <w:sz w:val="28"/>
          <w:szCs w:val="28"/>
          <w:rFonts w:ascii="Times New Roman" w:hAnsi="Times New Roman"/>
          <w:lang w:val="en-US" w:eastAsia="en-US"/>
        </w:rPr>
        <w:t xml:space="preserve">d motivated nurse with over </w:t>
      </w:r>
      <w:r>
        <w:rPr>
          <w:sz w:val="28"/>
          <w:szCs w:val="28"/>
          <w:rFonts w:ascii="Times New Roman" w:hAnsi="Times New Roman"/>
          <w:lang w:val="en-US" w:eastAsia="en-US"/>
        </w:rPr>
        <w:t xml:space="preserve">seven</w:t>
      </w:r>
      <w:r>
        <w:rPr>
          <w:sz w:val="28"/>
          <w:szCs w:val="28"/>
          <w:rFonts w:ascii="Times New Roman" w:hAnsi="Times New Roman"/>
          <w:lang w:val="en-US" w:eastAsia="en-US"/>
        </w:rPr>
        <w:t xml:space="preserve"> years of experience in the health care sector; currently enrolled in a registered nurse program. Highly focused on the welfare and comfort of patients, and always adhering to the nursing code of professional conduct. Every duty is carried out to the highest standards resulting in patient confidence and trust.</w:t>
      </w:r>
    </w:p>
    <w:p>
      <w:pPr>
        <w:rPr>
          <w:sz w:val="28"/>
          <w:szCs w:val="28"/>
          <w:rFonts w:ascii="Times New Roman" w:hAnsi="Times New Roman"/>
          <w:lang w:val="en-US" w:eastAsia="en-US"/>
        </w:rPr>
        <w:spacing w:after="0" w:line="240"/>
      </w:pPr>
    </w:p>
    <w:p>
      <w:pPr>
        <w:rPr>
          <w:sz w:val="28"/>
          <w:szCs w:val="28"/>
          <w:rFonts w:ascii="Times New Roman" w:hAnsi="Times New Roman"/>
          <w:lang w:val="en-US" w:eastAsia="en-US"/>
        </w:rPr>
        <w:spacing w:after="0" w:line="240"/>
      </w:pPr>
    </w:p>
    <w:p>
      <w:pPr>
        <w:rPr>
          <w:b w:val="true"/>
          <w:bCs w:val="true"/>
          <w:color w:val="4F81BD"/>
          <w:sz w:val="28"/>
          <w:szCs w:val="28"/>
          <w:rFonts w:ascii="Times New Roman" w:hAnsi="Times New Roman"/>
          <w:lang w:eastAsia="en-US"/>
        </w:rPr>
        <w:spacing w:after="0" w:line="240"/>
      </w:pPr>
      <w:r>
        <w:rPr>
          <w:b w:val="true"/>
          <w:bCs w:val="true"/>
          <w:color w:val="4F81BD"/>
          <w:sz w:val="28"/>
          <w:szCs w:val="28"/>
          <w:rFonts w:ascii="Times New Roman" w:hAnsi="Times New Roman"/>
          <w:lang w:eastAsia="en-US"/>
        </w:rPr>
        <w:t xml:space="preserve">Employment history</w:t>
      </w:r>
    </w:p>
    <w:p>
      <w:pPr>
        <w:rPr>
          <w:b w:val="true"/>
          <w:color w:val="4F81BD"/>
          <w:sz w:val="28"/>
          <w:szCs w:val="28"/>
          <w:rFonts w:ascii="Times New Roman" w:hAnsi="Times New Roman"/>
          <w:lang w:eastAsia="en-US"/>
        </w:rPr>
        <w:spacing w:after="0" w:line="240"/>
      </w:pPr>
    </w:p>
    <w:p>
      <w:pPr>
        <w:rPr>
          <w:b w:val="true"/>
          <w:bCs w:val="true"/>
          <w:color w:val="4F81BD"/>
          <w:sz w:val="28"/>
          <w:szCs w:val="28"/>
          <w:rFonts w:ascii="Times New Roman" w:hAnsi="Times New Roman"/>
          <w:lang w:eastAsia="en-US"/>
        </w:rPr>
        <w:spacing w:after="0" w:line="240"/>
      </w:pPr>
      <w:r>
        <w:rPr>
          <w:b w:val="true"/>
          <w:bCs w:val="true"/>
          <w:color w:val="4F81BD"/>
          <w:sz w:val="28"/>
          <w:szCs w:val="28"/>
          <w:rFonts w:ascii="Times New Roman" w:hAnsi="Times New Roman"/>
          <w:lang w:eastAsia="en-US"/>
        </w:rPr>
        <w:t xml:space="preserve">Registered </w:t>
      </w:r>
      <w:r>
        <w:rPr>
          <w:b w:val="true"/>
          <w:bCs w:val="true"/>
          <w:color w:val="4F81BD"/>
          <w:sz w:val="28"/>
          <w:szCs w:val="28"/>
          <w:rFonts w:ascii="Times New Roman" w:hAnsi="Times New Roman"/>
          <w:lang w:eastAsia="en-US"/>
        </w:rPr>
        <w:t xml:space="preserve">Nurse - Ekiti State University Teaching Hospita</w:t>
      </w:r>
      <w:r>
        <w:rPr>
          <w:b w:val="true"/>
          <w:bCs w:val="true"/>
          <w:color w:val="4F81BD"/>
          <w:sz w:val="28"/>
          <w:szCs w:val="28"/>
          <w:rFonts w:ascii="Times New Roman" w:hAnsi="Times New Roman"/>
          <w:lang w:eastAsia="en-US"/>
        </w:rPr>
        <w:t xml:space="preserve">l Ado-Ekiti                 </w:t>
      </w:r>
      <w:r>
        <w:rPr>
          <w:b w:val="true"/>
          <w:i w:val="true"/>
          <w:iCs w:val="true"/>
          <w:color w:val="4F81BD"/>
          <w:sz w:val="28"/>
          <w:szCs w:val="28"/>
          <w:rFonts w:ascii="Times New Roman" w:hAnsi="Times New Roman"/>
          <w:lang w:eastAsia="en-US"/>
        </w:rPr>
        <w:t xml:space="preserve">(</w:t>
      </w:r>
      <w:r>
        <w:rPr>
          <w:b w:val="true"/>
          <w:i w:val="true"/>
          <w:iCs w:val="true"/>
          <w:color w:val="4F81BD"/>
          <w:sz w:val="28"/>
          <w:szCs w:val="28"/>
          <w:rFonts w:ascii="Times New Roman" w:hAnsi="Times New Roman"/>
          <w:lang w:eastAsia="en-US"/>
        </w:rPr>
        <w:t xml:space="preserve">December</w:t>
      </w:r>
      <w:r>
        <w:rPr>
          <w:b w:val="true"/>
          <w:i w:val="true"/>
          <w:iCs w:val="true"/>
          <w:color w:val="4F81BD"/>
          <w:sz w:val="28"/>
          <w:szCs w:val="28"/>
          <w:rFonts w:ascii="Times New Roman" w:hAnsi="Times New Roman"/>
          <w:lang w:eastAsia="en-US"/>
        </w:rPr>
        <w:t xml:space="preserve"> 2012 – present)</w:t>
      </w:r>
    </w:p>
    <w:p>
      <w:pPr>
        <w:rPr>
          <w:bCs w:val="true"/>
          <w:color w:val="4F81BD"/>
          <w:sz w:val="28"/>
          <w:szCs w:val="28"/>
          <w:rFonts w:ascii="Times New Roman" w:hAnsi="Times New Roman"/>
          <w:lang w:eastAsia="en-US"/>
        </w:rPr>
        <w:spacing w:after="0" w:line="240"/>
      </w:pPr>
    </w:p>
    <w:p>
      <w:pPr>
        <w:rPr>
          <w:color w:val="4F81BD"/>
          <w:sz w:val="28"/>
          <w:szCs w:val="28"/>
          <w:rFonts w:ascii="Times New Roman" w:hAnsi="Times New Roman"/>
          <w:lang w:eastAsia="en-US"/>
        </w:rPr>
        <w:spacing w:after="0" w:line="240"/>
      </w:pPr>
      <w:r>
        <w:rPr>
          <w:bCs w:val="true"/>
          <w:color w:val="4F81BD"/>
          <w:sz w:val="28"/>
          <w:szCs w:val="28"/>
          <w:rFonts w:ascii="Times New Roman" w:hAnsi="Times New Roman"/>
          <w:lang w:eastAsia="en-US"/>
        </w:rPr>
        <w:t xml:space="preserve">Duties</w:t>
      </w:r>
    </w:p>
    <w:p>
      <w:pPr>
        <w:rPr>
          <w:sz w:val="28"/>
          <w:szCs w:val="28"/>
          <w:rFonts w:ascii="Times New Roman" w:hAnsi="Times New Roman"/>
          <w:lang w:eastAsia="en-US"/>
        </w:rPr>
        <w:ind w:left="360"/>
        <w:spacing w:after="0" w:line="240"/>
      </w:pPr>
      <w:r>
        <w:rPr>
          <w:sz w:val="28"/>
          <w:szCs w:val="28"/>
          <w:rFonts w:ascii="Times New Roman" w:hAnsi="Times New Roman"/>
          <w:lang w:eastAsia="en-US"/>
        </w:rPr>
        <w:t xml:space="preserve">Focusing on the delivery of the highest standard of care</w:t>
      </w:r>
    </w:p>
    <w:p>
      <w:pPr>
        <w:rPr>
          <w:sz w:val="28"/>
          <w:szCs w:val="28"/>
          <w:rFonts w:ascii="Times New Roman" w:hAnsi="Times New Roman"/>
          <w:lang w:eastAsia="en-US"/>
        </w:rPr>
        <w:ind w:left="360"/>
        <w:spacing w:after="0" w:line="240"/>
      </w:pPr>
      <w:r>
        <w:rPr>
          <w:sz w:val="28"/>
          <w:szCs w:val="28"/>
          <w:rFonts w:ascii="Times New Roman" w:hAnsi="Times New Roman"/>
          <w:lang w:eastAsia="en-US"/>
        </w:rPr>
        <w:t xml:space="preserve">Motivating and supervising a team of junior nurses</w:t>
      </w:r>
    </w:p>
    <w:p>
      <w:pPr>
        <w:rPr>
          <w:sz w:val="28"/>
          <w:szCs w:val="28"/>
          <w:rFonts w:ascii="Times New Roman" w:hAnsi="Times New Roman"/>
          <w:lang w:eastAsia="en-US"/>
        </w:rPr>
        <w:ind w:left="360"/>
        <w:spacing w:after="0" w:line="240"/>
      </w:pPr>
      <w:r>
        <w:rPr>
          <w:sz w:val="28"/>
          <w:szCs w:val="28"/>
          <w:rFonts w:ascii="Times New Roman" w:hAnsi="Times New Roman"/>
          <w:lang w:eastAsia="en-US"/>
        </w:rPr>
        <w:t xml:space="preserve">Creating an environment of trust between the young patients, their parents and the medical staff</w:t>
      </w:r>
    </w:p>
    <w:p>
      <w:pPr>
        <w:rPr>
          <w:sz w:val="28"/>
          <w:szCs w:val="28"/>
          <w:rFonts w:ascii="Times New Roman" w:hAnsi="Times New Roman"/>
          <w:lang w:eastAsia="en-US"/>
        </w:rPr>
        <w:ind w:left="360"/>
        <w:spacing w:after="0" w:line="240"/>
      </w:pPr>
      <w:r>
        <w:rPr>
          <w:sz w:val="28"/>
          <w:szCs w:val="28"/>
          <w:rFonts w:ascii="Times New Roman" w:hAnsi="Times New Roman"/>
          <w:lang w:eastAsia="en-US"/>
        </w:rPr>
        <w:t xml:space="preserve">Working in a busy children’s ward alongside senior medical staff and consultants.</w:t>
      </w:r>
    </w:p>
    <w:p>
      <w:pPr>
        <w:rPr>
          <w:sz w:val="28"/>
          <w:szCs w:val="28"/>
          <w:rFonts w:ascii="Times New Roman" w:hAnsi="Times New Roman"/>
          <w:lang w:eastAsia="en-US"/>
        </w:rPr>
        <w:ind w:left="360"/>
        <w:spacing w:after="0" w:line="240"/>
      </w:pPr>
      <w:r>
        <w:rPr>
          <w:sz w:val="28"/>
          <w:szCs w:val="28"/>
          <w:rFonts w:ascii="Times New Roman" w:hAnsi="Times New Roman"/>
          <w:lang w:eastAsia="en-US"/>
        </w:rPr>
        <w:t xml:space="preserve">Every day general care of patients, administering treatments and medication</w:t>
      </w:r>
    </w:p>
    <w:p>
      <w:pPr>
        <w:rPr>
          <w:sz w:val="28"/>
          <w:szCs w:val="28"/>
          <w:rFonts w:ascii="Times New Roman" w:hAnsi="Times New Roman"/>
          <w:lang w:eastAsia="en-US"/>
        </w:rPr>
        <w:ind w:left="360"/>
        <w:spacing w:after="0" w:line="240"/>
      </w:pPr>
      <w:r>
        <w:rPr>
          <w:sz w:val="28"/>
          <w:szCs w:val="28"/>
          <w:rFonts w:ascii="Times New Roman" w:hAnsi="Times New Roman"/>
          <w:lang w:eastAsia="en-US"/>
        </w:rPr>
        <w:t xml:space="preserve">Recording and maintaining medical records and updating senior staff of patient welfare and progress</w:t>
      </w:r>
    </w:p>
    <w:p>
      <w:pPr>
        <w:rPr>
          <w:sz w:val="28"/>
          <w:szCs w:val="28"/>
          <w:rFonts w:ascii="Times New Roman" w:hAnsi="Times New Roman"/>
          <w:lang w:eastAsia="en-US"/>
        </w:rPr>
        <w:spacing w:after="0" w:line="240"/>
      </w:pPr>
      <w:r>
        <w:rPr>
          <w:sz w:val="28"/>
          <w:szCs w:val="28"/>
          <w:rFonts w:ascii="Times New Roman" w:hAnsi="Times New Roman"/>
          <w:lang w:eastAsia="en-US"/>
        </w:rPr>
        <w:t xml:space="preserve"> </w:t>
      </w:r>
    </w:p>
    <w:p>
      <w:pPr>
        <w:rPr>
          <w:b w:val="true"/>
          <w:bCs w:val="true"/>
          <w:color w:val="4F81BD"/>
          <w:sz w:val="28"/>
          <w:szCs w:val="28"/>
          <w:rFonts w:ascii="Times New Roman" w:hAnsi="Times New Roman"/>
          <w:lang w:eastAsia="en-US"/>
        </w:rPr>
      </w:pPr>
      <w:r>
        <w:rPr>
          <w:b w:val="true"/>
          <w:bCs w:val="true"/>
          <w:color w:val="4F81BD"/>
          <w:sz w:val="28"/>
          <w:szCs w:val="28"/>
          <w:rFonts w:ascii="Times New Roman" w:hAnsi="Times New Roman"/>
          <w:lang w:eastAsia="en-US"/>
        </w:rPr>
        <w:t xml:space="preserve">Trainee Nurse – </w:t>
      </w:r>
      <w:r>
        <w:rPr>
          <w:b w:val="true"/>
          <w:bCs w:val="true"/>
          <w:color w:val="4F81BD"/>
          <w:sz w:val="28"/>
          <w:szCs w:val="28"/>
          <w:rFonts w:ascii="Times New Roman" w:hAnsi="Times New Roman"/>
          <w:lang w:eastAsia="en-US"/>
        </w:rPr>
        <w:t xml:space="preserve">Federal medical C</w:t>
      </w:r>
      <w:r>
        <w:rPr>
          <w:b w:val="true"/>
          <w:bCs w:val="true"/>
          <w:color w:val="4F81BD"/>
          <w:sz w:val="28"/>
          <w:szCs w:val="28"/>
          <w:rFonts w:ascii="Times New Roman" w:hAnsi="Times New Roman"/>
          <w:lang w:eastAsia="en-US"/>
        </w:rPr>
        <w:t xml:space="preserve">entre</w:t>
      </w:r>
      <w:r>
        <w:rPr>
          <w:b w:val="true"/>
          <w:bCs w:val="true"/>
          <w:color w:val="4F81BD"/>
          <w:sz w:val="28"/>
          <w:szCs w:val="28"/>
          <w:rFonts w:ascii="Times New Roman" w:hAnsi="Times New Roman"/>
          <w:lang w:eastAsia="en-US"/>
        </w:rPr>
        <w:t xml:space="preserve"> Idi– Aba Abeokuta</w:t>
      </w:r>
      <w:r>
        <w:rPr>
          <w:b w:val="true"/>
          <w:color w:val="4F81BD"/>
          <w:sz w:val="28"/>
          <w:szCs w:val="28"/>
          <w:rFonts w:eastAsia="Calibri"/>
          <w:lang w:val="en-US" w:eastAsia="en-US"/>
        </w:rPr>
        <w:t xml:space="preserve"> </w:t>
      </w:r>
      <w:r>
        <w:rPr>
          <w:b w:val="true"/>
          <w:bCs w:val="true"/>
          <w:color w:val="4F81BD"/>
          <w:sz w:val="28"/>
          <w:szCs w:val="28"/>
          <w:rFonts w:ascii="Times New Roman" w:hAnsi="Times New Roman"/>
          <w:lang w:eastAsia="en-US"/>
        </w:rPr>
        <w:t xml:space="preserve">Ogun State </w:t>
      </w:r>
      <w:r>
        <w:rPr>
          <w:b w:val="true"/>
          <w:i w:val="true"/>
          <w:iCs w:val="true"/>
          <w:color w:val="4F81BD"/>
          <w:sz w:val="28"/>
          <w:szCs w:val="28"/>
          <w:rFonts w:ascii="Times New Roman" w:hAnsi="Times New Roman"/>
          <w:lang w:eastAsia="en-US"/>
        </w:rPr>
        <w:t xml:space="preserve">(December 2011 – October 2012</w:t>
      </w:r>
      <w:r>
        <w:rPr>
          <w:b w:val="true"/>
          <w:i w:val="true"/>
          <w:iCs w:val="true"/>
          <w:color w:val="4F81BD"/>
          <w:sz w:val="28"/>
          <w:szCs w:val="28"/>
          <w:rFonts w:ascii="Times New Roman" w:hAnsi="Times New Roman"/>
          <w:lang w:eastAsia="en-US"/>
        </w:rPr>
        <w:t xml:space="preserve">)</w:t>
      </w:r>
    </w:p>
    <w:p>
      <w:pPr>
        <w:rPr>
          <w:b w:val="true"/>
          <w:bCs w:val="true"/>
          <w:color w:val="4F81BD"/>
          <w:sz w:val="28"/>
          <w:szCs w:val="28"/>
          <w:rFonts w:ascii="Times New Roman" w:hAnsi="Times New Roman"/>
          <w:lang w:eastAsia="en-US"/>
        </w:rPr>
      </w:pPr>
      <w:r>
        <w:rPr>
          <w:b w:val="true"/>
          <w:bCs w:val="true"/>
          <w:color w:val="4F81BD"/>
          <w:sz w:val="28"/>
          <w:szCs w:val="28"/>
          <w:rFonts w:ascii="Times New Roman" w:hAnsi="Times New Roman"/>
          <w:lang w:eastAsia="en-US"/>
        </w:rPr>
        <w:t xml:space="preserve">Duties</w:t>
      </w:r>
    </w:p>
    <w:p>
      <w:pPr>
        <w:rPr>
          <w:sz w:val="28"/>
          <w:szCs w:val="28"/>
          <w:rFonts w:ascii="Times New Roman" w:hAnsi="Times New Roman"/>
          <w:lang w:eastAsia="en-US"/>
        </w:rPr>
        <w:ind w:left="360"/>
        <w:spacing w:after="0" w:line="240"/>
      </w:pPr>
      <w:r>
        <w:rPr>
          <w:sz w:val="28"/>
          <w:szCs w:val="28"/>
          <w:rFonts w:ascii="Times New Roman" w:hAnsi="Times New Roman"/>
          <w:lang w:eastAsia="en-US"/>
        </w:rPr>
        <w:t xml:space="preserve">Shadowing senior nurses and assisting in general medical practices</w:t>
      </w:r>
    </w:p>
    <w:p>
      <w:pPr>
        <w:rPr>
          <w:sz w:val="28"/>
          <w:szCs w:val="28"/>
          <w:rFonts w:ascii="Times New Roman" w:hAnsi="Times New Roman"/>
          <w:lang w:eastAsia="en-US"/>
        </w:rPr>
        <w:ind w:left="360"/>
        <w:spacing w:after="0" w:line="240"/>
      </w:pPr>
      <w:r>
        <w:rPr>
          <w:sz w:val="28"/>
          <w:szCs w:val="28"/>
          <w:rFonts w:ascii="Times New Roman" w:hAnsi="Times New Roman"/>
          <w:lang w:eastAsia="en-US"/>
        </w:rPr>
        <w:t xml:space="preserve">Ensuring the comfort and welfare of patients and liaising with their families regarding their progress</w:t>
      </w:r>
    </w:p>
    <w:p>
      <w:pPr>
        <w:rPr>
          <w:sz w:val="28"/>
          <w:szCs w:val="28"/>
          <w:rFonts w:ascii="Times New Roman" w:hAnsi="Times New Roman"/>
          <w:lang w:eastAsia="en-US"/>
        </w:rPr>
        <w:ind w:left="360"/>
        <w:spacing w:after="0" w:line="240"/>
      </w:pPr>
      <w:r>
        <w:rPr>
          <w:sz w:val="28"/>
          <w:szCs w:val="28"/>
          <w:rFonts w:ascii="Times New Roman" w:hAnsi="Times New Roman"/>
          <w:lang w:eastAsia="en-US"/>
        </w:rPr>
        <w:t xml:space="preserve">Consulting with senior medical staff and administering medication as directed</w:t>
      </w:r>
    </w:p>
    <w:p>
      <w:pPr>
        <w:rPr>
          <w:sz w:val="28"/>
          <w:szCs w:val="28"/>
          <w:rFonts w:ascii="Times New Roman" w:hAnsi="Times New Roman"/>
          <w:lang w:eastAsia="en-US"/>
        </w:rPr>
        <w:ind w:left="360"/>
        <w:spacing w:after="0" w:line="240"/>
      </w:pPr>
      <w:r>
        <w:rPr>
          <w:sz w:val="28"/>
          <w:szCs w:val="28"/>
          <w:rFonts w:ascii="Times New Roman" w:hAnsi="Times New Roman"/>
          <w:lang w:eastAsia="en-US"/>
        </w:rPr>
        <w:t xml:space="preserve">Carrying out a broad variety of administrative duties</w:t>
      </w:r>
    </w:p>
    <w:p>
      <w:pPr>
        <w:rPr>
          <w:sz w:val="28"/>
          <w:szCs w:val="28"/>
          <w:rFonts w:ascii="Times New Roman" w:hAnsi="Times New Roman"/>
          <w:lang w:val="en-US" w:eastAsia="en-US"/>
        </w:rPr>
        <w:spacing w:after="0" w:line="240"/>
      </w:pPr>
    </w:p>
    <w:p>
      <w:pPr>
        <w:rPr>
          <w:b w:val="true"/>
          <w:color w:val="4F81BD"/>
          <w:sz w:val="28"/>
          <w:szCs w:val="28"/>
          <w:rFonts w:ascii="Times New Roman" w:hAnsi="Times New Roman"/>
          <w:lang w:val="en-US" w:eastAsia="en-US"/>
        </w:rPr>
        <w:spacing w:after="0" w:line="240"/>
      </w:pPr>
      <w:r>
        <w:rPr>
          <w:b w:val="true"/>
          <w:color w:val="4F81BD"/>
          <w:sz w:val="28"/>
          <w:szCs w:val="28"/>
          <w:rFonts w:ascii="Times New Roman" w:hAnsi="Times New Roman"/>
          <w:lang w:val="en-US" w:eastAsia="en-US"/>
        </w:rPr>
        <w:t xml:space="preserve">Staff</w:t>
      </w:r>
      <w:r>
        <w:rPr>
          <w:b w:val="true"/>
          <w:color w:val="4F81BD"/>
          <w:sz w:val="28"/>
          <w:szCs w:val="28"/>
          <w:rFonts w:ascii="Times New Roman" w:hAnsi="Times New Roman"/>
          <w:lang w:val="en-US" w:eastAsia="en-US"/>
        </w:rPr>
        <w:t xml:space="preserve"> Nurse - </w:t>
      </w:r>
      <w:r>
        <w:rPr>
          <w:b w:val="true"/>
          <w:color w:val="4F81BD"/>
          <w:sz w:val="28"/>
          <w:szCs w:val="28"/>
          <w:rFonts w:ascii="Times New Roman" w:hAnsi="Times New Roman"/>
          <w:lang w:val="en-US" w:eastAsia="en-US"/>
        </w:rPr>
        <w:t xml:space="preserve">Obafemi Awolowo University Teaching Hospital Ile Ife, Osun State</w:t>
      </w:r>
    </w:p>
    <w:p>
      <w:pPr>
        <w:rPr>
          <w:b w:val="true"/>
          <w:i w:val="true"/>
          <w:color w:val="4F81BD"/>
          <w:sz w:val="28"/>
          <w:szCs w:val="28"/>
          <w:rFonts w:ascii="Times New Roman" w:hAnsi="Times New Roman"/>
          <w:lang w:val="en-US" w:eastAsia="en-US"/>
        </w:rPr>
        <w:spacing w:after="0" w:line="240"/>
      </w:pPr>
      <w:r>
        <w:rPr>
          <w:b w:val="true"/>
          <w:i w:val="true"/>
          <w:color w:val="4F81BD"/>
          <w:sz w:val="28"/>
          <w:szCs w:val="28"/>
          <w:rFonts w:ascii="Times New Roman" w:hAnsi="Times New Roman"/>
          <w:lang w:val="en-US" w:eastAsia="en-US"/>
        </w:rPr>
        <w:t xml:space="preserve">(</w:t>
      </w:r>
      <w:r>
        <w:rPr>
          <w:b w:val="true"/>
          <w:i w:val="true"/>
          <w:color w:val="4F81BD"/>
          <w:sz w:val="28"/>
          <w:szCs w:val="28"/>
          <w:rFonts w:ascii="Times New Roman" w:hAnsi="Times New Roman"/>
          <w:lang w:val="en-US" w:eastAsia="en-US"/>
        </w:rPr>
        <w:t xml:space="preserve">May</w:t>
      </w:r>
      <w:r>
        <w:rPr>
          <w:b w:val="true"/>
          <w:i w:val="true"/>
          <w:color w:val="4F81BD"/>
          <w:sz w:val="28"/>
          <w:szCs w:val="28"/>
          <w:rFonts w:ascii="Times New Roman" w:hAnsi="Times New Roman"/>
          <w:lang w:val="en-US" w:eastAsia="en-US"/>
        </w:rPr>
        <w:t xml:space="preserve"> 2010 – August 20</w:t>
      </w:r>
      <w:r>
        <w:rPr>
          <w:b w:val="true"/>
          <w:i w:val="true"/>
          <w:color w:val="4F81BD"/>
          <w:sz w:val="28"/>
          <w:szCs w:val="28"/>
          <w:rFonts w:ascii="Times New Roman" w:hAnsi="Times New Roman"/>
          <w:lang w:val="en-US" w:eastAsia="en-US"/>
        </w:rPr>
        <w:t xml:space="preserve">10</w:t>
      </w:r>
      <w:r>
        <w:rPr>
          <w:b w:val="true"/>
          <w:i w:val="true"/>
          <w:color w:val="4F81BD"/>
          <w:sz w:val="28"/>
          <w:szCs w:val="28"/>
          <w:rFonts w:ascii="Times New Roman" w:hAnsi="Times New Roman"/>
          <w:lang w:val="en-US" w:eastAsia="en-US"/>
        </w:rPr>
        <w:t xml:space="preserve">)</w:t>
      </w:r>
    </w:p>
    <w:p>
      <w:pPr>
        <w:rPr>
          <w:b w:val="true"/>
          <w:color w:val="4F81BD"/>
          <w:sz w:val="28"/>
          <w:szCs w:val="28"/>
          <w:rFonts w:ascii="Times New Roman" w:hAnsi="Times New Roman"/>
          <w:lang w:val="en-US" w:eastAsia="en-US"/>
        </w:rPr>
        <w:spacing w:after="0" w:line="240"/>
      </w:pPr>
    </w:p>
    <w:p>
      <w:pPr>
        <w:rPr>
          <w:b w:val="true"/>
          <w:color w:val="4F81BD"/>
          <w:sz w:val="28"/>
          <w:szCs w:val="28"/>
          <w:rFonts w:ascii="Times New Roman" w:hAnsi="Times New Roman"/>
          <w:lang w:val="en-US" w:eastAsia="en-US"/>
        </w:rPr>
        <w:spacing w:after="0" w:line="240"/>
      </w:pPr>
      <w:r>
        <w:rPr>
          <w:b w:val="true"/>
          <w:color w:val="4F81BD"/>
          <w:sz w:val="28"/>
          <w:szCs w:val="28"/>
          <w:rFonts w:ascii="Times New Roman" w:hAnsi="Times New Roman"/>
          <w:lang w:val="en-US" w:eastAsia="en-US"/>
        </w:rPr>
        <w:t xml:space="preserve">Duties</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Being the main point of contact for patients and communicating on their behalf with hospital managers.</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Liaising with hospital physicians and other healthcare professionals to write patient care plans.</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Carrying out tests, evaluations and also investigations.</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Carrying out administrative duties like updating and maintaining patient records. </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In hospital wards administering daily drug and medicine prescriptions to patients via injection or orally.</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Educating patients on matters of hygiene.</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C</w:t>
      </w:r>
      <w:r>
        <w:rPr>
          <w:sz w:val="28"/>
          <w:szCs w:val="28"/>
          <w:rFonts w:ascii="Times New Roman" w:hAnsi="Times New Roman"/>
          <w:lang w:val="en-US" w:eastAsia="en-US"/>
        </w:rPr>
        <w:t xml:space="preserve">ollecting and recording study data of ECG's, Blood Pressure, pulse, temperature and samples</w:t>
      </w:r>
    </w:p>
    <w:p>
      <w:pPr>
        <w:rPr>
          <w:sz w:val="28"/>
          <w:szCs w:val="28"/>
          <w:rFonts w:ascii="Times New Roman" w:hAnsi="Times New Roman"/>
          <w:lang w:val="en-US" w:eastAsia="en-US"/>
        </w:rPr>
        <w:spacing w:after="0" w:line="240"/>
      </w:pPr>
    </w:p>
    <w:p>
      <w:pPr>
        <w:rPr>
          <w:b w:val="true"/>
          <w:color w:val="4F81BD"/>
          <w:sz w:val="28"/>
          <w:szCs w:val="28"/>
          <w:rFonts w:ascii="Times New Roman" w:hAnsi="Times New Roman"/>
          <w:lang w:val="en-US" w:eastAsia="en-US"/>
        </w:rPr>
        <w:spacing w:after="0" w:line="240"/>
      </w:pPr>
      <w:r>
        <w:rPr>
          <w:b w:val="true"/>
          <w:color w:val="4F81BD"/>
          <w:sz w:val="28"/>
          <w:szCs w:val="28"/>
          <w:rFonts w:ascii="Times New Roman" w:hAnsi="Times New Roman"/>
          <w:lang w:val="en-US" w:eastAsia="en-US"/>
        </w:rPr>
        <w:t xml:space="preserve">Student Nurse - </w:t>
      </w:r>
      <w:r>
        <w:rPr>
          <w:b w:val="true"/>
          <w:color w:val="4F81BD"/>
          <w:sz w:val="28"/>
          <w:szCs w:val="28"/>
          <w:rFonts w:ascii="Times New Roman" w:hAnsi="Times New Roman"/>
          <w:lang w:val="en-US" w:eastAsia="en-US"/>
        </w:rPr>
        <w:t xml:space="preserve">Seventh-Day Adventist Hospital, Ile Ife, Osun</w:t>
      </w:r>
      <w:r>
        <w:rPr>
          <w:b w:val="true"/>
          <w:color w:val="4F81BD"/>
          <w:sz w:val="28"/>
          <w:szCs w:val="28"/>
          <w:rFonts w:ascii="Times New Roman" w:hAnsi="Times New Roman"/>
          <w:lang w:val="en-US" w:eastAsia="en-US"/>
        </w:rPr>
        <w:t xml:space="preserve"> State </w:t>
      </w:r>
      <w:r>
        <w:rPr>
          <w:b w:val="true"/>
          <w:color w:val="4F81BD"/>
          <w:sz w:val="28"/>
          <w:szCs w:val="28"/>
          <w:rFonts w:ascii="Times New Roman" w:hAnsi="Times New Roman"/>
          <w:lang w:val="en-US" w:eastAsia="en-US"/>
        </w:rPr>
        <w:t xml:space="preserve"> </w:t>
      </w:r>
    </w:p>
    <w:p>
      <w:pPr>
        <w:rPr>
          <w:b w:val="true"/>
          <w:i w:val="true"/>
          <w:color w:val="4F81BD"/>
          <w:sz w:val="28"/>
          <w:szCs w:val="28"/>
          <w:rFonts w:ascii="Times New Roman" w:hAnsi="Times New Roman"/>
          <w:lang w:val="en-US" w:eastAsia="en-US"/>
        </w:rPr>
        <w:spacing w:after="0" w:line="240"/>
      </w:pPr>
      <w:r>
        <w:rPr>
          <w:b w:val="true"/>
          <w:i w:val="true"/>
          <w:color w:val="4F81BD"/>
          <w:sz w:val="28"/>
          <w:szCs w:val="28"/>
          <w:rFonts w:ascii="Times New Roman" w:hAnsi="Times New Roman"/>
          <w:lang w:val="en-US" w:eastAsia="en-US"/>
        </w:rPr>
        <w:t xml:space="preserve">(</w:t>
      </w:r>
      <w:r>
        <w:rPr>
          <w:b w:val="true"/>
          <w:i w:val="true"/>
          <w:color w:val="4F81BD"/>
          <w:sz w:val="28"/>
          <w:szCs w:val="28"/>
          <w:rFonts w:ascii="Times New Roman" w:hAnsi="Times New Roman"/>
          <w:lang w:val="en-US" w:eastAsia="en-US"/>
        </w:rPr>
        <w:t xml:space="preserve">June</w:t>
      </w:r>
      <w:r>
        <w:rPr>
          <w:b w:val="true"/>
          <w:i w:val="true"/>
          <w:color w:val="4F81BD"/>
          <w:sz w:val="28"/>
          <w:szCs w:val="28"/>
          <w:rFonts w:ascii="Times New Roman" w:hAnsi="Times New Roman"/>
          <w:lang w:val="en-US" w:eastAsia="en-US"/>
        </w:rPr>
        <w:t xml:space="preserve"> 2008</w:t>
      </w:r>
      <w:r>
        <w:rPr>
          <w:b w:val="true"/>
          <w:i w:val="true"/>
          <w:color w:val="4F81BD"/>
          <w:sz w:val="28"/>
          <w:szCs w:val="28"/>
          <w:rFonts w:ascii="Times New Roman" w:hAnsi="Times New Roman"/>
          <w:lang w:val="en-US" w:eastAsia="en-US"/>
        </w:rPr>
        <w:t xml:space="preserve"> –</w:t>
      </w:r>
      <w:r>
        <w:rPr>
          <w:b w:val="true"/>
          <w:i w:val="true"/>
          <w:color w:val="4F81BD"/>
          <w:sz w:val="28"/>
          <w:szCs w:val="28"/>
          <w:rFonts w:ascii="Times New Roman" w:hAnsi="Times New Roman"/>
          <w:lang w:val="en-US" w:eastAsia="en-US"/>
        </w:rPr>
        <w:t xml:space="preserve"> September 20</w:t>
      </w:r>
      <w:r>
        <w:rPr>
          <w:b w:val="true"/>
          <w:i w:val="true"/>
          <w:color w:val="4F81BD"/>
          <w:sz w:val="28"/>
          <w:szCs w:val="28"/>
          <w:rFonts w:ascii="Times New Roman" w:hAnsi="Times New Roman"/>
          <w:lang w:val="en-US" w:eastAsia="en-US"/>
        </w:rPr>
        <w:t xml:space="preserve">08</w:t>
      </w:r>
      <w:r>
        <w:rPr>
          <w:b w:val="true"/>
          <w:i w:val="true"/>
          <w:color w:val="4F81BD"/>
          <w:sz w:val="28"/>
          <w:szCs w:val="28"/>
          <w:rFonts w:ascii="Times New Roman" w:hAnsi="Times New Roman"/>
          <w:lang w:val="en-US" w:eastAsia="en-US"/>
        </w:rPr>
        <w:t xml:space="preserve">)</w:t>
      </w:r>
    </w:p>
    <w:p>
      <w:pPr>
        <w:rPr>
          <w:b w:val="true"/>
          <w:color w:val="4F81BD"/>
          <w:sz w:val="28"/>
          <w:szCs w:val="28"/>
          <w:rFonts w:ascii="Times New Roman" w:hAnsi="Times New Roman"/>
          <w:lang w:val="en-US" w:eastAsia="en-US"/>
        </w:rPr>
        <w:spacing w:after="0" w:line="240"/>
      </w:pPr>
      <w:r>
        <w:rPr>
          <w:b w:val="true"/>
          <w:color w:val="4F81BD"/>
          <w:sz w:val="28"/>
          <w:szCs w:val="28"/>
          <w:rFonts w:ascii="Times New Roman" w:hAnsi="Times New Roman"/>
          <w:lang w:val="en-US" w:eastAsia="en-US"/>
        </w:rPr>
        <w:t xml:space="preserve">Duties</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Making patients aware of their treatment to ensure they are fully informed and consent to their treatment.</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Having to communicate in a caring manner with patients and their family members.</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Involved in working in the intensive care units as well as general hospital wards.</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Looking after patients of all ages from the very young to the very old.</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Responsible for assessing the medical history of patients and their record details and then   evaluating patients and prioritizing their treatment.</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Supervising and mentoring student and newly qualified nurses.</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Involved in the administration procedures for a </w:t>
      </w:r>
      <w:r>
        <w:rPr>
          <w:sz w:val="28"/>
          <w:szCs w:val="28"/>
          <w:rFonts w:ascii="Times New Roman" w:hAnsi="Times New Roman"/>
          <w:lang w:val="en-US" w:eastAsia="en-US"/>
        </w:rPr>
        <w:t xml:space="preserve">patient’s</w:t>
      </w:r>
      <w:r>
        <w:rPr>
          <w:sz w:val="28"/>
          <w:szCs w:val="28"/>
          <w:rFonts w:ascii="Times New Roman" w:hAnsi="Times New Roman"/>
          <w:lang w:val="en-US" w:eastAsia="en-US"/>
        </w:rPr>
        <w:t xml:space="preserve"> admission and also their discharge.</w:t>
      </w:r>
    </w:p>
    <w:p>
      <w:pPr>
        <w:rPr>
          <w:sz w:val="28"/>
          <w:szCs w:val="28"/>
          <w:rFonts w:ascii="Times New Roman" w:hAnsi="Times New Roman"/>
          <w:lang w:val="en-US" w:eastAsia="en-US"/>
        </w:rPr>
        <w:spacing w:after="0" w:line="240"/>
      </w:pPr>
    </w:p>
    <w:p>
      <w:pPr>
        <w:rPr>
          <w:b w:val="true"/>
          <w:sz w:val="28"/>
          <w:szCs w:val="28"/>
          <w:rFonts w:ascii="Times New Roman" w:hAnsi="Times New Roman"/>
          <w:lang w:val="en-US" w:eastAsia="en-US"/>
        </w:rPr>
        <w:spacing w:after="0" w:line="240"/>
      </w:pPr>
    </w:p>
    <w:p>
      <w:pPr>
        <w:rPr>
          <w:b w:val="true"/>
          <w:color w:val="4F81BD"/>
          <w:sz w:val="28"/>
          <w:szCs w:val="28"/>
          <w:rFonts w:ascii="Times New Roman" w:hAnsi="Times New Roman"/>
          <w:lang w:val="en-US" w:eastAsia="en-US"/>
        </w:rPr>
        <w:spacing w:after="0" w:line="240"/>
      </w:pPr>
      <w:r>
        <w:rPr>
          <w:b w:val="true"/>
          <w:color w:val="4F81BD"/>
          <w:sz w:val="28"/>
          <w:szCs w:val="28"/>
          <w:rFonts w:ascii="Times New Roman" w:hAnsi="Times New Roman"/>
          <w:lang w:val="en-US" w:eastAsia="en-US"/>
        </w:rPr>
        <w:t xml:space="preserve">Intern Nurse - </w:t>
      </w:r>
      <w:r>
        <w:rPr>
          <w:b w:val="true"/>
          <w:color w:val="4F81BD"/>
          <w:sz w:val="28"/>
          <w:szCs w:val="28"/>
          <w:rFonts w:ascii="Times New Roman" w:hAnsi="Times New Roman"/>
          <w:lang w:val="en-US" w:eastAsia="en-US"/>
        </w:rPr>
        <w:t xml:space="preserve">Olabisi</w:t>
      </w:r>
      <w:r>
        <w:rPr>
          <w:b w:val="true"/>
          <w:color w:val="4F81BD"/>
          <w:sz w:val="28"/>
          <w:szCs w:val="28"/>
          <w:rFonts w:ascii="Times New Roman" w:hAnsi="Times New Roman"/>
          <w:lang w:val="en-US" w:eastAsia="en-US"/>
        </w:rPr>
        <w:t xml:space="preserve"> </w:t>
      </w:r>
      <w:r>
        <w:rPr>
          <w:b w:val="true"/>
          <w:color w:val="4F81BD"/>
          <w:sz w:val="28"/>
          <w:szCs w:val="28"/>
          <w:rFonts w:ascii="Times New Roman" w:hAnsi="Times New Roman"/>
          <w:lang w:val="en-US" w:eastAsia="en-US"/>
        </w:rPr>
        <w:t xml:space="preserve">Onabanjo</w:t>
      </w:r>
      <w:r>
        <w:rPr>
          <w:b w:val="true"/>
          <w:color w:val="4F81BD"/>
          <w:sz w:val="28"/>
          <w:szCs w:val="28"/>
          <w:rFonts w:ascii="Times New Roman" w:hAnsi="Times New Roman"/>
          <w:lang w:val="en-US" w:eastAsia="en-US"/>
        </w:rPr>
        <w:t xml:space="preserve"> University Teaching H</w:t>
      </w:r>
      <w:r>
        <w:rPr>
          <w:b w:val="true"/>
          <w:color w:val="4F81BD"/>
          <w:sz w:val="28"/>
          <w:szCs w:val="28"/>
          <w:rFonts w:ascii="Times New Roman" w:hAnsi="Times New Roman"/>
          <w:lang w:val="en-US" w:eastAsia="en-US"/>
        </w:rPr>
        <w:t xml:space="preserve">ospital </w:t>
      </w:r>
      <w:r>
        <w:rPr>
          <w:b w:val="true"/>
          <w:color w:val="4F81BD"/>
          <w:sz w:val="28"/>
          <w:szCs w:val="28"/>
          <w:rFonts w:ascii="Times New Roman" w:hAnsi="Times New Roman"/>
          <w:lang w:val="en-US" w:eastAsia="en-US"/>
        </w:rPr>
        <w:t xml:space="preserve">Sagamu</w:t>
      </w:r>
      <w:r>
        <w:rPr>
          <w:b w:val="true"/>
          <w:color w:val="4F81BD"/>
          <w:sz w:val="28"/>
          <w:szCs w:val="28"/>
          <w:rFonts w:ascii="Times New Roman" w:hAnsi="Times New Roman"/>
          <w:lang w:val="en-US" w:eastAsia="en-US"/>
        </w:rPr>
        <w:t xml:space="preserve">  </w:t>
      </w:r>
    </w:p>
    <w:p>
      <w:pPr>
        <w:rPr>
          <w:b w:val="true"/>
          <w:i w:val="true"/>
          <w:color w:val="4F81BD"/>
          <w:sz w:val="28"/>
          <w:szCs w:val="28"/>
          <w:rFonts w:ascii="Times New Roman" w:hAnsi="Times New Roman"/>
          <w:lang w:val="en-US" w:eastAsia="en-US"/>
        </w:rPr>
        <w:spacing w:after="0" w:line="240"/>
      </w:pPr>
      <w:r>
        <w:rPr>
          <w:b w:val="true"/>
          <w:i w:val="true"/>
          <w:color w:val="4F81BD"/>
          <w:sz w:val="28"/>
          <w:szCs w:val="28"/>
          <w:rFonts w:ascii="Times New Roman" w:hAnsi="Times New Roman"/>
          <w:lang w:val="en-US" w:eastAsia="en-US"/>
        </w:rPr>
        <w:t xml:space="preserve">(</w:t>
      </w:r>
      <w:r>
        <w:rPr>
          <w:b w:val="true"/>
          <w:i w:val="true"/>
          <w:color w:val="4F81BD"/>
          <w:sz w:val="28"/>
          <w:szCs w:val="28"/>
          <w:rFonts w:ascii="Times New Roman" w:hAnsi="Times New Roman"/>
          <w:lang w:val="en-US" w:eastAsia="en-US"/>
        </w:rPr>
        <w:t xml:space="preserve">April</w:t>
      </w:r>
      <w:r>
        <w:rPr>
          <w:b w:val="true"/>
          <w:i w:val="true"/>
          <w:color w:val="4F81BD"/>
          <w:sz w:val="28"/>
          <w:szCs w:val="28"/>
          <w:rFonts w:ascii="Times New Roman" w:hAnsi="Times New Roman"/>
          <w:lang w:val="en-US" w:eastAsia="en-US"/>
        </w:rPr>
        <w:t xml:space="preserve"> 2007 –</w:t>
      </w:r>
      <w:r>
        <w:rPr>
          <w:b w:val="true"/>
          <w:i w:val="true"/>
          <w:color w:val="4F81BD"/>
          <w:sz w:val="28"/>
          <w:szCs w:val="28"/>
          <w:rFonts w:ascii="Times New Roman" w:hAnsi="Times New Roman"/>
          <w:lang w:val="en-US" w:eastAsia="en-US"/>
        </w:rPr>
        <w:t xml:space="preserve"> </w:t>
      </w:r>
      <w:r>
        <w:rPr>
          <w:b w:val="true"/>
          <w:i w:val="true"/>
          <w:color w:val="4F81BD"/>
          <w:sz w:val="28"/>
          <w:szCs w:val="28"/>
          <w:rFonts w:ascii="Times New Roman" w:hAnsi="Times New Roman"/>
          <w:lang w:val="en-US" w:eastAsia="en-US"/>
        </w:rPr>
        <w:t xml:space="preserve">July 20</w:t>
      </w:r>
      <w:r>
        <w:rPr>
          <w:b w:val="true"/>
          <w:i w:val="true"/>
          <w:color w:val="4F81BD"/>
          <w:sz w:val="28"/>
          <w:szCs w:val="28"/>
          <w:rFonts w:ascii="Times New Roman" w:hAnsi="Times New Roman"/>
          <w:lang w:val="en-US" w:eastAsia="en-US"/>
        </w:rPr>
        <w:t xml:space="preserve">07</w:t>
      </w:r>
      <w:r>
        <w:rPr>
          <w:b w:val="true"/>
          <w:i w:val="true"/>
          <w:color w:val="4F81BD"/>
          <w:sz w:val="28"/>
          <w:szCs w:val="28"/>
          <w:rFonts w:ascii="Times New Roman" w:hAnsi="Times New Roman"/>
          <w:lang w:val="en-US" w:eastAsia="en-US"/>
        </w:rPr>
        <w:t xml:space="preserve">) </w:t>
      </w:r>
    </w:p>
    <w:p>
      <w:pPr>
        <w:rPr>
          <w:b w:val="true"/>
          <w:color w:val="4F81BD"/>
          <w:sz w:val="28"/>
          <w:szCs w:val="28"/>
          <w:rFonts w:ascii="Times New Roman" w:hAnsi="Times New Roman"/>
          <w:lang w:val="en-US" w:eastAsia="en-US"/>
        </w:rPr>
        <w:spacing w:after="0" w:line="240"/>
      </w:pPr>
    </w:p>
    <w:p>
      <w:pPr>
        <w:rPr>
          <w:b w:val="true"/>
          <w:sz w:val="28"/>
          <w:szCs w:val="28"/>
          <w:rFonts w:ascii="Times New Roman" w:hAnsi="Times New Roman"/>
          <w:lang w:val="en-US" w:eastAsia="en-US"/>
        </w:rPr>
        <w:spacing w:after="0" w:line="240"/>
      </w:pPr>
      <w:r>
        <w:rPr>
          <w:b w:val="true"/>
          <w:color w:val="4F81BD"/>
          <w:sz w:val="28"/>
          <w:szCs w:val="28"/>
          <w:rFonts w:ascii="Times New Roman" w:hAnsi="Times New Roman"/>
          <w:lang w:val="en-US" w:eastAsia="en-US"/>
        </w:rPr>
        <w:t xml:space="preserve">Duties</w:t>
      </w:r>
    </w:p>
    <w:p>
      <w:pPr>
        <w:rPr>
          <w:sz w:val="28"/>
          <w:szCs w:val="28"/>
          <w:rFonts w:ascii="Times New Roman" w:hAnsi="Times New Roman"/>
          <w:lang w:val="en-US" w:eastAsia="en-US"/>
        </w:rPr>
        <w:ind w:left="360"/>
        <w:spacing w:before="60" w:after="60" w:line="220"/>
      </w:pPr>
      <w:r>
        <w:rPr>
          <w:sz w:val="28"/>
          <w:szCs w:val="28"/>
          <w:rFonts w:ascii="Times New Roman" w:hAnsi="Times New Roman"/>
          <w:lang w:val="en-US" w:eastAsia="en-US"/>
        </w:rPr>
        <w:t xml:space="preserve">Treated an average of 16 patients daily (100 percent above average student caseload). Gained experience in procedures such as cryotherapy and trigger-point injections.</w:t>
      </w:r>
    </w:p>
    <w:p>
      <w:pPr>
        <w:rPr>
          <w:sz w:val="28"/>
          <w:szCs w:val="28"/>
          <w:rFonts w:ascii="Times New Roman" w:hAnsi="Times New Roman"/>
          <w:lang w:val="en-US" w:eastAsia="en-US"/>
        </w:rPr>
        <w:ind w:left="360"/>
        <w:spacing w:before="60" w:after="60" w:line="220"/>
      </w:pPr>
      <w:r>
        <w:rPr>
          <w:sz w:val="28"/>
          <w:szCs w:val="28"/>
          <w:rFonts w:ascii="Times New Roman" w:hAnsi="Times New Roman"/>
          <w:lang w:val="en-US" w:eastAsia="en-US"/>
        </w:rPr>
        <w:t xml:space="preserve">Presented in-service training on ethics concerning elderly atrial fibrillation treatment.</w:t>
      </w:r>
    </w:p>
    <w:p>
      <w:pPr>
        <w:rPr>
          <w:sz w:val="28"/>
          <w:szCs w:val="28"/>
          <w:rFonts w:ascii="Times New Roman" w:hAnsi="Times New Roman"/>
          <w:lang w:val="en-US" w:eastAsia="en-US"/>
        </w:rPr>
        <w:ind w:left="360"/>
        <w:spacing w:before="60" w:after="60" w:line="220"/>
      </w:pPr>
      <w:r>
        <w:rPr>
          <w:sz w:val="28"/>
          <w:szCs w:val="28"/>
          <w:rFonts w:ascii="Times New Roman" w:hAnsi="Times New Roman"/>
          <w:lang w:val="en-US" w:eastAsia="en-US"/>
        </w:rPr>
        <w:t xml:space="preserve">Helped refine unit policies and procedures in the areas of suicide-watch procedures, safety methods, discharge planning and documentation.</w:t>
      </w:r>
    </w:p>
    <w:p>
      <w:pPr>
        <w:rPr>
          <w:sz w:val="28"/>
          <w:szCs w:val="28"/>
          <w:rFonts w:ascii="Times New Roman" w:hAnsi="Times New Roman"/>
          <w:lang w:val="en-US" w:eastAsia="en-US"/>
        </w:rPr>
        <w:ind w:left="360"/>
        <w:spacing w:before="60" w:after="60" w:line="220"/>
      </w:pPr>
      <w:r>
        <w:rPr>
          <w:sz w:val="28"/>
          <w:szCs w:val="28"/>
          <w:rFonts w:ascii="Times New Roman" w:hAnsi="Times New Roman"/>
          <w:lang w:val="en-US" w:eastAsia="en-US"/>
        </w:rPr>
        <w:t xml:space="preserve">Monitoring patient condition and reporting to medical staff and ward manager.</w:t>
      </w:r>
    </w:p>
    <w:p>
      <w:pPr>
        <w:rPr>
          <w:sz w:val="28"/>
          <w:szCs w:val="28"/>
          <w:rFonts w:ascii="Times New Roman" w:hAnsi="Times New Roman"/>
          <w:lang w:val="en-US" w:eastAsia="en-US"/>
        </w:rPr>
        <w:ind w:left="360"/>
        <w:spacing w:before="60" w:after="60" w:line="220"/>
      </w:pPr>
      <w:r>
        <w:rPr>
          <w:sz w:val="28"/>
          <w:szCs w:val="28"/>
          <w:rFonts w:ascii="Times New Roman" w:hAnsi="Times New Roman"/>
          <w:lang w:val="en-US" w:eastAsia="en-US"/>
        </w:rPr>
        <w:t xml:space="preserve">Attending ward rounds with medical staff</w:t>
      </w:r>
    </w:p>
    <w:p>
      <w:pPr>
        <w:rPr>
          <w:sz w:val="28"/>
          <w:szCs w:val="28"/>
          <w:rFonts w:ascii="Times New Roman" w:hAnsi="Times New Roman"/>
          <w:lang w:val="en-US" w:eastAsia="en-US"/>
        </w:rPr>
        <w:ind w:left="360"/>
        <w:spacing w:after="0" w:line="240"/>
      </w:pPr>
    </w:p>
    <w:p>
      <w:pPr>
        <w:rPr>
          <w:b w:val="true"/>
          <w:color w:val="4F81BD"/>
          <w:sz w:val="32"/>
          <w:szCs w:val="32"/>
          <w:rFonts w:ascii="Times New Roman" w:hAnsi="Times New Roman"/>
          <w:lang w:val="en-US" w:eastAsia="en-US"/>
        </w:rPr>
        <w:spacing w:after="0" w:line="240"/>
      </w:pPr>
      <w:r>
        <w:rPr>
          <w:b w:val="true"/>
          <w:color w:val="4F81BD"/>
          <w:sz w:val="32"/>
          <w:szCs w:val="32"/>
          <w:rFonts w:ascii="Times New Roman" w:hAnsi="Times New Roman"/>
          <w:lang w:val="en-US" w:eastAsia="en-US"/>
        </w:rPr>
        <w:t xml:space="preserve">KEY COMPETENCIES AND SKILLS</w:t>
      </w:r>
    </w:p>
    <w:p>
      <w:pPr>
        <w:rPr>
          <w:b w:val="true"/>
          <w:sz w:val="32"/>
          <w:szCs w:val="32"/>
          <w:rFonts w:ascii="Times New Roman" w:hAnsi="Times New Roman"/>
          <w:lang w:val="en-US" w:eastAsia="en-US"/>
        </w:rPr>
        <w:spacing w:after="0" w:line="240"/>
      </w:pP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Nursing audits</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Care management</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Patient counseling</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Administrative skills</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IT skills</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Ward management</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Emergency assessments</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Wound dressing</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Medication catheterization</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Communication</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Prioritizing</w:t>
      </w:r>
    </w:p>
    <w:p>
      <w:pPr>
        <w:rPr>
          <w:sz w:val="28"/>
          <w:szCs w:val="28"/>
          <w:rFonts w:ascii="Times New Roman" w:hAnsi="Times New Roman"/>
          <w:lang w:val="en-US" w:eastAsia="en-US"/>
        </w:rPr>
        <w:ind w:left="360"/>
        <w:spacing w:after="0" w:line="240"/>
      </w:pPr>
      <w:r>
        <w:rPr>
          <w:sz w:val="28"/>
          <w:szCs w:val="28"/>
          <w:rFonts w:ascii="Times New Roman" w:hAnsi="Times New Roman"/>
          <w:lang w:val="en-US" w:eastAsia="en-US"/>
        </w:rPr>
        <w:t xml:space="preserve">Quality assurance</w:t>
      </w:r>
    </w:p>
    <w:p>
      <w:pPr>
        <w:rPr>
          <w:b w:val="true"/>
          <w:sz w:val="32"/>
          <w:szCs w:val="32"/>
          <w:rFonts w:ascii="Times New Roman" w:hAnsi="Times New Roman"/>
          <w:lang w:val="en-US" w:eastAsia="en-US"/>
        </w:rPr>
        <w:spacing w:after="0" w:line="240"/>
      </w:pPr>
    </w:p>
    <w:p>
      <w:pPr>
        <w:rPr>
          <w:b w:val="true"/>
          <w:color w:val="4F81BD"/>
          <w:sz w:val="32"/>
          <w:szCs w:val="32"/>
          <w:rFonts w:ascii="Times New Roman" w:hAnsi="Times New Roman"/>
          <w:lang w:val="en-US" w:eastAsia="en-US"/>
        </w:rPr>
        <w:spacing w:after="0" w:line="240"/>
      </w:pPr>
      <w:r>
        <w:rPr>
          <w:b w:val="true"/>
          <w:color w:val="4F81BD"/>
          <w:sz w:val="32"/>
          <w:szCs w:val="32"/>
          <w:rFonts w:ascii="Times New Roman" w:hAnsi="Times New Roman"/>
          <w:lang w:val="en-US" w:eastAsia="en-US"/>
        </w:rPr>
        <w:t xml:space="preserve">Education</w:t>
      </w:r>
    </w:p>
    <w:p>
      <w:pPr>
        <w:rPr>
          <w:sz w:val="28"/>
          <w:szCs w:val="28"/>
          <w:rFonts w:ascii="Times New Roman" w:hAnsi="Times New Roman"/>
          <w:lang w:val="en-US" w:eastAsia="en-US"/>
        </w:rPr>
        <w:spacing w:after="0" w:line="240"/>
      </w:pPr>
      <w:r>
        <w:rPr>
          <w:sz w:val="28"/>
          <w:szCs w:val="28"/>
          <w:rFonts w:ascii="Times New Roman" w:hAnsi="Times New Roman"/>
          <w:lang w:val="en-US" w:eastAsia="en-US"/>
        </w:rPr>
        <w:t xml:space="preserve">Babcock University </w:t>
      </w:r>
      <w:r>
        <w:rPr>
          <w:sz w:val="28"/>
          <w:szCs w:val="28"/>
          <w:rFonts w:ascii="Times New Roman" w:hAnsi="Times New Roman"/>
          <w:lang w:val="en-US" w:eastAsia="en-US"/>
        </w:rPr>
        <w:t xml:space="preserve">Ilishan</w:t>
      </w:r>
      <w:r>
        <w:rPr>
          <w:sz w:val="28"/>
          <w:szCs w:val="28"/>
          <w:rFonts w:ascii="Times New Roman" w:hAnsi="Times New Roman"/>
          <w:lang w:val="en-US" w:eastAsia="en-US"/>
        </w:rPr>
        <w:t xml:space="preserve"> Remo Ogun State                      </w:t>
      </w:r>
      <w:r>
        <w:rPr>
          <w:sz w:val="28"/>
          <w:szCs w:val="28"/>
          <w:rFonts w:ascii="Times New Roman" w:hAnsi="Times New Roman"/>
          <w:lang w:val="en-US" w:eastAsia="en-US"/>
        </w:rPr>
        <w:t xml:space="preserve">             </w:t>
      </w:r>
      <w:r>
        <w:rPr>
          <w:sz w:val="28"/>
          <w:szCs w:val="28"/>
          <w:rFonts w:ascii="Times New Roman" w:hAnsi="Times New Roman"/>
          <w:lang w:val="en-US" w:eastAsia="en-US"/>
        </w:rPr>
        <w:t xml:space="preserve">2006 —  2011</w:t>
      </w:r>
    </w:p>
    <w:p>
      <w:pPr>
        <w:rPr>
          <w:sz w:val="28"/>
          <w:szCs w:val="28"/>
          <w:rFonts w:ascii="Times New Roman" w:hAnsi="Times New Roman"/>
          <w:lang w:val="en-US" w:eastAsia="en-US"/>
        </w:rPr>
        <w:spacing w:after="0" w:line="240"/>
      </w:pPr>
      <w:r>
        <w:rPr>
          <w:sz w:val="28"/>
          <w:szCs w:val="28"/>
          <w:rFonts w:ascii="Times New Roman" w:hAnsi="Times New Roman"/>
          <w:lang w:val="en-US" w:eastAsia="en-US"/>
        </w:rPr>
        <w:t xml:space="preserve">Adventist secondary school Idi-- </w:t>
      </w:r>
      <w:r>
        <w:rPr>
          <w:sz w:val="28"/>
          <w:szCs w:val="28"/>
          <w:rFonts w:ascii="Times New Roman" w:hAnsi="Times New Roman"/>
          <w:lang w:val="en-US" w:eastAsia="en-US"/>
        </w:rPr>
        <w:t xml:space="preserve">Omo</w:t>
      </w:r>
      <w:r>
        <w:rPr>
          <w:sz w:val="28"/>
          <w:szCs w:val="28"/>
          <w:rFonts w:ascii="Times New Roman" w:hAnsi="Times New Roman"/>
          <w:lang w:val="en-US" w:eastAsia="en-US"/>
        </w:rPr>
        <w:t xml:space="preserve"> </w:t>
      </w:r>
      <w:r>
        <w:rPr>
          <w:sz w:val="28"/>
          <w:szCs w:val="28"/>
          <w:rFonts w:ascii="Times New Roman" w:hAnsi="Times New Roman"/>
          <w:lang w:val="en-US" w:eastAsia="en-US"/>
        </w:rPr>
        <w:t xml:space="preserve">Lagere</w:t>
      </w:r>
      <w:r>
        <w:rPr>
          <w:sz w:val="28"/>
          <w:szCs w:val="28"/>
          <w:rFonts w:ascii="Times New Roman" w:hAnsi="Times New Roman"/>
          <w:lang w:val="en-US" w:eastAsia="en-US"/>
        </w:rPr>
        <w:t xml:space="preserve"> Ile Ife, Osun State    </w:t>
      </w:r>
      <w:r>
        <w:rPr>
          <w:sz w:val="28"/>
          <w:szCs w:val="28"/>
          <w:rFonts w:ascii="Times New Roman" w:hAnsi="Times New Roman"/>
          <w:lang w:val="en-US" w:eastAsia="en-US"/>
        </w:rPr>
        <w:t xml:space="preserve">1999-</w:t>
      </w:r>
      <w:r>
        <w:rPr>
          <w:sz w:val="28"/>
          <w:szCs w:val="28"/>
          <w:rFonts w:ascii="Times New Roman" w:hAnsi="Times New Roman"/>
          <w:lang w:val="en-US" w:eastAsia="en-US"/>
        </w:rPr>
        <w:t xml:space="preserve">2005</w:t>
      </w:r>
    </w:p>
    <w:p>
      <w:pPr>
        <w:rPr>
          <w:sz w:val="28"/>
          <w:szCs w:val="28"/>
          <w:rFonts w:ascii="Times New Roman" w:hAnsi="Times New Roman"/>
          <w:lang w:val="en-US" w:eastAsia="en-US"/>
        </w:rPr>
        <w:spacing w:after="0" w:line="240"/>
      </w:pPr>
      <w:r>
        <w:rPr>
          <w:sz w:val="28"/>
          <w:szCs w:val="28"/>
          <w:rFonts w:ascii="Times New Roman" w:hAnsi="Times New Roman"/>
          <w:lang w:val="en-US" w:eastAsia="en-US"/>
        </w:rPr>
        <w:t xml:space="preserve">L.A. primary school, </w:t>
      </w:r>
      <w:r>
        <w:rPr>
          <w:sz w:val="28"/>
          <w:szCs w:val="28"/>
          <w:rFonts w:ascii="Times New Roman" w:hAnsi="Times New Roman"/>
          <w:lang w:val="en-US" w:eastAsia="en-US"/>
        </w:rPr>
        <w:t xml:space="preserve">Eleyele</w:t>
      </w:r>
      <w:r>
        <w:rPr>
          <w:sz w:val="28"/>
          <w:szCs w:val="28"/>
          <w:rFonts w:ascii="Times New Roman" w:hAnsi="Times New Roman"/>
          <w:lang w:val="en-US" w:eastAsia="en-US"/>
        </w:rPr>
        <w:t xml:space="preserve"> Ile Ife                                       </w:t>
      </w:r>
      <w:r>
        <w:rPr>
          <w:sz w:val="28"/>
          <w:szCs w:val="28"/>
          <w:rFonts w:ascii="Times New Roman" w:hAnsi="Times New Roman"/>
          <w:lang w:val="en-US" w:eastAsia="en-US"/>
        </w:rPr>
        <w:t xml:space="preserve">1994 -</w:t>
      </w:r>
      <w:r>
        <w:rPr>
          <w:sz w:val="28"/>
          <w:szCs w:val="28"/>
          <w:rFonts w:ascii="Times New Roman" w:hAnsi="Times New Roman"/>
          <w:lang w:val="en-US" w:eastAsia="en-US"/>
        </w:rPr>
        <w:t xml:space="preserve">1999</w:t>
      </w:r>
    </w:p>
    <w:p>
      <w:pPr>
        <w:rPr>
          <w:sz w:val="28"/>
          <w:szCs w:val="28"/>
          <w:rFonts w:ascii="Times New Roman" w:hAnsi="Times New Roman"/>
          <w:lang w:val="en-US" w:eastAsia="en-US"/>
        </w:rPr>
        <w:spacing w:after="0" w:line="240"/>
      </w:pPr>
    </w:p>
    <w:p>
      <w:pPr>
        <w:rPr>
          <w:b w:val="true"/>
          <w:sz w:val="28"/>
          <w:szCs w:val="28"/>
          <w:rFonts w:ascii="Times New Roman" w:hAnsi="Times New Roman"/>
          <w:lang w:val="en-US" w:eastAsia="en-US"/>
        </w:rPr>
        <w:jc w:val="both"/>
        <w:spacing w:after="0" w:line="240"/>
      </w:pPr>
      <w:r>
        <w:rPr>
          <w:b w:val="true"/>
          <w:color w:val="4F81BD"/>
          <w:sz w:val="28"/>
          <w:szCs w:val="28"/>
          <w:rFonts w:ascii="Times New Roman" w:hAnsi="Times New Roman"/>
          <w:lang w:val="en-US" w:eastAsia="en-US"/>
        </w:rPr>
        <w:t xml:space="preserve">Professional qualification with d</w:t>
      </w:r>
      <w:r>
        <w:rPr>
          <w:b w:val="true"/>
          <w:color w:val="4F81BD"/>
          <w:sz w:val="28"/>
          <w:szCs w:val="28"/>
          <w:rFonts w:ascii="Times New Roman" w:hAnsi="Times New Roman"/>
          <w:lang w:val="en-US" w:eastAsia="en-US"/>
        </w:rPr>
        <w:t xml:space="preserve">ate</w:t>
      </w:r>
    </w:p>
    <w:p>
      <w:pPr>
        <w:rPr>
          <w:sz w:val="28"/>
          <w:szCs w:val="28"/>
          <w:rFonts w:ascii="Times New Roman" w:hAnsi="Times New Roman"/>
          <w:lang w:val="en-US" w:eastAsia="en-US"/>
        </w:rPr>
        <w:jc w:val="both"/>
        <w:spacing w:after="0" w:line="240"/>
      </w:pPr>
      <w:r>
        <w:rPr>
          <w:sz w:val="28"/>
          <w:szCs w:val="28"/>
          <w:rFonts w:ascii="Times New Roman" w:hAnsi="Times New Roman"/>
          <w:lang w:val="en-US" w:eastAsia="en-US"/>
        </w:rPr>
        <w:t xml:space="preserve">Midwifery Council                                              </w:t>
      </w:r>
      <w:r>
        <w:rPr>
          <w:sz w:val="28"/>
          <w:szCs w:val="28"/>
          <w:rFonts w:ascii="Times New Roman" w:hAnsi="Times New Roman"/>
          <w:lang w:val="en-US" w:eastAsia="en-US"/>
        </w:rPr>
        <w:t xml:space="preserve">   </w:t>
      </w:r>
      <w:r>
        <w:rPr>
          <w:sz w:val="28"/>
          <w:szCs w:val="28"/>
          <w:rFonts w:ascii="Times New Roman" w:hAnsi="Times New Roman"/>
          <w:lang w:val="en-US" w:eastAsia="en-US"/>
        </w:rPr>
        <w:t xml:space="preserve">June 2013</w:t>
      </w:r>
    </w:p>
    <w:p>
      <w:pPr>
        <w:rPr>
          <w:sz w:val="28"/>
          <w:szCs w:val="28"/>
          <w:rFonts w:ascii="Times New Roman" w:hAnsi="Times New Roman"/>
          <w:lang w:val="en-US" w:eastAsia="en-US"/>
        </w:rPr>
        <w:jc w:val="both"/>
        <w:spacing w:after="0" w:line="240"/>
      </w:pPr>
      <w:r>
        <w:rPr>
          <w:sz w:val="28"/>
          <w:szCs w:val="28"/>
          <w:rFonts w:ascii="Times New Roman" w:hAnsi="Times New Roman"/>
          <w:lang w:val="en-US" w:eastAsia="en-US"/>
        </w:rPr>
        <w:t xml:space="preserve">Bachelor of nursing science                               </w:t>
      </w:r>
      <w:r>
        <w:rPr>
          <w:sz w:val="28"/>
          <w:szCs w:val="28"/>
          <w:rFonts w:ascii="Times New Roman" w:hAnsi="Times New Roman"/>
          <w:lang w:val="en-US" w:eastAsia="en-US"/>
        </w:rPr>
        <w:t xml:space="preserve">    </w:t>
      </w:r>
      <w:r>
        <w:rPr>
          <w:sz w:val="28"/>
          <w:szCs w:val="28"/>
          <w:rFonts w:ascii="Times New Roman" w:hAnsi="Times New Roman"/>
          <w:lang w:val="en-US" w:eastAsia="en-US"/>
        </w:rPr>
        <w:t xml:space="preserve">June 2011</w:t>
      </w:r>
    </w:p>
    <w:p>
      <w:pPr>
        <w:rPr>
          <w:sz w:val="28"/>
          <w:szCs w:val="28"/>
          <w:rFonts w:ascii="Times New Roman" w:hAnsi="Times New Roman"/>
          <w:lang w:val="en-US" w:eastAsia="en-US"/>
        </w:rPr>
        <w:jc w:val="both"/>
        <w:spacing w:after="0" w:line="240"/>
      </w:pPr>
      <w:r>
        <w:rPr>
          <w:sz w:val="28"/>
          <w:szCs w:val="28"/>
          <w:rFonts w:ascii="Times New Roman" w:hAnsi="Times New Roman"/>
          <w:lang w:val="en-US" w:eastAsia="en-US"/>
        </w:rPr>
        <w:t xml:space="preserve">Nursing council</w:t>
      </w:r>
      <w:r>
        <w:rPr>
          <w:sz w:val="28"/>
          <w:szCs w:val="28"/>
          <w:rFonts w:ascii="Times New Roman" w:hAnsi="Times New Roman"/>
          <w:lang w:val="en-US" w:eastAsia="en-US"/>
        </w:rPr>
        <w:t xml:space="preserve">                                                      </w:t>
      </w:r>
      <w:r>
        <w:rPr>
          <w:sz w:val="28"/>
          <w:szCs w:val="28"/>
          <w:rFonts w:ascii="Times New Roman" w:hAnsi="Times New Roman"/>
          <w:lang w:val="en-US" w:eastAsia="en-US"/>
        </w:rPr>
        <w:t xml:space="preserve">May 2011</w:t>
      </w:r>
    </w:p>
    <w:p>
      <w:pPr>
        <w:rPr>
          <w:b w:val="true"/>
          <w:sz w:val="28"/>
          <w:szCs w:val="28"/>
          <w:rFonts w:ascii="Times New Roman" w:hAnsi="Times New Roman"/>
          <w:lang w:val="en-US" w:eastAsia="en-US"/>
        </w:rPr>
        <w:jc w:val="both"/>
        <w:spacing w:after="0" w:line="240"/>
      </w:pPr>
    </w:p>
    <w:p>
      <w:pPr>
        <w:rPr>
          <w:color w:val="4F81BD"/>
          <w:sz w:val="28"/>
          <w:szCs w:val="28"/>
          <w:rFonts w:ascii="Times New Roman" w:hAnsi="Times New Roman"/>
          <w:lang w:val="en-US" w:eastAsia="en-US"/>
        </w:rPr>
        <w:jc w:val="both"/>
        <w:spacing w:after="0" w:line="240"/>
      </w:pPr>
      <w:r>
        <w:rPr>
          <w:b w:val="true"/>
          <w:color w:val="4F81BD"/>
          <w:sz w:val="28"/>
          <w:szCs w:val="28"/>
          <w:rFonts w:ascii="Times New Roman" w:hAnsi="Times New Roman"/>
          <w:lang w:val="en-US" w:eastAsia="en-US"/>
        </w:rPr>
        <w:t xml:space="preserve">Professional Body</w:t>
      </w:r>
    </w:p>
    <w:p>
      <w:pPr>
        <w:rPr>
          <w:sz w:val="28"/>
          <w:szCs w:val="28"/>
          <w:rFonts w:ascii="Times New Roman" w:hAnsi="Times New Roman"/>
          <w:lang w:val="en-US" w:eastAsia="en-US"/>
        </w:rPr>
        <w:jc w:val="left"/>
        <w:spacing w:after="0" w:line="240"/>
      </w:pPr>
      <w:r>
        <w:rPr>
          <w:sz w:val="28"/>
          <w:szCs w:val="28"/>
          <w:rFonts w:ascii="Times New Roman" w:hAnsi="Times New Roman"/>
          <w:lang w:val="en-US" w:eastAsia="en-US"/>
        </w:rPr>
        <w:t xml:space="preserve">Member of Sigma Theta Tau Lambda-at-Large Chapter      A</w:t>
      </w:r>
      <w:r>
        <w:rPr>
          <w:sz w:val="28"/>
          <w:szCs w:val="28"/>
          <w:rFonts w:ascii="Times New Roman" w:hAnsi="Times New Roman"/>
          <w:lang w:val="en-US" w:eastAsia="en-US"/>
        </w:rPr>
        <w:t xml:space="preserve">ugust 2011</w:t>
      </w:r>
      <w:r>
        <w:rPr>
          <w:sz w:val="28"/>
          <w:szCs w:val="28"/>
          <w:rFonts w:ascii="Times New Roman" w:hAnsi="Times New Roman"/>
          <w:lang w:val="en-US" w:eastAsia="en-US"/>
        </w:rPr>
        <w:t xml:space="preserve">                     </w:t>
      </w:r>
      <w:r>
        <w:rPr>
          <w:sz w:val="28"/>
          <w:szCs w:val="28"/>
          <w:rFonts w:ascii="Times New Roman" w:hAnsi="Times New Roman"/>
          <w:lang w:val="en-US" w:eastAsia="en-US"/>
        </w:rPr>
        <w:t xml:space="preserve"> </w:t>
      </w:r>
    </w:p>
    <w:p>
      <w:pPr>
        <w:rPr>
          <w:b w:val="true"/>
          <w:sz w:val="28"/>
          <w:szCs w:val="28"/>
          <w:rFonts w:ascii="Times New Roman" w:hAnsi="Times New Roman"/>
          <w:lang w:val="en-US" w:eastAsia="en-US"/>
        </w:rPr>
        <w:spacing w:after="0" w:line="240"/>
      </w:pPr>
    </w:p>
    <w:p>
      <w:pPr>
        <w:rPr>
          <w:b w:val="true"/>
          <w:color w:val="4F81BD"/>
          <w:sz w:val="28"/>
          <w:szCs w:val="28"/>
          <w:rFonts w:ascii="Times New Roman" w:hAnsi="Times New Roman"/>
          <w:lang w:val="en-US" w:eastAsia="en-US"/>
        </w:rPr>
        <w:spacing w:after="0" w:line="240"/>
      </w:pPr>
      <w:r>
        <w:rPr>
          <w:b w:val="true"/>
          <w:color w:val="4F81BD"/>
          <w:sz w:val="28"/>
          <w:szCs w:val="28"/>
          <w:rFonts w:ascii="Times New Roman" w:hAnsi="Times New Roman"/>
          <w:lang w:val="en-US" w:eastAsia="en-US"/>
        </w:rPr>
        <w:t xml:space="preserve">Hobbies and Interest</w:t>
      </w:r>
    </w:p>
    <w:p>
      <w:pPr>
        <w:rPr>
          <w:sz w:val="28"/>
          <w:szCs w:val="28"/>
          <w:rFonts w:ascii="Times New Roman" w:hAnsi="Times New Roman"/>
          <w:lang w:val="en-US" w:eastAsia="en-US"/>
        </w:rPr>
        <w:spacing w:after="0" w:line="240"/>
      </w:pPr>
      <w:r>
        <w:rPr>
          <w:sz w:val="28"/>
          <w:szCs w:val="28"/>
          <w:rFonts w:ascii="Times New Roman" w:hAnsi="Times New Roman"/>
          <w:lang w:val="en-US" w:eastAsia="en-US"/>
        </w:rPr>
        <w:t xml:space="preserve">Meeting people, </w:t>
      </w:r>
      <w:r>
        <w:rPr>
          <w:sz w:val="28"/>
          <w:szCs w:val="28"/>
          <w:rFonts w:ascii="Times New Roman" w:hAnsi="Times New Roman"/>
          <w:lang w:val="en-US" w:eastAsia="en-US"/>
        </w:rPr>
        <w:t xml:space="preserve">traveling,</w:t>
      </w:r>
      <w:r>
        <w:rPr>
          <w:sz w:val="28"/>
          <w:szCs w:val="28"/>
          <w:rFonts w:ascii="Times New Roman" w:hAnsi="Times New Roman"/>
          <w:lang w:val="en-US" w:eastAsia="en-US"/>
        </w:rPr>
        <w:t xml:space="preserve"> </w:t>
      </w:r>
      <w:r>
        <w:rPr>
          <w:sz w:val="28"/>
          <w:szCs w:val="28"/>
          <w:rFonts w:ascii="Times New Roman" w:hAnsi="Times New Roman"/>
          <w:lang w:val="en-US" w:eastAsia="en-US"/>
        </w:rPr>
        <w:t xml:space="preserve">singing</w:t>
      </w:r>
      <w:r>
        <w:rPr>
          <w:sz w:val="28"/>
          <w:szCs w:val="28"/>
          <w:rFonts w:ascii="Times New Roman" w:hAnsi="Times New Roman"/>
          <w:lang w:val="en-US" w:eastAsia="en-US"/>
        </w:rPr>
        <w:t xml:space="preserve">, </w:t>
      </w:r>
      <w:r>
        <w:rPr>
          <w:sz w:val="28"/>
          <w:szCs w:val="28"/>
          <w:rFonts w:ascii="Times New Roman" w:hAnsi="Times New Roman"/>
          <w:lang w:val="en-US" w:eastAsia="en-US"/>
        </w:rPr>
        <w:t xml:space="preserve">reading, and listening to music.</w:t>
      </w:r>
    </w:p>
    <w:p>
      <w:pPr>
        <w:rPr>
          <w:sz w:val="28"/>
          <w:szCs w:val="28"/>
          <w:rFonts w:ascii="Times New Roman" w:hAnsi="Times New Roman"/>
          <w:lang w:val="en-US" w:eastAsia="en-US"/>
        </w:rPr>
        <w:spacing w:after="0" w:line="240"/>
      </w:pPr>
    </w:p>
    <w:p>
      <w:pPr>
        <w:rPr>
          <w:color w:val="4F81BD"/>
          <w:sz w:val="28"/>
          <w:szCs w:val="28"/>
          <w:rFonts w:ascii="Times New Roman" w:hAnsi="Times New Roman"/>
          <w:lang w:val="en-US" w:eastAsia="en-US"/>
        </w:rPr>
        <w:spacing w:after="0" w:line="240"/>
      </w:pPr>
    </w:p>
    <w:p>
      <w:pPr>
        <w:rPr>
          <w:b w:val="true"/>
          <w:color w:val="4F81BD"/>
          <w:rFonts w:ascii="Times New Roman" w:hAnsi="Times New Roman"/>
          <w:lang w:val="en-US" w:eastAsia="en-US"/>
        </w:rPr>
        <w:spacing w:after="0" w:line="240"/>
      </w:pPr>
      <w:r>
        <w:rPr>
          <w:b w:val="true"/>
          <w:color w:val="4F81BD"/>
          <w:rFonts w:ascii="Times New Roman" w:hAnsi="Times New Roman"/>
          <w:lang w:val="en-US" w:eastAsia="en-US"/>
        </w:rPr>
        <w:t xml:space="preserve">REFREES</w:t>
      </w:r>
    </w:p>
    <w:p>
      <w:pPr>
        <w:rPr>
          <w:sz w:val="28"/>
          <w:szCs w:val="28"/>
          <w:rFonts w:ascii="Times New Roman" w:hAnsi="Times New Roman"/>
          <w:lang w:val="en-US" w:eastAsia="en-US"/>
        </w:rPr>
        <w:spacing w:after="0" w:line="240"/>
      </w:pPr>
      <w:r>
        <w:rPr>
          <w:sz w:val="28"/>
          <w:szCs w:val="28"/>
          <w:rFonts w:ascii="Times New Roman" w:hAnsi="Times New Roman"/>
          <w:lang w:val="en-US" w:eastAsia="en-US"/>
        </w:rPr>
        <w:t xml:space="preserve">Available on request</w:t>
      </w:r>
    </w:p>
    <w:p>
      <w:pPr>
        <w:rPr>
          <w:rFonts w:ascii="Times New Roman" w:hAnsi="Times New Roman"/>
          <w:lang w:val="en-US" w:eastAsia="en-US"/>
        </w:rPr>
        <w:spacing w:after="0" w:line="240"/>
      </w:pPr>
    </w:p>
    <w:p>
      <w:pPr>
        <w:rPr>
          <w:rFonts w:ascii="Times New Roman" w:hAnsi="Times New Roman"/>
          <w:lang w:val="en-US" w:eastAsia="en-US"/>
        </w:rPr>
        <w:spacing w:after="0" w:line="240"/>
      </w:pPr>
      <w:r>
        <w:rPr>
          <w:rFonts w:ascii="Times New Roman" w:hAnsi="Times New Roman"/>
          <w:lang w:val="en-US" w:eastAsia="en-US"/>
        </w:rPr>
        <w:t xml:space="preserve"> </w:t>
      </w:r>
    </w:p>
    <w:p>
      <w:pPr>
        <w:rPr>
          <w:rFonts w:ascii="Times New Roman" w:hAnsi="Times New Roman" w:eastAsia="Calibri"/>
          <w:lang w:val="en-US" w:eastAsia="en-US"/>
        </w:rPr>
        <w:spacing w:line="240"/>
      </w:pPr>
    </w:p>
    <w:p>
      <w:pPr>
        <w:rPr>
          <w:rFonts w:ascii="Times New Roman" w:hAnsi="Times New Roman" w:eastAsia="Calibri"/>
          <w:lang w:val="en-US" w:eastAsia="en-US"/>
        </w:rPr>
        <w:spacing w:line="240"/>
      </w:pPr>
    </w:p>
    <w:p>
      <w:pPr>
        <w:rPr>
          <w:rFonts w:ascii="Times New Roman" w:hAnsi="Times New Roman" w:eastAsia="Calibri"/>
          <w:lang w:val="en-US" w:eastAsia="en-US"/>
        </w:rPr>
        <w:spacing w:line="240"/>
      </w:pPr>
    </w:p>
    <w:p/>
    <w:sectPr>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GB" w:eastAsia="zh-TW" w:bidi="ar-SA"/>
        <w:sz w:val="22"/>
        <w:szCs w:val="22"/>
      </w:rPr>
    </w:rPrDefault>
    <w:pPrDefault>
      <w:pPr>
        <w:spacing w:after="200" w:line="276" w:lineRule="auto"/>
      </w:pPr>
    </w:pPrDefault>
  </w:docDefaults>
  <w:style w:type="paragraph" w:default="1" w:styleId="Normal">
    <w:name w:val="Normal"/>
    <w:qFormat/>
    <w:rsid w:val="00090451"/>
    <w:rPr>
      <w:sz w:val="24"/>
      <w:szCs w:val="24"/>
    </w:rPr>
  </w:style>
  <w:style w:type="paragraph" w:styleId="CommentText">
    <w:name w:val="annotation text"/>
    <w:basedOn w:val="Normal"/>
    <w:uiPriority w:val="99"/>
    <w:semiHidden/>
    <w:unhideWhenUsed/>
    <w:rsid w:val="00E338F3"/>
    <w:pPr>
      <w:spacing w:line="240" w:lineRule="auto"/>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fontTable" Target="fontTable.xml"/><Relationship Id="rId2" Type="http://schemas.openxmlformats.org/officeDocument/2006/relationships/numbering" Target="numbering.xml"/><Relationship Id="rId3" Type="http://schemas.openxmlformats.org/officeDocument/2006/relationships/styles" Target="styles.xml"/></Relationships>
</file>