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396E" w:rsidRPr="007F5A8E" w:rsidRDefault="002316D7" w:rsidP="00C0396E">
      <w:pPr>
        <w:spacing w:line="408" w:lineRule="auto"/>
        <w:jc w:val="center"/>
        <w:rPr>
          <w:rFonts w:ascii="Times New Roman" w:eastAsia="Calibri" w:hAnsi="Times New Roman" w:cs="Times New Roman"/>
          <w:b/>
          <w:sz w:val="24"/>
          <w:szCs w:val="24"/>
        </w:rPr>
      </w:pPr>
      <w:r w:rsidRPr="007F5A8E">
        <w:rPr>
          <w:rFonts w:ascii="Times New Roman" w:eastAsia="Calibri" w:hAnsi="Times New Roman" w:cs="Times New Roman"/>
          <w:b/>
          <w:sz w:val="24"/>
          <w:szCs w:val="24"/>
        </w:rPr>
        <w:t xml:space="preserve">Knowledge regarding Congenital malformation among pregnant women visiting Antenatal OPD of BPKIHS, </w:t>
      </w:r>
      <w:proofErr w:type="spellStart"/>
      <w:r w:rsidRPr="007F5A8E">
        <w:rPr>
          <w:rFonts w:ascii="Times New Roman" w:eastAsia="Calibri" w:hAnsi="Times New Roman" w:cs="Times New Roman"/>
          <w:b/>
          <w:sz w:val="24"/>
          <w:szCs w:val="24"/>
        </w:rPr>
        <w:t>Dharan</w:t>
      </w:r>
      <w:proofErr w:type="spellEnd"/>
      <w:r w:rsidRPr="007F5A8E">
        <w:rPr>
          <w:rFonts w:ascii="Times New Roman" w:eastAsia="Calibri" w:hAnsi="Times New Roman" w:cs="Times New Roman"/>
          <w:b/>
          <w:sz w:val="24"/>
          <w:szCs w:val="24"/>
        </w:rPr>
        <w:t xml:space="preserve"> </w:t>
      </w:r>
    </w:p>
    <w:p w:rsidR="002316D7" w:rsidRPr="007F5A8E" w:rsidRDefault="002316D7" w:rsidP="002316D7">
      <w:pPr>
        <w:spacing w:line="408" w:lineRule="auto"/>
        <w:rPr>
          <w:rFonts w:ascii="Times New Roman" w:eastAsia="Calibri" w:hAnsi="Times New Roman" w:cs="Times New Roman"/>
          <w:b/>
          <w:sz w:val="24"/>
          <w:szCs w:val="24"/>
          <w:vertAlign w:val="superscript"/>
        </w:rPr>
      </w:pPr>
      <w:r w:rsidRPr="007F5A8E">
        <w:rPr>
          <w:rFonts w:ascii="Times New Roman" w:eastAsia="Calibri" w:hAnsi="Times New Roman" w:cs="Times New Roman"/>
          <w:b/>
          <w:sz w:val="24"/>
          <w:szCs w:val="24"/>
        </w:rPr>
        <w:t xml:space="preserve">Investigator: </w:t>
      </w:r>
      <w:proofErr w:type="spellStart"/>
      <w:r w:rsidRPr="007F5A8E">
        <w:rPr>
          <w:rFonts w:ascii="Times New Roman" w:eastAsia="Calibri" w:hAnsi="Times New Roman" w:cs="Times New Roman"/>
          <w:b/>
          <w:sz w:val="24"/>
          <w:szCs w:val="24"/>
        </w:rPr>
        <w:t>Mandal</w:t>
      </w:r>
      <w:proofErr w:type="spellEnd"/>
      <w:r w:rsidRPr="007F5A8E">
        <w:rPr>
          <w:rFonts w:ascii="Times New Roman" w:eastAsia="Calibri" w:hAnsi="Times New Roman" w:cs="Times New Roman"/>
          <w:b/>
          <w:sz w:val="24"/>
          <w:szCs w:val="24"/>
        </w:rPr>
        <w:t xml:space="preserve"> R </w:t>
      </w:r>
      <w:r w:rsidRPr="007F5A8E">
        <w:rPr>
          <w:rFonts w:ascii="Times New Roman" w:eastAsia="Calibri" w:hAnsi="Times New Roman" w:cs="Times New Roman"/>
          <w:b/>
          <w:sz w:val="24"/>
          <w:szCs w:val="24"/>
          <w:vertAlign w:val="superscript"/>
        </w:rPr>
        <w:t>1</w:t>
      </w:r>
      <w:r w:rsidR="007F5A8E">
        <w:rPr>
          <w:rFonts w:ascii="Times New Roman" w:eastAsia="Calibri" w:hAnsi="Times New Roman" w:cs="Times New Roman"/>
          <w:b/>
          <w:sz w:val="24"/>
          <w:szCs w:val="24"/>
        </w:rPr>
        <w:t xml:space="preserve">, </w:t>
      </w:r>
      <w:proofErr w:type="spellStart"/>
      <w:r w:rsidR="007F5A8E">
        <w:rPr>
          <w:rFonts w:ascii="Times New Roman" w:eastAsia="Calibri" w:hAnsi="Times New Roman" w:cs="Times New Roman"/>
          <w:b/>
          <w:sz w:val="24"/>
          <w:szCs w:val="24"/>
        </w:rPr>
        <w:t>Yadav</w:t>
      </w:r>
      <w:proofErr w:type="spellEnd"/>
      <w:r w:rsidR="007F5A8E">
        <w:rPr>
          <w:rFonts w:ascii="Times New Roman" w:eastAsia="Calibri" w:hAnsi="Times New Roman" w:cs="Times New Roman"/>
          <w:b/>
          <w:sz w:val="24"/>
          <w:szCs w:val="24"/>
        </w:rPr>
        <w:t xml:space="preserve"> R 1</w:t>
      </w:r>
      <w:r w:rsidRPr="007F5A8E">
        <w:rPr>
          <w:rFonts w:ascii="Times New Roman" w:eastAsia="Calibri" w:hAnsi="Times New Roman" w:cs="Times New Roman"/>
          <w:b/>
          <w:sz w:val="24"/>
          <w:szCs w:val="24"/>
        </w:rPr>
        <w:t xml:space="preserve"> </w:t>
      </w:r>
      <w:r w:rsidRPr="007F5A8E">
        <w:rPr>
          <w:rFonts w:ascii="Times New Roman" w:eastAsia="Calibri" w:hAnsi="Times New Roman" w:cs="Times New Roman"/>
          <w:b/>
          <w:sz w:val="24"/>
          <w:szCs w:val="24"/>
          <w:u w:val="single"/>
        </w:rPr>
        <w:t>Shrestha M</w:t>
      </w:r>
      <w:r w:rsidRPr="007F5A8E">
        <w:rPr>
          <w:rFonts w:ascii="Times New Roman" w:eastAsia="Calibri" w:hAnsi="Times New Roman" w:cs="Times New Roman"/>
          <w:b/>
          <w:sz w:val="24"/>
          <w:szCs w:val="24"/>
        </w:rPr>
        <w:t xml:space="preserve"> </w:t>
      </w:r>
      <w:r w:rsidRPr="007F5A8E">
        <w:rPr>
          <w:rFonts w:ascii="Times New Roman" w:eastAsia="Calibri" w:hAnsi="Times New Roman" w:cs="Times New Roman"/>
          <w:b/>
          <w:sz w:val="24"/>
          <w:szCs w:val="24"/>
          <w:vertAlign w:val="superscript"/>
        </w:rPr>
        <w:t>2</w:t>
      </w:r>
    </w:p>
    <w:p w:rsidR="00C0396E" w:rsidRPr="007F5A8E" w:rsidRDefault="00C0396E" w:rsidP="00C0396E">
      <w:pPr>
        <w:spacing w:line="480" w:lineRule="auto"/>
        <w:jc w:val="both"/>
        <w:rPr>
          <w:rFonts w:ascii="Times New Roman" w:eastAsia="Calibri" w:hAnsi="Times New Roman" w:cs="Times New Roman"/>
          <w:sz w:val="24"/>
          <w:szCs w:val="24"/>
        </w:rPr>
      </w:pPr>
      <w:r w:rsidRPr="007F5A8E">
        <w:rPr>
          <w:rFonts w:ascii="Times New Roman" w:eastAsia="Calibri" w:hAnsi="Times New Roman" w:cs="Times New Roman"/>
          <w:sz w:val="24"/>
          <w:szCs w:val="24"/>
        </w:rPr>
        <w:t>Background:</w:t>
      </w:r>
      <w:r w:rsidRPr="007F5A8E">
        <w:rPr>
          <w:rFonts w:ascii="Times New Roman" w:eastAsia="Calibri" w:hAnsi="Times New Roman" w:cs="Times New Roman"/>
          <w:b/>
          <w:sz w:val="24"/>
          <w:szCs w:val="24"/>
        </w:rPr>
        <w:t xml:space="preserve"> </w:t>
      </w:r>
      <w:r w:rsidRPr="007F5A8E">
        <w:rPr>
          <w:rFonts w:ascii="Times New Roman" w:eastAsia="Calibri" w:hAnsi="Times New Roman" w:cs="Times New Roman"/>
          <w:sz w:val="24"/>
          <w:szCs w:val="24"/>
        </w:rPr>
        <w:t>Occurrence of birth defects</w:t>
      </w:r>
      <w:r w:rsidR="007F5A8E">
        <w:rPr>
          <w:rFonts w:ascii="Times New Roman" w:eastAsia="Calibri" w:hAnsi="Times New Roman" w:cs="Times New Roman"/>
          <w:sz w:val="24"/>
          <w:szCs w:val="24"/>
        </w:rPr>
        <w:t xml:space="preserve"> </w:t>
      </w:r>
      <w:r w:rsidR="002316D7" w:rsidRPr="007F5A8E">
        <w:rPr>
          <w:rFonts w:ascii="Times New Roman" w:eastAsia="Calibri" w:hAnsi="Times New Roman" w:cs="Times New Roman"/>
          <w:sz w:val="24"/>
          <w:szCs w:val="24"/>
        </w:rPr>
        <w:t>(BD)</w:t>
      </w:r>
      <w:r w:rsidRPr="007F5A8E">
        <w:rPr>
          <w:rFonts w:ascii="Times New Roman" w:eastAsia="Calibri" w:hAnsi="Times New Roman" w:cs="Times New Roman"/>
          <w:sz w:val="24"/>
          <w:szCs w:val="24"/>
        </w:rPr>
        <w:t xml:space="preserve"> remains an important public health issue. Inadequate knowledge about the defects among prospective mothers could result in delayed interventions.</w:t>
      </w:r>
    </w:p>
    <w:p w:rsidR="00C0396E" w:rsidRPr="007F5A8E" w:rsidRDefault="00C0396E" w:rsidP="00C0396E">
      <w:pPr>
        <w:spacing w:line="480" w:lineRule="auto"/>
        <w:jc w:val="both"/>
        <w:rPr>
          <w:rFonts w:ascii="Times New Roman" w:eastAsia="Calibri" w:hAnsi="Times New Roman" w:cs="Times New Roman"/>
          <w:sz w:val="24"/>
          <w:szCs w:val="24"/>
        </w:rPr>
      </w:pPr>
      <w:r w:rsidRPr="007F5A8E">
        <w:rPr>
          <w:rFonts w:ascii="Times New Roman" w:eastAsia="Calibri" w:hAnsi="Times New Roman" w:cs="Times New Roman"/>
          <w:sz w:val="24"/>
          <w:szCs w:val="24"/>
        </w:rPr>
        <w:t>Objectives:</w:t>
      </w:r>
      <w:r w:rsidRPr="007F5A8E">
        <w:rPr>
          <w:rFonts w:ascii="Times New Roman" w:eastAsia="Calibri" w:hAnsi="Times New Roman" w:cs="Times New Roman"/>
          <w:b/>
          <w:sz w:val="24"/>
          <w:szCs w:val="24"/>
        </w:rPr>
        <w:t xml:space="preserve"> </w:t>
      </w:r>
      <w:r w:rsidR="002316D7" w:rsidRPr="007F5A8E">
        <w:rPr>
          <w:rFonts w:ascii="Times New Roman" w:eastAsia="Calibri" w:hAnsi="Times New Roman" w:cs="Times New Roman"/>
          <w:b/>
          <w:sz w:val="24"/>
          <w:szCs w:val="24"/>
        </w:rPr>
        <w:t>T</w:t>
      </w:r>
      <w:r w:rsidRPr="007F5A8E">
        <w:rPr>
          <w:rFonts w:ascii="Times New Roman" w:eastAsia="Calibri" w:hAnsi="Times New Roman" w:cs="Times New Roman"/>
          <w:sz w:val="24"/>
          <w:szCs w:val="24"/>
        </w:rPr>
        <w:t>o assess the knowledge regarding congenital malformation</w:t>
      </w:r>
      <w:r w:rsidR="007F5A8E">
        <w:rPr>
          <w:rFonts w:ascii="Times New Roman" w:eastAsia="Calibri" w:hAnsi="Times New Roman" w:cs="Times New Roman"/>
          <w:sz w:val="24"/>
          <w:szCs w:val="24"/>
        </w:rPr>
        <w:t xml:space="preserve"> among pregnant women visiting</w:t>
      </w:r>
      <w:r w:rsidR="007F5A8E" w:rsidRPr="007F5A8E">
        <w:rPr>
          <w:rFonts w:ascii="Times New Roman" w:eastAsia="Calibri" w:hAnsi="Times New Roman" w:cs="Times New Roman"/>
          <w:sz w:val="24"/>
          <w:szCs w:val="24"/>
        </w:rPr>
        <w:t xml:space="preserve"> Antenatal</w:t>
      </w:r>
      <w:r w:rsidRPr="007F5A8E">
        <w:rPr>
          <w:rFonts w:ascii="Times New Roman" w:eastAsia="Calibri" w:hAnsi="Times New Roman" w:cs="Times New Roman"/>
          <w:sz w:val="24"/>
          <w:szCs w:val="24"/>
        </w:rPr>
        <w:t xml:space="preserve"> OPD of BPKIHS, </w:t>
      </w:r>
      <w:proofErr w:type="spellStart"/>
      <w:r w:rsidRPr="007F5A8E">
        <w:rPr>
          <w:rFonts w:ascii="Times New Roman" w:eastAsia="Calibri" w:hAnsi="Times New Roman" w:cs="Times New Roman"/>
          <w:sz w:val="24"/>
          <w:szCs w:val="24"/>
        </w:rPr>
        <w:t>Dharan</w:t>
      </w:r>
      <w:proofErr w:type="spellEnd"/>
      <w:r w:rsidRPr="007F5A8E">
        <w:rPr>
          <w:rFonts w:ascii="Times New Roman" w:eastAsia="Calibri" w:hAnsi="Times New Roman" w:cs="Times New Roman"/>
          <w:sz w:val="24"/>
          <w:szCs w:val="24"/>
        </w:rPr>
        <w:t xml:space="preserve"> and to find out the association between the level of knowledge regarding BD and selected variables.</w:t>
      </w:r>
    </w:p>
    <w:p w:rsidR="00C0396E" w:rsidRPr="007F5A8E" w:rsidRDefault="00C0396E" w:rsidP="00C0396E">
      <w:pPr>
        <w:spacing w:line="480" w:lineRule="auto"/>
        <w:jc w:val="both"/>
        <w:rPr>
          <w:rFonts w:ascii="Times New Roman" w:eastAsia="Calibri" w:hAnsi="Times New Roman" w:cs="Times New Roman"/>
          <w:sz w:val="24"/>
          <w:szCs w:val="24"/>
        </w:rPr>
      </w:pPr>
      <w:r w:rsidRPr="007F5A8E">
        <w:rPr>
          <w:rFonts w:ascii="Times New Roman" w:eastAsia="Calibri" w:hAnsi="Times New Roman" w:cs="Times New Roman"/>
          <w:sz w:val="24"/>
          <w:szCs w:val="24"/>
        </w:rPr>
        <w:t>Methods:</w:t>
      </w:r>
      <w:r w:rsidRPr="007F5A8E">
        <w:rPr>
          <w:rFonts w:ascii="Times New Roman" w:eastAsia="Calibri" w:hAnsi="Times New Roman" w:cs="Times New Roman"/>
          <w:b/>
          <w:sz w:val="24"/>
          <w:szCs w:val="24"/>
        </w:rPr>
        <w:t xml:space="preserve"> </w:t>
      </w:r>
      <w:r w:rsidRPr="007F5A8E">
        <w:rPr>
          <w:rFonts w:ascii="Times New Roman" w:eastAsia="Calibri" w:hAnsi="Times New Roman" w:cs="Times New Roman"/>
          <w:sz w:val="24"/>
          <w:szCs w:val="24"/>
        </w:rPr>
        <w:t xml:space="preserve">A descriptive cross-sectional study was </w:t>
      </w:r>
      <w:proofErr w:type="gramStart"/>
      <w:r w:rsidRPr="007F5A8E">
        <w:rPr>
          <w:rFonts w:ascii="Times New Roman" w:eastAsia="Calibri" w:hAnsi="Times New Roman" w:cs="Times New Roman"/>
          <w:sz w:val="24"/>
          <w:szCs w:val="24"/>
        </w:rPr>
        <w:t xml:space="preserve">adopted </w:t>
      </w:r>
      <w:r w:rsidR="002316D7" w:rsidRPr="007F5A8E">
        <w:rPr>
          <w:rFonts w:ascii="Times New Roman" w:eastAsia="Calibri" w:hAnsi="Times New Roman" w:cs="Times New Roman"/>
          <w:sz w:val="24"/>
          <w:szCs w:val="24"/>
        </w:rPr>
        <w:t>,&amp;</w:t>
      </w:r>
      <w:proofErr w:type="gramEnd"/>
      <w:r w:rsidR="002316D7" w:rsidRPr="007F5A8E">
        <w:rPr>
          <w:rFonts w:ascii="Times New Roman" w:eastAsia="Calibri" w:hAnsi="Times New Roman" w:cs="Times New Roman"/>
          <w:sz w:val="24"/>
          <w:szCs w:val="24"/>
        </w:rPr>
        <w:t xml:space="preserve"> </w:t>
      </w:r>
      <w:r w:rsidRPr="007F5A8E">
        <w:rPr>
          <w:rFonts w:ascii="Times New Roman" w:eastAsia="Calibri" w:hAnsi="Times New Roman" w:cs="Times New Roman"/>
          <w:sz w:val="24"/>
          <w:szCs w:val="24"/>
        </w:rPr>
        <w:t xml:space="preserve"> total 88 respondents were selected by using purposive sampling technique. Data were collected by pre-tested, structured self-prepared questionnaire through interview. </w:t>
      </w:r>
    </w:p>
    <w:p w:rsidR="00C0396E" w:rsidRPr="007F5A8E" w:rsidRDefault="00C0396E" w:rsidP="00C0396E">
      <w:pPr>
        <w:spacing w:line="480" w:lineRule="auto"/>
        <w:jc w:val="both"/>
        <w:rPr>
          <w:rFonts w:ascii="Times New Roman" w:eastAsia="Calibri" w:hAnsi="Times New Roman" w:cs="Times New Roman"/>
          <w:sz w:val="24"/>
        </w:rPr>
      </w:pPr>
      <w:r w:rsidRPr="007F5A8E">
        <w:rPr>
          <w:rFonts w:ascii="Times New Roman" w:eastAsia="Calibri" w:hAnsi="Times New Roman" w:cs="Times New Roman"/>
          <w:sz w:val="24"/>
          <w:szCs w:val="24"/>
        </w:rPr>
        <w:t>Result</w:t>
      </w:r>
      <w:r w:rsidRPr="007F5A8E">
        <w:rPr>
          <w:rFonts w:ascii="Times New Roman" w:eastAsia="Calibri" w:hAnsi="Times New Roman" w:cs="Times New Roman"/>
          <w:b/>
          <w:sz w:val="24"/>
          <w:szCs w:val="24"/>
        </w:rPr>
        <w:t xml:space="preserve">: </w:t>
      </w:r>
      <w:r w:rsidRPr="007F5A8E">
        <w:rPr>
          <w:rFonts w:ascii="Times New Roman" w:eastAsia="Calibri" w:hAnsi="Times New Roman" w:cs="Times New Roman"/>
          <w:sz w:val="24"/>
          <w:szCs w:val="24"/>
        </w:rPr>
        <w:t>The study finding showed that the</w:t>
      </w:r>
      <w:r w:rsidRPr="007F5A8E">
        <w:rPr>
          <w:rFonts w:ascii="Times New Roman" w:eastAsia="Calibri" w:hAnsi="Times New Roman" w:cs="Times New Roman"/>
          <w:sz w:val="24"/>
        </w:rPr>
        <w:t xml:space="preserve"> majority (88.60%) of the respondents had high level of knowledge regarding congenital malformation; similarly 11.40% had moderate level of knowledge. The association between knowledge regarding congenital malformation and selected socio demographic variables such as: age, education level, occupation, antenatal visits and family history. Association between education level and the level of knowledge regarding congenital malformation was found to be significant whereas, association with other variables was found to be insignificant. </w:t>
      </w:r>
    </w:p>
    <w:p w:rsidR="00C0396E" w:rsidRPr="007F5A8E" w:rsidRDefault="00C0396E" w:rsidP="00C0396E">
      <w:pPr>
        <w:spacing w:line="480" w:lineRule="auto"/>
        <w:jc w:val="both"/>
        <w:rPr>
          <w:rFonts w:ascii="Times New Roman" w:eastAsia="Calibri" w:hAnsi="Times New Roman" w:cs="Times New Roman"/>
          <w:sz w:val="24"/>
        </w:rPr>
      </w:pPr>
    </w:p>
    <w:p w:rsidR="00C0396E" w:rsidRPr="007F5A8E" w:rsidRDefault="00C0396E" w:rsidP="007F5A8E">
      <w:pPr>
        <w:spacing w:line="480" w:lineRule="auto"/>
        <w:jc w:val="both"/>
        <w:rPr>
          <w:rFonts w:ascii="Times New Roman" w:eastAsia="Calibri" w:hAnsi="Times New Roman" w:cs="Times New Roman"/>
          <w:b/>
          <w:sz w:val="32"/>
          <w:szCs w:val="24"/>
        </w:rPr>
      </w:pPr>
      <w:r w:rsidRPr="007F5A8E">
        <w:rPr>
          <w:rFonts w:ascii="Times New Roman" w:eastAsia="Calibri" w:hAnsi="Times New Roman" w:cs="Times New Roman"/>
          <w:sz w:val="24"/>
          <w:szCs w:val="24"/>
        </w:rPr>
        <w:lastRenderedPageBreak/>
        <w:t>Conclusion:</w:t>
      </w:r>
      <w:r w:rsidRPr="007F5A8E">
        <w:rPr>
          <w:rFonts w:ascii="Times New Roman" w:eastAsia="Calibri" w:hAnsi="Times New Roman" w:cs="Times New Roman"/>
          <w:b/>
          <w:sz w:val="28"/>
          <w:szCs w:val="24"/>
        </w:rPr>
        <w:t xml:space="preserve"> </w:t>
      </w:r>
      <w:r w:rsidRPr="007F5A8E">
        <w:rPr>
          <w:rFonts w:ascii="Times New Roman" w:eastAsia="Calibri" w:hAnsi="Times New Roman" w:cs="Times New Roman"/>
          <w:sz w:val="24"/>
          <w:szCs w:val="24"/>
        </w:rPr>
        <w:t xml:space="preserve">The result concludes that people are well aware about congenital malformation and also the counseling during their antenatal visits are also effective enough </w:t>
      </w:r>
      <w:proofErr w:type="gramStart"/>
      <w:r w:rsidRPr="007F5A8E">
        <w:rPr>
          <w:rFonts w:ascii="Times New Roman" w:eastAsia="Calibri" w:hAnsi="Times New Roman" w:cs="Times New Roman"/>
          <w:sz w:val="24"/>
          <w:szCs w:val="24"/>
        </w:rPr>
        <w:t>to</w:t>
      </w:r>
      <w:proofErr w:type="gramEnd"/>
      <w:r w:rsidRPr="007F5A8E">
        <w:rPr>
          <w:rFonts w:ascii="Times New Roman" w:eastAsia="Calibri" w:hAnsi="Times New Roman" w:cs="Times New Roman"/>
          <w:sz w:val="24"/>
          <w:szCs w:val="24"/>
        </w:rPr>
        <w:t xml:space="preserve"> aware them about BD. Thus, the consequence of giving birth to baby with BD reduces. Moreover, the need for assessing the level of Knowledge in the rural areas of Nepal is important and the required effort for awareness also important. </w:t>
      </w:r>
    </w:p>
    <w:p w:rsidR="00C0396E" w:rsidRPr="007F5A8E" w:rsidRDefault="00C0396E" w:rsidP="00C0396E">
      <w:pPr>
        <w:spacing w:line="408" w:lineRule="auto"/>
        <w:jc w:val="both"/>
        <w:rPr>
          <w:rFonts w:ascii="Times New Roman" w:eastAsia="Calibri" w:hAnsi="Times New Roman" w:cs="Times New Roman"/>
          <w:sz w:val="24"/>
          <w:szCs w:val="24"/>
        </w:rPr>
      </w:pPr>
      <w:r w:rsidRPr="007F5A8E">
        <w:rPr>
          <w:rFonts w:ascii="Times New Roman" w:eastAsia="Calibri" w:hAnsi="Times New Roman" w:cs="Times New Roman"/>
          <w:sz w:val="24"/>
          <w:szCs w:val="24"/>
        </w:rPr>
        <w:t>KEY WORD: Knowledge, Congenital malformation, Pregnancy</w:t>
      </w:r>
    </w:p>
    <w:p w:rsidR="00C0396E" w:rsidRPr="007B7AB4" w:rsidRDefault="00C0396E" w:rsidP="00C0396E">
      <w:pPr>
        <w:spacing w:line="408" w:lineRule="auto"/>
        <w:jc w:val="center"/>
        <w:rPr>
          <w:rFonts w:ascii="Arial" w:eastAsia="Calibri" w:hAnsi="Arial" w:cs="Arial"/>
          <w:b/>
          <w:sz w:val="32"/>
          <w:szCs w:val="24"/>
        </w:rPr>
      </w:pPr>
    </w:p>
    <w:p w:rsidR="00C0396E" w:rsidRPr="007B7AB4" w:rsidRDefault="00C0396E" w:rsidP="00C0396E">
      <w:pPr>
        <w:spacing w:line="408" w:lineRule="auto"/>
        <w:jc w:val="center"/>
        <w:rPr>
          <w:rFonts w:ascii="Arial" w:eastAsia="Calibri" w:hAnsi="Arial" w:cs="Arial"/>
          <w:b/>
          <w:sz w:val="32"/>
          <w:szCs w:val="24"/>
        </w:rPr>
      </w:pPr>
    </w:p>
    <w:p w:rsidR="00C0396E" w:rsidRPr="007B7AB4" w:rsidRDefault="00C0396E" w:rsidP="00C0396E">
      <w:pPr>
        <w:spacing w:line="408" w:lineRule="auto"/>
        <w:jc w:val="center"/>
        <w:rPr>
          <w:rFonts w:ascii="Arial" w:eastAsia="Calibri" w:hAnsi="Arial" w:cs="Arial"/>
          <w:b/>
          <w:sz w:val="32"/>
          <w:szCs w:val="24"/>
        </w:rPr>
      </w:pPr>
    </w:p>
    <w:p w:rsidR="00C0396E" w:rsidRPr="007B7AB4" w:rsidRDefault="00C0396E" w:rsidP="00C0396E">
      <w:pPr>
        <w:spacing w:line="408" w:lineRule="auto"/>
        <w:jc w:val="center"/>
        <w:rPr>
          <w:rFonts w:ascii="Arial" w:eastAsia="Calibri" w:hAnsi="Arial" w:cs="Arial"/>
          <w:b/>
          <w:sz w:val="32"/>
          <w:szCs w:val="24"/>
        </w:rPr>
      </w:pPr>
    </w:p>
    <w:p w:rsidR="00E65F30" w:rsidRDefault="00E65F30"/>
    <w:sectPr w:rsidR="00E65F30" w:rsidSect="0038430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C0396E"/>
    <w:rsid w:val="002316D7"/>
    <w:rsid w:val="00384306"/>
    <w:rsid w:val="007F5A8E"/>
    <w:rsid w:val="00C0396E"/>
    <w:rsid w:val="00E65F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3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277</Words>
  <Characters>1582</Characters>
  <Application>Microsoft Office Word</Application>
  <DocSecurity>0</DocSecurity>
  <Lines>13</Lines>
  <Paragraphs>3</Paragraphs>
  <ScaleCrop>false</ScaleCrop>
  <Company/>
  <LinksUpToDate>false</LinksUpToDate>
  <CharactersWithSpaces>1856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2020-01-08T02:46:00Z</dcterms:created>
  <dcterms:modified xsi:type="dcterms:W3CDTF">2020-01-08T03:05:00Z</dcterms:modified>
</cp:coreProperties>
</file>