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CURRICULUM VITAE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>Name</w:t>
      </w: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: </w:t>
      </w: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EMEONYE Odochi Peace</w:t>
      </w: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Date of birth</w:t>
      </w: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: 26/1/1975</w:t>
      </w: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>Address</w:t>
      </w: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: Nursing Department Abia State University Uturu</w:t>
      </w: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Phone number</w:t>
      </w: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: 08063459464</w:t>
      </w: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Marital status</w:t>
      </w: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: Married</w:t>
      </w: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Name of spouse</w:t>
      </w: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: Emeonye Anthony E</w:t>
      </w: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ACADEMIC OUALIFICATION</w:t>
      </w: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School  of Nursing: Ogoja, Cross River State.                       2001</w:t>
      </w: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School of Midwifery: School of Midwifery Umuahia, Abia State. 2005</w:t>
      </w: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Nursing Education: University of Ibadan,Oyo State             2011</w:t>
      </w: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BNSC Nursing: National Open University                      2012</w:t>
      </w:r>
    </w:p>
    <w:p>
      <w:pPr>
        <w:numPr>
          <w:ilvl w:val="0"/>
          <w:numId w:val="0"/>
        </w:numPr>
        <w:jc w:val="both"/>
        <w:spacing w:lineRule="auto" w:line="12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30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PGD Health Social Work: Ladoke Akintola University of Technology </w:t>
      </w: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Ogbomosho, Osun State                                     2011</w:t>
      </w:r>
    </w:p>
    <w:p>
      <w:pPr>
        <w:numPr>
          <w:ilvl w:val="0"/>
          <w:numId w:val="0"/>
        </w:numPr>
        <w:jc w:val="both"/>
        <w:spacing w:lineRule="auto" w:line="6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30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MSC Health Social Work: Ladoke Akintola University of Technology </w:t>
      </w: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Ogbomosho, Osun State                                    2015</w:t>
      </w:r>
    </w:p>
    <w:p>
      <w:pPr>
        <w:numPr>
          <w:ilvl w:val="0"/>
          <w:numId w:val="0"/>
        </w:numPr>
        <w:jc w:val="both"/>
        <w:spacing w:lineRule="auto" w:line="6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30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MSC Nursing Science: Nnamdi Azikiwe University, Anambra  State  </w:t>
      </w: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(final defense)                                              2018</w:t>
      </w:r>
    </w:p>
    <w:p>
      <w:pPr>
        <w:numPr>
          <w:ilvl w:val="0"/>
          <w:numId w:val="0"/>
        </w:numPr>
        <w:jc w:val="both"/>
        <w:spacing w:lineRule="auto" w:line="6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PhD public health: Abia State University Uturu, Abia State (thesis level)</w:t>
      </w: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WORK EXPERIENCE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-Hospital Practice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-Lecturer School of Midwifery and University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-Maternal and child practice eg: Intergrated Community Case </w:t>
      </w: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Childhood Management (ICCM)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-Immunization Coordinator and Implementation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All for 15 years</w:t>
      </w: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SEMINARS ATTENDED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-Research and Ethics Workshop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-Cardio Pulmonary Resuscitation Training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-Family Planning Training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-nursing and midwifery council workshop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-national association of Nigeria and midwives.</w:t>
      </w: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BOOKS WRITEN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Family planning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Maternal and child health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 The girl child etc.</w:t>
      </w: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>PRESENTATIONS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-child adoption 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>-infetility</w:t>
      </w: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- post abortion care etc</w:t>
      </w: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>Reference: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> </w:t>
      </w: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Mrs Kanu Sara SKJ 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HOD Nursing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Abia State University Uturu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b w:val="1"/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b w:val="1"/>
          <w:position w:val="0"/>
          <w:sz w:val="28"/>
          <w:szCs w:val="28"/>
          <w:rFonts w:ascii="NanumGothic" w:eastAsia="NanumGothic" w:hAnsi="NanumGothic" w:hint="default"/>
        </w:rPr>
        <w:t xml:space="preserve">PROF J U Ogbonna</w:t>
      </w:r>
    </w:p>
    <w:p>
      <w:pPr>
        <w:numPr>
          <w:ilvl w:val="0"/>
          <w:numId w:val="0"/>
        </w:numPr>
        <w:jc w:val="both"/>
        <w:spacing w:lineRule="auto" w:line="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  <w:r>
        <w:rPr>
          <w:position w:val="0"/>
          <w:sz w:val="28"/>
          <w:szCs w:val="28"/>
          <w:rFonts w:ascii="NanumGothic" w:eastAsia="NanumGothic" w:hAnsi="NanumGothic" w:hint="default"/>
        </w:rPr>
        <w:t xml:space="preserve">Abia State University Uturu</w:t>
      </w: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40" w:before="0" w:after="160"/>
        <w:ind w:left="0" w:hanging="0"/>
        <w:rPr>
          <w:position w:val="0"/>
          <w:sz w:val="28"/>
          <w:szCs w:val="28"/>
          <w:rFonts w:ascii="NanumGothic" w:eastAsia="NanumGothic" w:hAnsi="NanumGothic" w:hint="default"/>
        </w:rPr>
        <w:wordWrap w:val="off"/>
      </w:pPr>
    </w:p>
    <w:sectPr>
      <w:footnotePr>
        <w:numFmt w:val="decimal"/>
        <w:numRestart w:val="continuous"/>
        <w:numStart w:val="1"/>
        <w:pos w:val="pageBottom"/>
      </w:footnotePr>
      <w:endnotePr>
        <w:numFmt w:val="decimal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balanceSingleByteDoubleByteWidth/>
    <w:doNotExpandShiftReturn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/>
    </w:pPrDefault>
    <w:rPrDefault>
      <w:rPr>
        <w:shd w:val="clear"/>
        <w:sz w:val="20"/>
        <w:szCs w:val="20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0"/>
      <w:szCs w:val="20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0"/>
      <w:szCs w:val="20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3</Pages>
  <Paragraphs>0</Paragraphs>
  <Words>214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egbeasoamarachi</dc:creator>
  <cp:lastModifiedBy>egbeasoamarachi</cp:lastModifiedBy>
</cp:coreProperties>
</file>