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446" w:rsidRPr="003B5C2C" w:rsidRDefault="000C3446" w:rsidP="000C3446">
      <w:pPr>
        <w:rPr>
          <w:b/>
          <w:bCs/>
          <w:sz w:val="36"/>
          <w:szCs w:val="36"/>
        </w:rPr>
      </w:pPr>
      <w:r w:rsidRPr="003B5C2C">
        <w:rPr>
          <w:b/>
          <w:bCs/>
          <w:sz w:val="36"/>
          <w:szCs w:val="36"/>
        </w:rPr>
        <w:t>Coping with challenges as a patient with a Cardiac Resynchronization Therapy</w:t>
      </w:r>
    </w:p>
    <w:p w:rsidR="000C3446" w:rsidRPr="009F6DCD" w:rsidRDefault="000C3446" w:rsidP="000C3446">
      <w:pPr>
        <w:rPr>
          <w:rFonts w:asciiTheme="majorBidi" w:eastAsia="Times New Roman" w:hAnsiTheme="majorBidi" w:cstheme="majorBidi"/>
          <w:sz w:val="28"/>
          <w:szCs w:val="28"/>
        </w:rPr>
      </w:pPr>
      <w:r w:rsidRPr="009F6DCD">
        <w:rPr>
          <w:sz w:val="28"/>
          <w:szCs w:val="28"/>
        </w:rPr>
        <w:t xml:space="preserve">Shadi Dehghanzadeh, RN Phd candidate, </w:t>
      </w:r>
      <w:r w:rsidRPr="009F6DCD">
        <w:rPr>
          <w:rFonts w:asciiTheme="majorBidi" w:eastAsia="Times New Roman" w:hAnsiTheme="majorBidi" w:cstheme="majorBidi"/>
          <w:sz w:val="28"/>
          <w:szCs w:val="28"/>
        </w:rPr>
        <w:t>School of Nursing and Midwifery, Tehran University of Medical Sciences, Iran</w:t>
      </w:r>
    </w:p>
    <w:p w:rsidR="000C3446" w:rsidRPr="009F6DCD" w:rsidRDefault="000C3446" w:rsidP="000C3446">
      <w:pPr>
        <w:rPr>
          <w:rFonts w:asciiTheme="majorBidi" w:eastAsia="Times New Roman" w:hAnsiTheme="majorBidi" w:cstheme="majorBidi"/>
          <w:sz w:val="28"/>
          <w:szCs w:val="28"/>
        </w:rPr>
      </w:pPr>
      <w:r w:rsidRPr="009F6DCD">
        <w:rPr>
          <w:rFonts w:asciiTheme="majorBidi" w:eastAsia="Times New Roman" w:hAnsiTheme="majorBidi" w:cstheme="majorBidi"/>
          <w:sz w:val="28"/>
          <w:szCs w:val="28"/>
        </w:rPr>
        <w:t>Nahid Dehghan Nayeri, RN PhD, school of Nursing and Midwifery, Tehran University of Medical Sciences, Iran</w:t>
      </w:r>
    </w:p>
    <w:p w:rsidR="000C3446" w:rsidRPr="009F6DCD" w:rsidRDefault="000C3446" w:rsidP="000C3446">
      <w:pPr>
        <w:rPr>
          <w:rFonts w:asciiTheme="majorBidi" w:eastAsia="Times New Roman" w:hAnsiTheme="majorBidi" w:cstheme="majorBidi"/>
          <w:sz w:val="28"/>
          <w:szCs w:val="28"/>
        </w:rPr>
      </w:pPr>
      <w:r w:rsidRPr="009F6DCD">
        <w:rPr>
          <w:rFonts w:asciiTheme="majorBidi" w:hAnsiTheme="majorBidi" w:cstheme="majorBidi"/>
          <w:sz w:val="28"/>
          <w:szCs w:val="28"/>
        </w:rPr>
        <w:t xml:space="preserve">Shokoh Varaei, </w:t>
      </w:r>
      <w:r w:rsidRPr="009F6DCD">
        <w:rPr>
          <w:rFonts w:asciiTheme="majorBidi" w:eastAsia="Times New Roman" w:hAnsiTheme="majorBidi" w:cstheme="majorBidi"/>
          <w:sz w:val="28"/>
          <w:szCs w:val="28"/>
        </w:rPr>
        <w:t>RN PhD, school of Nursing and Midwifery, Tehran University of Medical Sciences, Iran</w:t>
      </w:r>
    </w:p>
    <w:p w:rsidR="005E7CD8" w:rsidRDefault="005E7CD8" w:rsidP="000C3446">
      <w:pPr>
        <w:autoSpaceDE w:val="0"/>
        <w:autoSpaceDN w:val="0"/>
        <w:adjustRightInd w:val="0"/>
        <w:spacing w:after="0"/>
        <w:jc w:val="both"/>
        <w:rPr>
          <w:rFonts w:asciiTheme="majorBidi" w:hAnsiTheme="majorBidi" w:cstheme="majorBidi"/>
          <w:sz w:val="24"/>
          <w:szCs w:val="24"/>
          <w:lang w:bidi="fa-IR"/>
        </w:rPr>
        <w:sectPr w:rsidR="005E7CD8" w:rsidSect="005E7CD8">
          <w:pgSz w:w="13680" w:h="15840"/>
          <w:pgMar w:top="1440" w:right="1440" w:bottom="1440" w:left="1440" w:header="720" w:footer="720" w:gutter="0"/>
          <w:cols w:space="720"/>
          <w:docGrid w:linePitch="360"/>
        </w:sectPr>
      </w:pPr>
    </w:p>
    <w:p w:rsidR="000C3446" w:rsidRPr="009F6DCD" w:rsidRDefault="000C3446" w:rsidP="000C3446">
      <w:pPr>
        <w:autoSpaceDE w:val="0"/>
        <w:autoSpaceDN w:val="0"/>
        <w:adjustRightInd w:val="0"/>
        <w:spacing w:after="0"/>
        <w:jc w:val="both"/>
        <w:rPr>
          <w:rFonts w:asciiTheme="majorBidi" w:hAnsiTheme="majorBidi" w:cstheme="majorBidi"/>
          <w:sz w:val="24"/>
          <w:szCs w:val="24"/>
        </w:rPr>
      </w:pPr>
      <w:r w:rsidRPr="009F6DCD">
        <w:rPr>
          <w:rFonts w:asciiTheme="majorBidi" w:hAnsiTheme="majorBidi" w:cstheme="majorBidi"/>
          <w:sz w:val="24"/>
          <w:szCs w:val="24"/>
          <w:lang w:bidi="fa-IR"/>
        </w:rPr>
        <w:lastRenderedPageBreak/>
        <w:t xml:space="preserve">Statement of the problem: Increasing numbers of patients with heart failure are requiring the implantation of Cardiac Resynchronization Therapy (CRT). Although CRT is an effective life-saving treatment, several challenges sometimes accompanies its insertion. </w:t>
      </w:r>
      <w:r w:rsidRPr="009F6DCD">
        <w:rPr>
          <w:rFonts w:asciiTheme="majorBidi" w:hAnsiTheme="majorBidi" w:cstheme="majorBidi"/>
          <w:sz w:val="24"/>
          <w:szCs w:val="24"/>
        </w:rPr>
        <w:t>Recipients use restrictive behaviors , help seeking , concealment and positive thinking  to cope with challenges of living with implanted devices. Implanted devices may lead to an altered self-per</w:t>
      </w:r>
      <w:r>
        <w:rPr>
          <w:rFonts w:asciiTheme="majorBidi" w:hAnsiTheme="majorBidi" w:cstheme="majorBidi"/>
          <w:sz w:val="24"/>
          <w:szCs w:val="24"/>
        </w:rPr>
        <w:t>ception and impaired adjustment</w:t>
      </w:r>
      <w:r w:rsidRPr="009F6DCD">
        <w:rPr>
          <w:rFonts w:asciiTheme="majorBidi" w:hAnsiTheme="majorBidi" w:cstheme="majorBidi"/>
          <w:sz w:val="24"/>
          <w:szCs w:val="24"/>
        </w:rPr>
        <w:t>. Altered self-perception and impaired adjustment, together with the changes of lifestyle associated with a chronic syndrome such as heart failure, leads to lack of the integration to the implanted device. There is evidence that integration to the device is an indispensable component of successful healing.</w:t>
      </w:r>
    </w:p>
    <w:p w:rsidR="000C3446" w:rsidRDefault="000C3446" w:rsidP="005E7CD8">
      <w:pPr>
        <w:jc w:val="both"/>
        <w:rPr>
          <w:rFonts w:asciiTheme="majorBidi" w:hAnsiTheme="majorBidi" w:cstheme="majorBidi"/>
          <w:sz w:val="24"/>
          <w:szCs w:val="24"/>
          <w:lang w:bidi="fa-IR"/>
        </w:rPr>
      </w:pPr>
      <w:r w:rsidRPr="009F6DCD">
        <w:rPr>
          <w:rFonts w:asciiTheme="majorBidi" w:hAnsiTheme="majorBidi" w:cstheme="majorBidi"/>
          <w:sz w:val="24"/>
          <w:szCs w:val="24"/>
          <w:lang w:bidi="fa-IR"/>
        </w:rPr>
        <w:t>Methodology and Theoretical orientation: A qualitative approach using conventional content analysis was adopted. Seventeen patients and 4 family members (4 partners and 1 mother) were recruited from one university hospital and one private clinic located in Rasht, Iran. Participants were interviewed using semistructured interviews lasting 30-60 minutes.</w:t>
      </w:r>
      <w:r w:rsidR="005E7CD8">
        <w:rPr>
          <w:rFonts w:asciiTheme="majorBidi" w:hAnsiTheme="majorBidi" w:cstheme="majorBidi"/>
          <w:sz w:val="24"/>
          <w:szCs w:val="24"/>
          <w:lang w:bidi="fa-IR"/>
        </w:rPr>
        <w:t xml:space="preserve"> </w:t>
      </w:r>
      <w:r w:rsidRPr="009F6DCD">
        <w:rPr>
          <w:rFonts w:asciiTheme="majorBidi" w:hAnsiTheme="majorBidi" w:cstheme="majorBidi"/>
          <w:sz w:val="24"/>
          <w:szCs w:val="24"/>
          <w:lang w:bidi="fa-IR"/>
        </w:rPr>
        <w:t>Findings:</w:t>
      </w:r>
      <w:r w:rsidRPr="009F6DCD">
        <w:rPr>
          <w:rFonts w:asciiTheme="majorBidi" w:hAnsiTheme="majorBidi" w:cstheme="majorBidi"/>
          <w:sz w:val="24"/>
          <w:szCs w:val="24"/>
        </w:rPr>
        <w:t xml:space="preserve"> </w:t>
      </w:r>
      <w:r w:rsidRPr="009F6DCD">
        <w:rPr>
          <w:rFonts w:asciiTheme="majorBidi" w:hAnsiTheme="majorBidi" w:cstheme="majorBidi"/>
          <w:sz w:val="24"/>
          <w:szCs w:val="24"/>
          <w:lang w:bidi="fa-IR"/>
        </w:rPr>
        <w:t xml:space="preserve">Six </w:t>
      </w:r>
      <w:r>
        <w:rPr>
          <w:rFonts w:asciiTheme="majorBidi" w:hAnsiTheme="majorBidi" w:cstheme="majorBidi"/>
          <w:sz w:val="24"/>
          <w:szCs w:val="24"/>
          <w:lang w:bidi="fa-IR"/>
        </w:rPr>
        <w:t>psychosocial coping</w:t>
      </w:r>
      <w:r w:rsidRPr="009F6DCD">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strategies </w:t>
      </w:r>
      <w:r w:rsidRPr="009F6DCD">
        <w:rPr>
          <w:rFonts w:asciiTheme="majorBidi" w:hAnsiTheme="majorBidi" w:cstheme="majorBidi"/>
          <w:sz w:val="24"/>
          <w:szCs w:val="24"/>
          <w:lang w:bidi="fa-IR"/>
        </w:rPr>
        <w:t xml:space="preserve">emerged from the data analysis: (i) </w:t>
      </w:r>
      <w:r w:rsidRPr="009F6DCD">
        <w:rPr>
          <w:rFonts w:asciiTheme="majorBidi" w:hAnsiTheme="majorBidi" w:cstheme="majorBidi"/>
          <w:sz w:val="24"/>
          <w:szCs w:val="24"/>
        </w:rPr>
        <w:t>getting help from religious beliefs</w:t>
      </w:r>
      <w:r w:rsidRPr="009F6DCD">
        <w:rPr>
          <w:rFonts w:asciiTheme="majorBidi" w:hAnsiTheme="majorBidi" w:cstheme="majorBidi"/>
          <w:sz w:val="24"/>
          <w:szCs w:val="24"/>
          <w:lang w:bidi="fa-IR"/>
        </w:rPr>
        <w:t xml:space="preserve">; (ii) </w:t>
      </w:r>
      <w:r w:rsidRPr="009F6DCD">
        <w:rPr>
          <w:rFonts w:asciiTheme="majorBidi" w:hAnsiTheme="majorBidi" w:cstheme="majorBidi"/>
          <w:sz w:val="24"/>
          <w:szCs w:val="24"/>
        </w:rPr>
        <w:t>seeking support</w:t>
      </w:r>
      <w:r w:rsidRPr="009F6DCD">
        <w:rPr>
          <w:rFonts w:asciiTheme="majorBidi" w:hAnsiTheme="majorBidi" w:cstheme="majorBidi"/>
          <w:sz w:val="24"/>
          <w:szCs w:val="24"/>
          <w:lang w:bidi="fa-IR"/>
        </w:rPr>
        <w:t xml:space="preserve">; (iii) </w:t>
      </w:r>
      <w:r w:rsidRPr="009F6DCD">
        <w:rPr>
          <w:rFonts w:asciiTheme="majorBidi" w:hAnsiTheme="majorBidi" w:cstheme="majorBidi"/>
          <w:sz w:val="24"/>
          <w:szCs w:val="24"/>
        </w:rPr>
        <w:t>stress management</w:t>
      </w:r>
      <w:r w:rsidRPr="009F6DCD">
        <w:rPr>
          <w:rFonts w:asciiTheme="majorBidi" w:hAnsiTheme="majorBidi" w:cstheme="majorBidi"/>
          <w:sz w:val="24"/>
          <w:szCs w:val="24"/>
          <w:lang w:bidi="fa-IR"/>
        </w:rPr>
        <w:t xml:space="preserve">; (iv) </w:t>
      </w:r>
      <w:r w:rsidRPr="009F6DCD">
        <w:rPr>
          <w:rFonts w:asciiTheme="majorBidi" w:hAnsiTheme="majorBidi" w:cstheme="majorBidi"/>
          <w:sz w:val="24"/>
          <w:szCs w:val="24"/>
        </w:rPr>
        <w:t>searching and analogy</w:t>
      </w:r>
      <w:r w:rsidRPr="009F6DCD">
        <w:rPr>
          <w:rFonts w:asciiTheme="majorBidi" w:hAnsiTheme="majorBidi" w:cstheme="majorBidi"/>
          <w:sz w:val="24"/>
          <w:szCs w:val="24"/>
          <w:lang w:bidi="fa-IR"/>
        </w:rPr>
        <w:t xml:space="preserve">;  (v) </w:t>
      </w:r>
      <w:r w:rsidRPr="009F6DCD">
        <w:rPr>
          <w:rFonts w:asciiTheme="majorBidi" w:hAnsiTheme="majorBidi" w:cstheme="majorBidi"/>
          <w:sz w:val="24"/>
          <w:szCs w:val="24"/>
        </w:rPr>
        <w:t xml:space="preserve">trying to maintain good health; and </w:t>
      </w:r>
      <w:r w:rsidRPr="009F6DCD">
        <w:rPr>
          <w:rFonts w:asciiTheme="majorBidi" w:hAnsiTheme="majorBidi" w:cstheme="majorBidi"/>
          <w:sz w:val="24"/>
          <w:szCs w:val="24"/>
        </w:rPr>
        <w:lastRenderedPageBreak/>
        <w:t>(vi) institutionalization of care</w:t>
      </w:r>
      <w:r w:rsidRPr="009F6DCD">
        <w:rPr>
          <w:rFonts w:asciiTheme="majorBidi" w:hAnsiTheme="majorBidi" w:cstheme="majorBidi"/>
          <w:sz w:val="24"/>
          <w:szCs w:val="24"/>
          <w:lang w:bidi="fa-IR"/>
        </w:rPr>
        <w:t>. Each category is composed of subcategories.</w:t>
      </w:r>
      <w:r w:rsidR="005E7CD8">
        <w:rPr>
          <w:rFonts w:asciiTheme="majorBidi" w:hAnsiTheme="majorBidi" w:cstheme="majorBidi"/>
          <w:sz w:val="24"/>
          <w:szCs w:val="24"/>
          <w:lang w:bidi="fa-IR"/>
        </w:rPr>
        <w:t xml:space="preserve"> </w:t>
      </w:r>
      <w:r w:rsidRPr="009F6DCD">
        <w:rPr>
          <w:rFonts w:asciiTheme="majorBidi" w:hAnsiTheme="majorBidi" w:cstheme="majorBidi"/>
          <w:sz w:val="24"/>
          <w:szCs w:val="24"/>
          <w:lang w:bidi="fa-IR"/>
        </w:rPr>
        <w:t xml:space="preserve">Conclusion &amp; significance: </w:t>
      </w:r>
      <w:r w:rsidRPr="009F6DCD">
        <w:rPr>
          <w:rFonts w:asciiTheme="majorBidi" w:hAnsiTheme="majorBidi" w:cstheme="majorBidi"/>
          <w:sz w:val="24"/>
          <w:szCs w:val="24"/>
          <w:shd w:val="clear" w:color="auto" w:fill="FFFFFF"/>
        </w:rPr>
        <w:t xml:space="preserve">To prepare recipients for living with CRT, comprehensive education and psychological preparation should be organized prior to implantation. </w:t>
      </w:r>
      <w:r w:rsidRPr="009F6DCD">
        <w:rPr>
          <w:rFonts w:asciiTheme="majorBidi" w:hAnsiTheme="majorBidi" w:cstheme="majorBidi"/>
          <w:sz w:val="24"/>
          <w:szCs w:val="24"/>
          <w:lang w:bidi="fa-IR"/>
        </w:rPr>
        <w:t xml:space="preserve">Psychological support from family members, friends, peers and health professionals seemed to be very important. It is recommended to establish support groups for </w:t>
      </w:r>
      <w:r w:rsidRPr="009F6DCD">
        <w:rPr>
          <w:rFonts w:asciiTheme="majorBidi" w:hAnsiTheme="majorBidi" w:cstheme="majorBidi"/>
          <w:sz w:val="24"/>
          <w:szCs w:val="24"/>
        </w:rPr>
        <w:t>recipients of CRTs where they may share effective coping strategies.</w:t>
      </w:r>
    </w:p>
    <w:p w:rsidR="000C3446" w:rsidRDefault="000C3446" w:rsidP="000C3446">
      <w:pPr>
        <w:jc w:val="both"/>
        <w:rPr>
          <w:rFonts w:asciiTheme="majorBidi" w:hAnsiTheme="majorBidi" w:cstheme="majorBidi"/>
          <w:sz w:val="28"/>
          <w:szCs w:val="28"/>
        </w:rPr>
      </w:pPr>
      <w:r>
        <w:rPr>
          <w:rFonts w:asciiTheme="majorBidi" w:hAnsiTheme="majorBidi" w:cstheme="majorBidi"/>
          <w:sz w:val="28"/>
          <w:szCs w:val="28"/>
        </w:rPr>
        <w:t>Recent publications:</w:t>
      </w:r>
    </w:p>
    <w:p w:rsidR="000C3446" w:rsidRPr="00555564" w:rsidRDefault="001D5BD5" w:rsidP="000C3446">
      <w:pPr>
        <w:spacing w:after="0" w:line="240" w:lineRule="auto"/>
        <w:jc w:val="both"/>
        <w:rPr>
          <w:rFonts w:ascii="Calibri" w:hAnsi="Calibri"/>
          <w:noProof/>
          <w:sz w:val="24"/>
          <w:szCs w:val="24"/>
        </w:rPr>
      </w:pPr>
      <w:r>
        <w:rPr>
          <w:rFonts w:asciiTheme="majorBidi" w:hAnsiTheme="majorBidi" w:cstheme="majorBidi"/>
          <w:sz w:val="24"/>
          <w:szCs w:val="24"/>
        </w:rPr>
        <w:t xml:space="preserve">1. </w:t>
      </w:r>
      <w:r w:rsidR="000C3446" w:rsidRPr="00555564">
        <w:rPr>
          <w:rFonts w:ascii="Calibri" w:hAnsi="Calibri"/>
          <w:noProof/>
          <w:sz w:val="24"/>
          <w:szCs w:val="24"/>
        </w:rPr>
        <w:t xml:space="preserve">Conelius J (2015).  A woman's experience: living with an implantable cardioverter defibrillator. </w:t>
      </w:r>
      <w:r w:rsidR="000C3446" w:rsidRPr="00555564">
        <w:rPr>
          <w:rFonts w:cs="Arial"/>
          <w:i/>
          <w:iCs/>
          <w:sz w:val="24"/>
          <w:szCs w:val="24"/>
          <w:shd w:val="clear" w:color="auto" w:fill="FFFFFF"/>
        </w:rPr>
        <w:t>Appied Nursing Research</w:t>
      </w:r>
      <w:r w:rsidR="000C3446" w:rsidRPr="00555564">
        <w:rPr>
          <w:rFonts w:ascii="Calibri" w:hAnsi="Calibri"/>
          <w:i/>
          <w:noProof/>
          <w:sz w:val="24"/>
          <w:szCs w:val="24"/>
        </w:rPr>
        <w:t xml:space="preserve"> </w:t>
      </w:r>
      <w:r w:rsidR="000C3446" w:rsidRPr="00555564">
        <w:rPr>
          <w:rFonts w:ascii="Calibri" w:hAnsi="Calibri"/>
          <w:noProof/>
          <w:sz w:val="24"/>
          <w:szCs w:val="24"/>
        </w:rPr>
        <w:t xml:space="preserve"> 28: 192-196.</w:t>
      </w:r>
    </w:p>
    <w:p w:rsidR="000C3446" w:rsidRPr="00555564" w:rsidRDefault="001D5BD5" w:rsidP="000C3446">
      <w:pPr>
        <w:spacing w:after="0" w:line="240" w:lineRule="auto"/>
        <w:jc w:val="both"/>
        <w:rPr>
          <w:rFonts w:ascii="Calibri" w:hAnsi="Calibri"/>
          <w:noProof/>
          <w:sz w:val="24"/>
          <w:szCs w:val="24"/>
        </w:rPr>
      </w:pPr>
      <w:bookmarkStart w:id="0" w:name="_ENREF_24"/>
      <w:r>
        <w:rPr>
          <w:rFonts w:asciiTheme="majorBidi" w:hAnsiTheme="majorBidi" w:cstheme="majorBidi"/>
          <w:sz w:val="24"/>
          <w:szCs w:val="24"/>
        </w:rPr>
        <w:t xml:space="preserve">2. </w:t>
      </w:r>
      <w:r w:rsidR="000C3446" w:rsidRPr="00555564">
        <w:rPr>
          <w:rFonts w:ascii="Calibri" w:hAnsi="Calibri"/>
          <w:noProof/>
          <w:sz w:val="24"/>
          <w:szCs w:val="24"/>
        </w:rPr>
        <w:t xml:space="preserve">Lemon J, Edelman  S, Kirkness  A (2004). Avoidance behaviors in patients with implantable cardioverter defibrillators. </w:t>
      </w:r>
      <w:r w:rsidR="000C3446" w:rsidRPr="00555564">
        <w:rPr>
          <w:rFonts w:ascii="Calibri" w:hAnsi="Calibri"/>
          <w:iCs/>
          <w:noProof/>
          <w:sz w:val="24"/>
          <w:szCs w:val="24"/>
        </w:rPr>
        <w:t>Heart &amp; Lung 33:</w:t>
      </w:r>
      <w:r w:rsidR="000C3446" w:rsidRPr="00555564">
        <w:rPr>
          <w:rFonts w:ascii="Calibri" w:hAnsi="Calibri"/>
          <w:noProof/>
          <w:sz w:val="24"/>
          <w:szCs w:val="24"/>
        </w:rPr>
        <w:t xml:space="preserve"> 176-182.</w:t>
      </w:r>
      <w:bookmarkEnd w:id="0"/>
    </w:p>
    <w:p w:rsidR="000C3446" w:rsidRPr="00555564" w:rsidRDefault="001D5BD5" w:rsidP="000C3446">
      <w:pPr>
        <w:spacing w:after="0" w:line="240" w:lineRule="auto"/>
        <w:jc w:val="both"/>
        <w:rPr>
          <w:rFonts w:ascii="Calibri" w:hAnsi="Calibri"/>
          <w:iCs/>
          <w:noProof/>
          <w:sz w:val="24"/>
          <w:szCs w:val="24"/>
        </w:rPr>
      </w:pPr>
      <w:r>
        <w:rPr>
          <w:rFonts w:ascii="Calibri" w:hAnsi="Calibri"/>
          <w:noProof/>
          <w:sz w:val="24"/>
          <w:szCs w:val="24"/>
        </w:rPr>
        <w:t xml:space="preserve">3. </w:t>
      </w:r>
      <w:r w:rsidR="000C3446" w:rsidRPr="00555564">
        <w:rPr>
          <w:rFonts w:ascii="Calibri" w:hAnsi="Calibri"/>
          <w:noProof/>
          <w:sz w:val="24"/>
          <w:szCs w:val="24"/>
        </w:rPr>
        <w:t xml:space="preserve">Humphreys NK, Lowe R, Rance J, Bennett P (2016) Living with an implantable cardioverter defibrillator: The patients’ experience. </w:t>
      </w:r>
      <w:r w:rsidR="000C3446" w:rsidRPr="00555564">
        <w:rPr>
          <w:rFonts w:ascii="Calibri" w:hAnsi="Calibri"/>
          <w:iCs/>
          <w:noProof/>
          <w:sz w:val="24"/>
          <w:szCs w:val="24"/>
        </w:rPr>
        <w:t>Heart &amp; Lung</w:t>
      </w:r>
      <w:r w:rsidR="000C3446" w:rsidRPr="00555564">
        <w:rPr>
          <w:rFonts w:ascii="Calibri" w:hAnsi="Calibri"/>
          <w:i/>
          <w:noProof/>
          <w:sz w:val="24"/>
          <w:szCs w:val="24"/>
        </w:rPr>
        <w:t xml:space="preserve"> </w:t>
      </w:r>
      <w:r w:rsidR="000C3446" w:rsidRPr="00555564">
        <w:rPr>
          <w:rFonts w:ascii="Calibri" w:hAnsi="Calibri"/>
          <w:iCs/>
          <w:noProof/>
          <w:sz w:val="24"/>
          <w:szCs w:val="24"/>
        </w:rPr>
        <w:t>45:</w:t>
      </w:r>
      <w:r w:rsidR="000C3446" w:rsidRPr="00555564">
        <w:rPr>
          <w:rFonts w:ascii="Calibri" w:hAnsi="Calibri"/>
          <w:b/>
          <w:bCs/>
          <w:iCs/>
          <w:noProof/>
          <w:sz w:val="24"/>
          <w:szCs w:val="24"/>
        </w:rPr>
        <w:t xml:space="preserve"> </w:t>
      </w:r>
      <w:r w:rsidR="000C3446" w:rsidRPr="00555564">
        <w:rPr>
          <w:rFonts w:ascii="Calibri" w:hAnsi="Calibri"/>
          <w:iCs/>
          <w:noProof/>
          <w:sz w:val="24"/>
          <w:szCs w:val="24"/>
        </w:rPr>
        <w:t>34-40.</w:t>
      </w:r>
    </w:p>
    <w:p w:rsidR="000C3446" w:rsidRPr="00555564" w:rsidRDefault="001D5BD5" w:rsidP="000C3446">
      <w:pPr>
        <w:spacing w:after="0" w:line="240" w:lineRule="auto"/>
        <w:jc w:val="both"/>
        <w:rPr>
          <w:rFonts w:ascii="Calibri" w:hAnsi="Calibri"/>
          <w:noProof/>
          <w:sz w:val="24"/>
          <w:szCs w:val="24"/>
        </w:rPr>
      </w:pPr>
      <w:bookmarkStart w:id="1" w:name="_ENREF_39"/>
      <w:r>
        <w:rPr>
          <w:rFonts w:ascii="Calibri" w:hAnsi="Calibri"/>
          <w:noProof/>
          <w:sz w:val="24"/>
          <w:szCs w:val="24"/>
        </w:rPr>
        <w:t xml:space="preserve">4. </w:t>
      </w:r>
      <w:r w:rsidR="000C3446" w:rsidRPr="00555564">
        <w:rPr>
          <w:rFonts w:ascii="Calibri" w:hAnsi="Calibri"/>
          <w:noProof/>
          <w:sz w:val="24"/>
          <w:szCs w:val="24"/>
        </w:rPr>
        <w:t>Williams AM, Young  J, Nikoletti  S, Mcrae S (2007). Getting on with life: accepting the permanency of an implantable cardioverter defibrillator.</w:t>
      </w:r>
      <w:r w:rsidR="000C3446" w:rsidRPr="00555564">
        <w:rPr>
          <w:rFonts w:asciiTheme="majorBidi" w:hAnsiTheme="majorBidi" w:cstheme="majorBidi"/>
          <w:noProof/>
          <w:sz w:val="24"/>
          <w:szCs w:val="24"/>
          <w:lang w:bidi="fa-IR"/>
        </w:rPr>
        <w:t xml:space="preserve"> International Journal of Nursing Practice </w:t>
      </w:r>
      <w:r w:rsidR="000C3446" w:rsidRPr="00555564">
        <w:rPr>
          <w:rFonts w:ascii="Calibri" w:hAnsi="Calibri"/>
          <w:noProof/>
          <w:sz w:val="24"/>
          <w:szCs w:val="24"/>
        </w:rPr>
        <w:t>13: 166-172.</w:t>
      </w:r>
      <w:bookmarkEnd w:id="1"/>
    </w:p>
    <w:p w:rsidR="000C3446" w:rsidRDefault="001D5BD5" w:rsidP="000C3446">
      <w:pPr>
        <w:spacing w:after="0" w:line="240" w:lineRule="auto"/>
        <w:jc w:val="both"/>
        <w:rPr>
          <w:rFonts w:cs="Times New Roman"/>
          <w:sz w:val="24"/>
          <w:szCs w:val="24"/>
        </w:rPr>
      </w:pPr>
      <w:r>
        <w:rPr>
          <w:rFonts w:cs="Times New Roman"/>
          <w:sz w:val="24"/>
          <w:szCs w:val="24"/>
        </w:rPr>
        <w:lastRenderedPageBreak/>
        <w:t xml:space="preserve">5. </w:t>
      </w:r>
      <w:r w:rsidR="000C3446" w:rsidRPr="00555564">
        <w:rPr>
          <w:rFonts w:cs="Times New Roman"/>
          <w:sz w:val="24"/>
          <w:szCs w:val="24"/>
        </w:rPr>
        <w:t>Hekmatpou D, Mohammadi E, Ahmadi F, Arefi SH (2010) Termination of professional responsibility: Exploring the process of discharging patients with heart failure from hospitals. International Journal of Nursing practice 16:389-396.</w:t>
      </w:r>
    </w:p>
    <w:p w:rsidR="00DA53FD" w:rsidRDefault="00DA53FD" w:rsidP="000C3446">
      <w:pPr>
        <w:spacing w:after="0" w:line="240" w:lineRule="auto"/>
        <w:jc w:val="both"/>
        <w:rPr>
          <w:rFonts w:cs="Times New Roman"/>
          <w:sz w:val="24"/>
          <w:szCs w:val="24"/>
        </w:rPr>
      </w:pPr>
    </w:p>
    <w:p w:rsidR="00DA53FD" w:rsidRDefault="00DA53FD" w:rsidP="000C3446">
      <w:pPr>
        <w:spacing w:after="0" w:line="240" w:lineRule="auto"/>
        <w:jc w:val="both"/>
        <w:rPr>
          <w:rFonts w:cs="Times New Roman"/>
          <w:sz w:val="24"/>
          <w:szCs w:val="24"/>
        </w:rPr>
      </w:pPr>
    </w:p>
    <w:p w:rsidR="00DA53FD" w:rsidRDefault="00DA53FD" w:rsidP="000C3446">
      <w:pPr>
        <w:spacing w:after="0" w:line="240" w:lineRule="auto"/>
        <w:jc w:val="both"/>
        <w:rPr>
          <w:rFonts w:cs="Times New Roman"/>
          <w:sz w:val="24"/>
          <w:szCs w:val="24"/>
        </w:rPr>
      </w:pPr>
    </w:p>
    <w:p w:rsidR="00DA53FD" w:rsidRDefault="00DA53FD" w:rsidP="000C3446">
      <w:pPr>
        <w:spacing w:after="0" w:line="240" w:lineRule="auto"/>
        <w:jc w:val="both"/>
        <w:rPr>
          <w:rFonts w:cs="Times New Roman"/>
          <w:sz w:val="24"/>
          <w:szCs w:val="24"/>
        </w:rPr>
      </w:pPr>
    </w:p>
    <w:p w:rsidR="00DA53FD" w:rsidRDefault="00DA53FD" w:rsidP="00DA53FD">
      <w:pPr>
        <w:spacing w:after="0" w:line="240" w:lineRule="auto"/>
        <w:jc w:val="both"/>
        <w:rPr>
          <w:rFonts w:cs="Times New Roman"/>
          <w:b/>
          <w:bCs/>
          <w:sz w:val="24"/>
          <w:szCs w:val="24"/>
        </w:rPr>
        <w:sectPr w:rsidR="00DA53FD" w:rsidSect="005E7CD8">
          <w:type w:val="continuous"/>
          <w:pgSz w:w="13680" w:h="15840"/>
          <w:pgMar w:top="1440" w:right="1440" w:bottom="1440" w:left="1440" w:header="720" w:footer="720" w:gutter="0"/>
          <w:cols w:num="2" w:space="720"/>
          <w:docGrid w:linePitch="360"/>
        </w:sectPr>
      </w:pPr>
    </w:p>
    <w:p w:rsidR="00DA53FD" w:rsidRPr="00DA53FD" w:rsidRDefault="00DA53FD" w:rsidP="00DA53FD">
      <w:pPr>
        <w:spacing w:after="0" w:line="240" w:lineRule="auto"/>
        <w:jc w:val="both"/>
        <w:rPr>
          <w:rFonts w:cs="Times New Roman"/>
          <w:b/>
          <w:bCs/>
          <w:sz w:val="24"/>
          <w:szCs w:val="24"/>
        </w:rPr>
      </w:pPr>
      <w:r>
        <w:rPr>
          <w:rFonts w:cs="Times New Roman"/>
          <w:b/>
          <w:bCs/>
          <w:sz w:val="24"/>
          <w:szCs w:val="24"/>
        </w:rPr>
        <w:lastRenderedPageBreak/>
        <w:t>Biography</w:t>
      </w:r>
    </w:p>
    <w:p w:rsidR="00DA53FD" w:rsidRDefault="00DA53FD" w:rsidP="00DA53FD">
      <w:pPr>
        <w:sectPr w:rsidR="00DA53FD" w:rsidSect="00DA53FD">
          <w:type w:val="continuous"/>
          <w:pgSz w:w="13680" w:h="15840"/>
          <w:pgMar w:top="1440" w:right="1440" w:bottom="1440" w:left="1440" w:header="720" w:footer="720" w:gutter="0"/>
          <w:cols w:space="720"/>
          <w:docGrid w:linePitch="360"/>
        </w:sectPr>
      </w:pPr>
    </w:p>
    <w:p w:rsidR="00DA53FD" w:rsidRDefault="00DA53FD" w:rsidP="00DA53FD">
      <w:r>
        <w:lastRenderedPageBreak/>
        <w:t>Shadi Dehghanzadeh has years of experience  in practice, research and teaching about cardiac patients in Cardiac Care Units and Nursing Schools. Her main aim is to enhance the quality of nursing care of cardiac patients especially patients with heart failure. Shadi’s master thesis was titled: comparative study of CHF patient’s and healthy people’s quality of life. Now she is working on a model of living with cardiac resynchronization therapy-defibrillator(CRT-D) device in heart failure patients as her doctoral thesis.</w:t>
      </w:r>
    </w:p>
    <w:p w:rsidR="00DA53FD" w:rsidRDefault="00DA53FD" w:rsidP="00DA53FD">
      <w:pPr>
        <w:jc w:val="center"/>
        <w:sectPr w:rsidR="00DA53FD" w:rsidSect="00DA53FD">
          <w:type w:val="continuous"/>
          <w:pgSz w:w="13680" w:h="15840"/>
          <w:pgMar w:top="1440" w:right="1440" w:bottom="1440" w:left="1440" w:header="720" w:footer="720" w:gutter="0"/>
          <w:cols w:space="720"/>
          <w:docGrid w:linePitch="360"/>
        </w:sectPr>
      </w:pPr>
    </w:p>
    <w:p w:rsidR="00DA53FD" w:rsidRDefault="00DA53FD" w:rsidP="00DA53FD">
      <w:r>
        <w:lastRenderedPageBreak/>
        <w:t>Email: shadidehghan90@gmail.com</w:t>
      </w:r>
    </w:p>
    <w:p w:rsidR="00DA53FD" w:rsidRDefault="00DA53FD" w:rsidP="000C3446">
      <w:pPr>
        <w:spacing w:after="0" w:line="240" w:lineRule="auto"/>
        <w:jc w:val="both"/>
        <w:rPr>
          <w:rFonts w:cs="Times New Roman"/>
          <w:sz w:val="24"/>
          <w:szCs w:val="24"/>
        </w:rPr>
      </w:pPr>
    </w:p>
    <w:p w:rsidR="00314499" w:rsidRPr="00555564" w:rsidRDefault="00314499" w:rsidP="000C3446">
      <w:pPr>
        <w:spacing w:after="0" w:line="240" w:lineRule="auto"/>
        <w:jc w:val="both"/>
        <w:rPr>
          <w:rFonts w:cs="Times New Roman"/>
          <w:sz w:val="24"/>
          <w:szCs w:val="24"/>
        </w:rPr>
      </w:pPr>
    </w:p>
    <w:p w:rsidR="000C3446" w:rsidRPr="00106551" w:rsidRDefault="000C3446" w:rsidP="000C3446">
      <w:pPr>
        <w:spacing w:after="0" w:line="240" w:lineRule="auto"/>
        <w:ind w:left="720" w:hanging="720"/>
        <w:rPr>
          <w:rFonts w:ascii="Calibri" w:hAnsi="Calibri"/>
          <w:noProof/>
        </w:rPr>
      </w:pPr>
    </w:p>
    <w:p w:rsidR="000C3446" w:rsidRPr="002341DE" w:rsidRDefault="000C3446" w:rsidP="000C3446">
      <w:pPr>
        <w:jc w:val="both"/>
        <w:rPr>
          <w:rFonts w:asciiTheme="majorBidi" w:hAnsiTheme="majorBidi" w:cstheme="majorBidi"/>
          <w:sz w:val="28"/>
          <w:szCs w:val="28"/>
        </w:rPr>
      </w:pPr>
    </w:p>
    <w:p w:rsidR="00D50E3C" w:rsidRDefault="00D50E3C"/>
    <w:sectPr w:rsidR="00D50E3C" w:rsidSect="005E7CD8">
      <w:type w:val="continuous"/>
      <w:pgSz w:w="1368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859" w:rsidRDefault="00FB1859" w:rsidP="00314499">
      <w:pPr>
        <w:spacing w:after="0" w:line="240" w:lineRule="auto"/>
      </w:pPr>
      <w:r>
        <w:separator/>
      </w:r>
    </w:p>
  </w:endnote>
  <w:endnote w:type="continuationSeparator" w:id="1">
    <w:p w:rsidR="00FB1859" w:rsidRDefault="00FB1859" w:rsidP="003144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859" w:rsidRDefault="00FB1859" w:rsidP="00314499">
      <w:pPr>
        <w:spacing w:after="0" w:line="240" w:lineRule="auto"/>
      </w:pPr>
      <w:r>
        <w:separator/>
      </w:r>
    </w:p>
  </w:footnote>
  <w:footnote w:type="continuationSeparator" w:id="1">
    <w:p w:rsidR="00FB1859" w:rsidRDefault="00FB1859" w:rsidP="003144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3446"/>
    <w:rsid w:val="0000055C"/>
    <w:rsid w:val="00003685"/>
    <w:rsid w:val="00004FAA"/>
    <w:rsid w:val="000060B1"/>
    <w:rsid w:val="000066B5"/>
    <w:rsid w:val="0001320B"/>
    <w:rsid w:val="00014610"/>
    <w:rsid w:val="00014C8F"/>
    <w:rsid w:val="00014CC4"/>
    <w:rsid w:val="00014EC9"/>
    <w:rsid w:val="00014ECC"/>
    <w:rsid w:val="00015C0E"/>
    <w:rsid w:val="000161B9"/>
    <w:rsid w:val="00016378"/>
    <w:rsid w:val="00016920"/>
    <w:rsid w:val="00016C85"/>
    <w:rsid w:val="00016D4C"/>
    <w:rsid w:val="00016F1C"/>
    <w:rsid w:val="00020AB4"/>
    <w:rsid w:val="00020F24"/>
    <w:rsid w:val="00021307"/>
    <w:rsid w:val="00022E7A"/>
    <w:rsid w:val="00023814"/>
    <w:rsid w:val="00026EA1"/>
    <w:rsid w:val="00027CCC"/>
    <w:rsid w:val="00030B82"/>
    <w:rsid w:val="00030ED8"/>
    <w:rsid w:val="000317B9"/>
    <w:rsid w:val="0003188E"/>
    <w:rsid w:val="00031BD6"/>
    <w:rsid w:val="00031C1E"/>
    <w:rsid w:val="00031D19"/>
    <w:rsid w:val="00031E57"/>
    <w:rsid w:val="00032231"/>
    <w:rsid w:val="0003448E"/>
    <w:rsid w:val="0003456F"/>
    <w:rsid w:val="00035BDB"/>
    <w:rsid w:val="00035FA9"/>
    <w:rsid w:val="00037819"/>
    <w:rsid w:val="00037F78"/>
    <w:rsid w:val="000410C0"/>
    <w:rsid w:val="000423DF"/>
    <w:rsid w:val="00042A39"/>
    <w:rsid w:val="00043419"/>
    <w:rsid w:val="00043B32"/>
    <w:rsid w:val="00043DFF"/>
    <w:rsid w:val="000440F7"/>
    <w:rsid w:val="00044938"/>
    <w:rsid w:val="000455A9"/>
    <w:rsid w:val="0004596A"/>
    <w:rsid w:val="00046876"/>
    <w:rsid w:val="00047F01"/>
    <w:rsid w:val="000500E1"/>
    <w:rsid w:val="0005265F"/>
    <w:rsid w:val="000548A5"/>
    <w:rsid w:val="00055131"/>
    <w:rsid w:val="00055E25"/>
    <w:rsid w:val="00056363"/>
    <w:rsid w:val="00056469"/>
    <w:rsid w:val="00056EC6"/>
    <w:rsid w:val="000601DF"/>
    <w:rsid w:val="00060565"/>
    <w:rsid w:val="000616A4"/>
    <w:rsid w:val="00061761"/>
    <w:rsid w:val="000618D8"/>
    <w:rsid w:val="00061C7D"/>
    <w:rsid w:val="00061CF5"/>
    <w:rsid w:val="0006225A"/>
    <w:rsid w:val="0006249A"/>
    <w:rsid w:val="00062E85"/>
    <w:rsid w:val="0006317A"/>
    <w:rsid w:val="00063986"/>
    <w:rsid w:val="00063C9D"/>
    <w:rsid w:val="00064014"/>
    <w:rsid w:val="000652F7"/>
    <w:rsid w:val="00065C44"/>
    <w:rsid w:val="000660CD"/>
    <w:rsid w:val="000665E6"/>
    <w:rsid w:val="000702B3"/>
    <w:rsid w:val="00070556"/>
    <w:rsid w:val="0007088E"/>
    <w:rsid w:val="00070DCF"/>
    <w:rsid w:val="000711B2"/>
    <w:rsid w:val="0007198E"/>
    <w:rsid w:val="000720F6"/>
    <w:rsid w:val="000742A2"/>
    <w:rsid w:val="00075C75"/>
    <w:rsid w:val="00076224"/>
    <w:rsid w:val="000762B8"/>
    <w:rsid w:val="00076CBC"/>
    <w:rsid w:val="00076D53"/>
    <w:rsid w:val="00080861"/>
    <w:rsid w:val="00081667"/>
    <w:rsid w:val="0008210E"/>
    <w:rsid w:val="0008339F"/>
    <w:rsid w:val="00083430"/>
    <w:rsid w:val="0008395B"/>
    <w:rsid w:val="00085FD9"/>
    <w:rsid w:val="00086271"/>
    <w:rsid w:val="000873C8"/>
    <w:rsid w:val="00087F3D"/>
    <w:rsid w:val="0009079F"/>
    <w:rsid w:val="00090B81"/>
    <w:rsid w:val="00090BFB"/>
    <w:rsid w:val="0009105E"/>
    <w:rsid w:val="00091B38"/>
    <w:rsid w:val="00091C4F"/>
    <w:rsid w:val="00091F9B"/>
    <w:rsid w:val="00092915"/>
    <w:rsid w:val="00092BA2"/>
    <w:rsid w:val="000940A7"/>
    <w:rsid w:val="00094E39"/>
    <w:rsid w:val="0009602E"/>
    <w:rsid w:val="000960A1"/>
    <w:rsid w:val="0009633A"/>
    <w:rsid w:val="000966BB"/>
    <w:rsid w:val="0009670F"/>
    <w:rsid w:val="000972D4"/>
    <w:rsid w:val="00097791"/>
    <w:rsid w:val="0009780A"/>
    <w:rsid w:val="00097F0B"/>
    <w:rsid w:val="000A0364"/>
    <w:rsid w:val="000A1093"/>
    <w:rsid w:val="000A2C21"/>
    <w:rsid w:val="000A2DCB"/>
    <w:rsid w:val="000A2ECB"/>
    <w:rsid w:val="000A354D"/>
    <w:rsid w:val="000A37B0"/>
    <w:rsid w:val="000A3E86"/>
    <w:rsid w:val="000A50CE"/>
    <w:rsid w:val="000A58C7"/>
    <w:rsid w:val="000A5E37"/>
    <w:rsid w:val="000A6A0A"/>
    <w:rsid w:val="000A7243"/>
    <w:rsid w:val="000B045A"/>
    <w:rsid w:val="000B0F6C"/>
    <w:rsid w:val="000B15C5"/>
    <w:rsid w:val="000B23AA"/>
    <w:rsid w:val="000B24A6"/>
    <w:rsid w:val="000B2F62"/>
    <w:rsid w:val="000B3246"/>
    <w:rsid w:val="000B39B3"/>
    <w:rsid w:val="000B45A0"/>
    <w:rsid w:val="000B4C53"/>
    <w:rsid w:val="000B7175"/>
    <w:rsid w:val="000B7388"/>
    <w:rsid w:val="000B7E73"/>
    <w:rsid w:val="000C0828"/>
    <w:rsid w:val="000C231C"/>
    <w:rsid w:val="000C3446"/>
    <w:rsid w:val="000C3ABB"/>
    <w:rsid w:val="000C42D9"/>
    <w:rsid w:val="000C4756"/>
    <w:rsid w:val="000C4E5F"/>
    <w:rsid w:val="000C5309"/>
    <w:rsid w:val="000D0825"/>
    <w:rsid w:val="000D1B47"/>
    <w:rsid w:val="000D1DB5"/>
    <w:rsid w:val="000D23A3"/>
    <w:rsid w:val="000D2420"/>
    <w:rsid w:val="000D266C"/>
    <w:rsid w:val="000D27E8"/>
    <w:rsid w:val="000D2C35"/>
    <w:rsid w:val="000D33CC"/>
    <w:rsid w:val="000D3C95"/>
    <w:rsid w:val="000D4474"/>
    <w:rsid w:val="000D449F"/>
    <w:rsid w:val="000D52C8"/>
    <w:rsid w:val="000D57E7"/>
    <w:rsid w:val="000D752D"/>
    <w:rsid w:val="000E02B5"/>
    <w:rsid w:val="000E05B9"/>
    <w:rsid w:val="000E0676"/>
    <w:rsid w:val="000E08E4"/>
    <w:rsid w:val="000E2883"/>
    <w:rsid w:val="000E53AA"/>
    <w:rsid w:val="000E54BD"/>
    <w:rsid w:val="000E5675"/>
    <w:rsid w:val="000E5974"/>
    <w:rsid w:val="000E5AFD"/>
    <w:rsid w:val="000E5C13"/>
    <w:rsid w:val="000E5D7A"/>
    <w:rsid w:val="000E6B79"/>
    <w:rsid w:val="000E709A"/>
    <w:rsid w:val="000F001C"/>
    <w:rsid w:val="000F0609"/>
    <w:rsid w:val="000F093F"/>
    <w:rsid w:val="000F09A7"/>
    <w:rsid w:val="000F0FCF"/>
    <w:rsid w:val="000F26B1"/>
    <w:rsid w:val="000F3202"/>
    <w:rsid w:val="000F3C5B"/>
    <w:rsid w:val="000F4EF5"/>
    <w:rsid w:val="000F58EC"/>
    <w:rsid w:val="000F5D22"/>
    <w:rsid w:val="000F6B35"/>
    <w:rsid w:val="000F71FC"/>
    <w:rsid w:val="000F71FD"/>
    <w:rsid w:val="000F74FD"/>
    <w:rsid w:val="000F7BBC"/>
    <w:rsid w:val="000F7ED6"/>
    <w:rsid w:val="001004C1"/>
    <w:rsid w:val="00100B71"/>
    <w:rsid w:val="00100C2A"/>
    <w:rsid w:val="00100E69"/>
    <w:rsid w:val="00102C5B"/>
    <w:rsid w:val="00103577"/>
    <w:rsid w:val="00103944"/>
    <w:rsid w:val="00103CC5"/>
    <w:rsid w:val="00104323"/>
    <w:rsid w:val="0011070C"/>
    <w:rsid w:val="001108BD"/>
    <w:rsid w:val="00111B32"/>
    <w:rsid w:val="00113CBB"/>
    <w:rsid w:val="00113D90"/>
    <w:rsid w:val="001149B3"/>
    <w:rsid w:val="00114D03"/>
    <w:rsid w:val="00115944"/>
    <w:rsid w:val="00117639"/>
    <w:rsid w:val="001217B7"/>
    <w:rsid w:val="00122DE9"/>
    <w:rsid w:val="00122E0D"/>
    <w:rsid w:val="0012389C"/>
    <w:rsid w:val="00123A32"/>
    <w:rsid w:val="00123A94"/>
    <w:rsid w:val="00123C1F"/>
    <w:rsid w:val="00124F4A"/>
    <w:rsid w:val="001273C8"/>
    <w:rsid w:val="00127AB7"/>
    <w:rsid w:val="00133F8F"/>
    <w:rsid w:val="00134FBE"/>
    <w:rsid w:val="0013528D"/>
    <w:rsid w:val="00135324"/>
    <w:rsid w:val="00135346"/>
    <w:rsid w:val="00136359"/>
    <w:rsid w:val="00137B82"/>
    <w:rsid w:val="00137DFD"/>
    <w:rsid w:val="0014045B"/>
    <w:rsid w:val="00141312"/>
    <w:rsid w:val="00142291"/>
    <w:rsid w:val="00142473"/>
    <w:rsid w:val="001429BB"/>
    <w:rsid w:val="00142FF6"/>
    <w:rsid w:val="00144ABC"/>
    <w:rsid w:val="001455AE"/>
    <w:rsid w:val="00146940"/>
    <w:rsid w:val="0014767F"/>
    <w:rsid w:val="00150B61"/>
    <w:rsid w:val="00150ED9"/>
    <w:rsid w:val="00151485"/>
    <w:rsid w:val="00153353"/>
    <w:rsid w:val="0015349B"/>
    <w:rsid w:val="00153875"/>
    <w:rsid w:val="00154D0A"/>
    <w:rsid w:val="00155015"/>
    <w:rsid w:val="0015561D"/>
    <w:rsid w:val="001556BD"/>
    <w:rsid w:val="00156175"/>
    <w:rsid w:val="001565A0"/>
    <w:rsid w:val="00156AB2"/>
    <w:rsid w:val="00156FC6"/>
    <w:rsid w:val="001579D4"/>
    <w:rsid w:val="00157F80"/>
    <w:rsid w:val="001614AE"/>
    <w:rsid w:val="00162AB3"/>
    <w:rsid w:val="00163074"/>
    <w:rsid w:val="00164034"/>
    <w:rsid w:val="00164505"/>
    <w:rsid w:val="0016777E"/>
    <w:rsid w:val="001677C1"/>
    <w:rsid w:val="001707B9"/>
    <w:rsid w:val="0017089E"/>
    <w:rsid w:val="001713B2"/>
    <w:rsid w:val="001716AC"/>
    <w:rsid w:val="00171817"/>
    <w:rsid w:val="00172280"/>
    <w:rsid w:val="00172B00"/>
    <w:rsid w:val="00173131"/>
    <w:rsid w:val="00173C31"/>
    <w:rsid w:val="00175A8C"/>
    <w:rsid w:val="00177793"/>
    <w:rsid w:val="001779C5"/>
    <w:rsid w:val="00177E5B"/>
    <w:rsid w:val="0018024B"/>
    <w:rsid w:val="00181198"/>
    <w:rsid w:val="00181273"/>
    <w:rsid w:val="001814B0"/>
    <w:rsid w:val="001826E0"/>
    <w:rsid w:val="00182A8D"/>
    <w:rsid w:val="00182C22"/>
    <w:rsid w:val="00184776"/>
    <w:rsid w:val="001851D6"/>
    <w:rsid w:val="0018563A"/>
    <w:rsid w:val="00185DD5"/>
    <w:rsid w:val="00186219"/>
    <w:rsid w:val="001866E2"/>
    <w:rsid w:val="001871CE"/>
    <w:rsid w:val="00190678"/>
    <w:rsid w:val="00190C30"/>
    <w:rsid w:val="00191BE7"/>
    <w:rsid w:val="0019319C"/>
    <w:rsid w:val="001936E9"/>
    <w:rsid w:val="001949F5"/>
    <w:rsid w:val="00195240"/>
    <w:rsid w:val="00195C59"/>
    <w:rsid w:val="00196A6A"/>
    <w:rsid w:val="00196ABF"/>
    <w:rsid w:val="001977AE"/>
    <w:rsid w:val="001A02B8"/>
    <w:rsid w:val="001A0681"/>
    <w:rsid w:val="001A0837"/>
    <w:rsid w:val="001A12EF"/>
    <w:rsid w:val="001A1549"/>
    <w:rsid w:val="001A1AB0"/>
    <w:rsid w:val="001A1C4A"/>
    <w:rsid w:val="001A3BDA"/>
    <w:rsid w:val="001A4094"/>
    <w:rsid w:val="001A41FB"/>
    <w:rsid w:val="001A5360"/>
    <w:rsid w:val="001A57F0"/>
    <w:rsid w:val="001A66F9"/>
    <w:rsid w:val="001A7B73"/>
    <w:rsid w:val="001B01B5"/>
    <w:rsid w:val="001B07E7"/>
    <w:rsid w:val="001B1C3D"/>
    <w:rsid w:val="001B1E66"/>
    <w:rsid w:val="001B2751"/>
    <w:rsid w:val="001B2996"/>
    <w:rsid w:val="001B40D8"/>
    <w:rsid w:val="001B48BB"/>
    <w:rsid w:val="001B4C52"/>
    <w:rsid w:val="001B6A56"/>
    <w:rsid w:val="001C11BB"/>
    <w:rsid w:val="001C20FF"/>
    <w:rsid w:val="001C22AF"/>
    <w:rsid w:val="001C28F1"/>
    <w:rsid w:val="001C29F8"/>
    <w:rsid w:val="001C2C33"/>
    <w:rsid w:val="001C3134"/>
    <w:rsid w:val="001C3885"/>
    <w:rsid w:val="001C3B95"/>
    <w:rsid w:val="001C4057"/>
    <w:rsid w:val="001C5075"/>
    <w:rsid w:val="001C56ED"/>
    <w:rsid w:val="001C5F55"/>
    <w:rsid w:val="001C686A"/>
    <w:rsid w:val="001C7B6E"/>
    <w:rsid w:val="001D0E20"/>
    <w:rsid w:val="001D1179"/>
    <w:rsid w:val="001D22FB"/>
    <w:rsid w:val="001D2474"/>
    <w:rsid w:val="001D2D92"/>
    <w:rsid w:val="001D5A77"/>
    <w:rsid w:val="001D5BD5"/>
    <w:rsid w:val="001D6036"/>
    <w:rsid w:val="001D6317"/>
    <w:rsid w:val="001D6B59"/>
    <w:rsid w:val="001D6D3F"/>
    <w:rsid w:val="001D75F8"/>
    <w:rsid w:val="001D7B81"/>
    <w:rsid w:val="001D7C6B"/>
    <w:rsid w:val="001E06A5"/>
    <w:rsid w:val="001E108F"/>
    <w:rsid w:val="001E11FC"/>
    <w:rsid w:val="001E1FBD"/>
    <w:rsid w:val="001E3267"/>
    <w:rsid w:val="001E3ECD"/>
    <w:rsid w:val="001E5074"/>
    <w:rsid w:val="001E62CB"/>
    <w:rsid w:val="001E6F8D"/>
    <w:rsid w:val="001F0EDF"/>
    <w:rsid w:val="001F0F1E"/>
    <w:rsid w:val="001F10B4"/>
    <w:rsid w:val="001F2214"/>
    <w:rsid w:val="001F2742"/>
    <w:rsid w:val="001F310C"/>
    <w:rsid w:val="001F3607"/>
    <w:rsid w:val="001F3C2B"/>
    <w:rsid w:val="001F4211"/>
    <w:rsid w:val="001F445E"/>
    <w:rsid w:val="001F4A6F"/>
    <w:rsid w:val="001F54C2"/>
    <w:rsid w:val="001F58BC"/>
    <w:rsid w:val="001F7206"/>
    <w:rsid w:val="001F7799"/>
    <w:rsid w:val="0020032D"/>
    <w:rsid w:val="0020093A"/>
    <w:rsid w:val="0020120E"/>
    <w:rsid w:val="0020129A"/>
    <w:rsid w:val="00201A2A"/>
    <w:rsid w:val="00201CF6"/>
    <w:rsid w:val="00202CD6"/>
    <w:rsid w:val="00202D83"/>
    <w:rsid w:val="00202FAF"/>
    <w:rsid w:val="002036ED"/>
    <w:rsid w:val="00203F52"/>
    <w:rsid w:val="00203FA1"/>
    <w:rsid w:val="00205CC8"/>
    <w:rsid w:val="00207272"/>
    <w:rsid w:val="00207DCF"/>
    <w:rsid w:val="00210C6C"/>
    <w:rsid w:val="0021106B"/>
    <w:rsid w:val="002119B3"/>
    <w:rsid w:val="00213362"/>
    <w:rsid w:val="0021568A"/>
    <w:rsid w:val="002156C3"/>
    <w:rsid w:val="00215ACF"/>
    <w:rsid w:val="00215C01"/>
    <w:rsid w:val="00216B59"/>
    <w:rsid w:val="00216F30"/>
    <w:rsid w:val="0022047D"/>
    <w:rsid w:val="00221650"/>
    <w:rsid w:val="00221795"/>
    <w:rsid w:val="00221FBF"/>
    <w:rsid w:val="00223682"/>
    <w:rsid w:val="002242AF"/>
    <w:rsid w:val="00224FA0"/>
    <w:rsid w:val="0022588C"/>
    <w:rsid w:val="00227468"/>
    <w:rsid w:val="00227749"/>
    <w:rsid w:val="0023049F"/>
    <w:rsid w:val="002305D6"/>
    <w:rsid w:val="0023159C"/>
    <w:rsid w:val="00231A31"/>
    <w:rsid w:val="00232204"/>
    <w:rsid w:val="00232CA2"/>
    <w:rsid w:val="00233245"/>
    <w:rsid w:val="00233554"/>
    <w:rsid w:val="0023629C"/>
    <w:rsid w:val="0023642B"/>
    <w:rsid w:val="0023659F"/>
    <w:rsid w:val="0023667E"/>
    <w:rsid w:val="00236976"/>
    <w:rsid w:val="00237E5A"/>
    <w:rsid w:val="00240624"/>
    <w:rsid w:val="002408A6"/>
    <w:rsid w:val="00240CD6"/>
    <w:rsid w:val="00241472"/>
    <w:rsid w:val="002421E7"/>
    <w:rsid w:val="00242B55"/>
    <w:rsid w:val="002430FD"/>
    <w:rsid w:val="00243303"/>
    <w:rsid w:val="0024365C"/>
    <w:rsid w:val="0024439D"/>
    <w:rsid w:val="00245C84"/>
    <w:rsid w:val="0024638C"/>
    <w:rsid w:val="00247591"/>
    <w:rsid w:val="00247907"/>
    <w:rsid w:val="00247A07"/>
    <w:rsid w:val="00247C98"/>
    <w:rsid w:val="0025223C"/>
    <w:rsid w:val="00253956"/>
    <w:rsid w:val="00253BEA"/>
    <w:rsid w:val="0025666C"/>
    <w:rsid w:val="00256E4A"/>
    <w:rsid w:val="00257691"/>
    <w:rsid w:val="002601D7"/>
    <w:rsid w:val="00262721"/>
    <w:rsid w:val="0026320A"/>
    <w:rsid w:val="0026332B"/>
    <w:rsid w:val="00263719"/>
    <w:rsid w:val="002662DC"/>
    <w:rsid w:val="0026661D"/>
    <w:rsid w:val="0026700E"/>
    <w:rsid w:val="002711EE"/>
    <w:rsid w:val="00271413"/>
    <w:rsid w:val="0027274F"/>
    <w:rsid w:val="002738D4"/>
    <w:rsid w:val="00274AE3"/>
    <w:rsid w:val="00275067"/>
    <w:rsid w:val="002754A3"/>
    <w:rsid w:val="00275558"/>
    <w:rsid w:val="00275EC9"/>
    <w:rsid w:val="00276103"/>
    <w:rsid w:val="002762ED"/>
    <w:rsid w:val="002775E6"/>
    <w:rsid w:val="0028058F"/>
    <w:rsid w:val="0028064E"/>
    <w:rsid w:val="00280F1E"/>
    <w:rsid w:val="00281A61"/>
    <w:rsid w:val="00281F53"/>
    <w:rsid w:val="00282110"/>
    <w:rsid w:val="002847E7"/>
    <w:rsid w:val="00285C11"/>
    <w:rsid w:val="0028603F"/>
    <w:rsid w:val="00287E18"/>
    <w:rsid w:val="0029032B"/>
    <w:rsid w:val="00290455"/>
    <w:rsid w:val="0029115E"/>
    <w:rsid w:val="0029175D"/>
    <w:rsid w:val="00293461"/>
    <w:rsid w:val="002945A0"/>
    <w:rsid w:val="002946A9"/>
    <w:rsid w:val="002953BB"/>
    <w:rsid w:val="00295818"/>
    <w:rsid w:val="002A02E7"/>
    <w:rsid w:val="002A0CCD"/>
    <w:rsid w:val="002A1406"/>
    <w:rsid w:val="002A1A11"/>
    <w:rsid w:val="002A295E"/>
    <w:rsid w:val="002A31B6"/>
    <w:rsid w:val="002A3556"/>
    <w:rsid w:val="002A3B07"/>
    <w:rsid w:val="002A44BB"/>
    <w:rsid w:val="002A4D01"/>
    <w:rsid w:val="002A56DD"/>
    <w:rsid w:val="002A6492"/>
    <w:rsid w:val="002A6648"/>
    <w:rsid w:val="002A747F"/>
    <w:rsid w:val="002A7793"/>
    <w:rsid w:val="002A7C52"/>
    <w:rsid w:val="002A7EE3"/>
    <w:rsid w:val="002B0150"/>
    <w:rsid w:val="002B0C2E"/>
    <w:rsid w:val="002B10A5"/>
    <w:rsid w:val="002B1B42"/>
    <w:rsid w:val="002B2C8A"/>
    <w:rsid w:val="002B3EAC"/>
    <w:rsid w:val="002B5863"/>
    <w:rsid w:val="002B62EA"/>
    <w:rsid w:val="002B6851"/>
    <w:rsid w:val="002B6F50"/>
    <w:rsid w:val="002B6F51"/>
    <w:rsid w:val="002B72CC"/>
    <w:rsid w:val="002B7562"/>
    <w:rsid w:val="002C047E"/>
    <w:rsid w:val="002C0CA2"/>
    <w:rsid w:val="002C0CE4"/>
    <w:rsid w:val="002C0F67"/>
    <w:rsid w:val="002C264F"/>
    <w:rsid w:val="002C31D9"/>
    <w:rsid w:val="002C339C"/>
    <w:rsid w:val="002C4128"/>
    <w:rsid w:val="002C41E8"/>
    <w:rsid w:val="002C4AA4"/>
    <w:rsid w:val="002C5AC8"/>
    <w:rsid w:val="002C5D68"/>
    <w:rsid w:val="002C767B"/>
    <w:rsid w:val="002C77B0"/>
    <w:rsid w:val="002C7F32"/>
    <w:rsid w:val="002C7FC0"/>
    <w:rsid w:val="002D0830"/>
    <w:rsid w:val="002D0B08"/>
    <w:rsid w:val="002D111B"/>
    <w:rsid w:val="002D3015"/>
    <w:rsid w:val="002D33FD"/>
    <w:rsid w:val="002D4CD0"/>
    <w:rsid w:val="002D5687"/>
    <w:rsid w:val="002D648A"/>
    <w:rsid w:val="002D672E"/>
    <w:rsid w:val="002D7F47"/>
    <w:rsid w:val="002E0A8A"/>
    <w:rsid w:val="002E35FA"/>
    <w:rsid w:val="002E3E1C"/>
    <w:rsid w:val="002E4959"/>
    <w:rsid w:val="002E592A"/>
    <w:rsid w:val="002E6402"/>
    <w:rsid w:val="002E6C52"/>
    <w:rsid w:val="002E7635"/>
    <w:rsid w:val="002E7C73"/>
    <w:rsid w:val="002F0154"/>
    <w:rsid w:val="002F1930"/>
    <w:rsid w:val="002F3B74"/>
    <w:rsid w:val="002F5BC0"/>
    <w:rsid w:val="002F634D"/>
    <w:rsid w:val="002F7540"/>
    <w:rsid w:val="002F77B7"/>
    <w:rsid w:val="002F7B97"/>
    <w:rsid w:val="003000A1"/>
    <w:rsid w:val="003002A6"/>
    <w:rsid w:val="00301475"/>
    <w:rsid w:val="00302B19"/>
    <w:rsid w:val="0030362D"/>
    <w:rsid w:val="003036D7"/>
    <w:rsid w:val="003041D8"/>
    <w:rsid w:val="00305362"/>
    <w:rsid w:val="003069A5"/>
    <w:rsid w:val="0030750F"/>
    <w:rsid w:val="003076E6"/>
    <w:rsid w:val="0031051A"/>
    <w:rsid w:val="003110D4"/>
    <w:rsid w:val="003111FC"/>
    <w:rsid w:val="00311DDA"/>
    <w:rsid w:val="00312E36"/>
    <w:rsid w:val="003140F4"/>
    <w:rsid w:val="00314499"/>
    <w:rsid w:val="003144DC"/>
    <w:rsid w:val="00315156"/>
    <w:rsid w:val="0031631F"/>
    <w:rsid w:val="003164BD"/>
    <w:rsid w:val="00317774"/>
    <w:rsid w:val="003203FD"/>
    <w:rsid w:val="00321DAA"/>
    <w:rsid w:val="00322038"/>
    <w:rsid w:val="00323D2F"/>
    <w:rsid w:val="00323D69"/>
    <w:rsid w:val="00323E99"/>
    <w:rsid w:val="00324CE2"/>
    <w:rsid w:val="00326143"/>
    <w:rsid w:val="0032654C"/>
    <w:rsid w:val="00327447"/>
    <w:rsid w:val="0033048B"/>
    <w:rsid w:val="00331179"/>
    <w:rsid w:val="00331733"/>
    <w:rsid w:val="00331A41"/>
    <w:rsid w:val="00331BCC"/>
    <w:rsid w:val="003325FF"/>
    <w:rsid w:val="00333753"/>
    <w:rsid w:val="003338BD"/>
    <w:rsid w:val="003342CC"/>
    <w:rsid w:val="00337DBB"/>
    <w:rsid w:val="00340B1C"/>
    <w:rsid w:val="00340FD2"/>
    <w:rsid w:val="0034164C"/>
    <w:rsid w:val="00341B01"/>
    <w:rsid w:val="00341C2C"/>
    <w:rsid w:val="00341C5F"/>
    <w:rsid w:val="00342E2B"/>
    <w:rsid w:val="00342EE8"/>
    <w:rsid w:val="00342FF2"/>
    <w:rsid w:val="003430E0"/>
    <w:rsid w:val="003435C0"/>
    <w:rsid w:val="00344928"/>
    <w:rsid w:val="00345F1B"/>
    <w:rsid w:val="00346423"/>
    <w:rsid w:val="00346D2A"/>
    <w:rsid w:val="0034761F"/>
    <w:rsid w:val="00351970"/>
    <w:rsid w:val="003525DF"/>
    <w:rsid w:val="00353D20"/>
    <w:rsid w:val="0035447E"/>
    <w:rsid w:val="00354A02"/>
    <w:rsid w:val="00354C07"/>
    <w:rsid w:val="003555C7"/>
    <w:rsid w:val="003558B7"/>
    <w:rsid w:val="003566B8"/>
    <w:rsid w:val="0035693D"/>
    <w:rsid w:val="00357322"/>
    <w:rsid w:val="00357482"/>
    <w:rsid w:val="00360C4A"/>
    <w:rsid w:val="00361858"/>
    <w:rsid w:val="0036186E"/>
    <w:rsid w:val="00361BF4"/>
    <w:rsid w:val="003629EB"/>
    <w:rsid w:val="00364B78"/>
    <w:rsid w:val="0036546F"/>
    <w:rsid w:val="003671D3"/>
    <w:rsid w:val="00370018"/>
    <w:rsid w:val="00370184"/>
    <w:rsid w:val="00370C46"/>
    <w:rsid w:val="00371705"/>
    <w:rsid w:val="003717B3"/>
    <w:rsid w:val="00373B55"/>
    <w:rsid w:val="00374427"/>
    <w:rsid w:val="00374A8C"/>
    <w:rsid w:val="0037502A"/>
    <w:rsid w:val="00375158"/>
    <w:rsid w:val="00375324"/>
    <w:rsid w:val="00375396"/>
    <w:rsid w:val="003757BA"/>
    <w:rsid w:val="00376919"/>
    <w:rsid w:val="00376966"/>
    <w:rsid w:val="003778EA"/>
    <w:rsid w:val="00380387"/>
    <w:rsid w:val="0038141F"/>
    <w:rsid w:val="00381C32"/>
    <w:rsid w:val="00381EAC"/>
    <w:rsid w:val="00381EE7"/>
    <w:rsid w:val="003824A2"/>
    <w:rsid w:val="00385797"/>
    <w:rsid w:val="00386197"/>
    <w:rsid w:val="00386604"/>
    <w:rsid w:val="00386946"/>
    <w:rsid w:val="00386FDC"/>
    <w:rsid w:val="00387208"/>
    <w:rsid w:val="00390DAE"/>
    <w:rsid w:val="00391874"/>
    <w:rsid w:val="00392C36"/>
    <w:rsid w:val="0039326E"/>
    <w:rsid w:val="003932AD"/>
    <w:rsid w:val="00394029"/>
    <w:rsid w:val="00394C44"/>
    <w:rsid w:val="00394C77"/>
    <w:rsid w:val="00395BDD"/>
    <w:rsid w:val="0039623F"/>
    <w:rsid w:val="00397240"/>
    <w:rsid w:val="003A0AAA"/>
    <w:rsid w:val="003A0E90"/>
    <w:rsid w:val="003A3A36"/>
    <w:rsid w:val="003A48FF"/>
    <w:rsid w:val="003A51D8"/>
    <w:rsid w:val="003A5551"/>
    <w:rsid w:val="003A58D2"/>
    <w:rsid w:val="003A7A18"/>
    <w:rsid w:val="003B0486"/>
    <w:rsid w:val="003B090E"/>
    <w:rsid w:val="003B0B14"/>
    <w:rsid w:val="003B12BC"/>
    <w:rsid w:val="003B1806"/>
    <w:rsid w:val="003B28CE"/>
    <w:rsid w:val="003B2E13"/>
    <w:rsid w:val="003B4E12"/>
    <w:rsid w:val="003B5A46"/>
    <w:rsid w:val="003B61E0"/>
    <w:rsid w:val="003B66A3"/>
    <w:rsid w:val="003B6E13"/>
    <w:rsid w:val="003C03A0"/>
    <w:rsid w:val="003C149C"/>
    <w:rsid w:val="003C1EDF"/>
    <w:rsid w:val="003C1F6A"/>
    <w:rsid w:val="003C33F5"/>
    <w:rsid w:val="003C361B"/>
    <w:rsid w:val="003C44C0"/>
    <w:rsid w:val="003C48A3"/>
    <w:rsid w:val="003C568E"/>
    <w:rsid w:val="003C6375"/>
    <w:rsid w:val="003C6848"/>
    <w:rsid w:val="003C68F6"/>
    <w:rsid w:val="003C6EC8"/>
    <w:rsid w:val="003C7B01"/>
    <w:rsid w:val="003D17D4"/>
    <w:rsid w:val="003D1AA9"/>
    <w:rsid w:val="003D1E55"/>
    <w:rsid w:val="003D3D34"/>
    <w:rsid w:val="003D3F40"/>
    <w:rsid w:val="003D4136"/>
    <w:rsid w:val="003D5287"/>
    <w:rsid w:val="003D5A04"/>
    <w:rsid w:val="003D668E"/>
    <w:rsid w:val="003D6DB6"/>
    <w:rsid w:val="003D740F"/>
    <w:rsid w:val="003E0520"/>
    <w:rsid w:val="003E0CE5"/>
    <w:rsid w:val="003E0F06"/>
    <w:rsid w:val="003E16A1"/>
    <w:rsid w:val="003E17D7"/>
    <w:rsid w:val="003E2387"/>
    <w:rsid w:val="003E28AC"/>
    <w:rsid w:val="003E41B5"/>
    <w:rsid w:val="003E426F"/>
    <w:rsid w:val="003E55D4"/>
    <w:rsid w:val="003E591E"/>
    <w:rsid w:val="003E5B76"/>
    <w:rsid w:val="003E64B4"/>
    <w:rsid w:val="003E7EE0"/>
    <w:rsid w:val="003F2E5A"/>
    <w:rsid w:val="003F384E"/>
    <w:rsid w:val="003F3F7C"/>
    <w:rsid w:val="003F4604"/>
    <w:rsid w:val="003F46C9"/>
    <w:rsid w:val="003F4A71"/>
    <w:rsid w:val="003F4D2F"/>
    <w:rsid w:val="003F5FCA"/>
    <w:rsid w:val="003F65A1"/>
    <w:rsid w:val="003F7B40"/>
    <w:rsid w:val="00400FC2"/>
    <w:rsid w:val="00401BBD"/>
    <w:rsid w:val="004032A8"/>
    <w:rsid w:val="004047A4"/>
    <w:rsid w:val="0040495F"/>
    <w:rsid w:val="00405D91"/>
    <w:rsid w:val="004066C0"/>
    <w:rsid w:val="00406A2E"/>
    <w:rsid w:val="004070D3"/>
    <w:rsid w:val="0040711C"/>
    <w:rsid w:val="004102E1"/>
    <w:rsid w:val="00410872"/>
    <w:rsid w:val="00410FC8"/>
    <w:rsid w:val="00411312"/>
    <w:rsid w:val="0041193F"/>
    <w:rsid w:val="00412975"/>
    <w:rsid w:val="00413178"/>
    <w:rsid w:val="004135E2"/>
    <w:rsid w:val="00413740"/>
    <w:rsid w:val="00414160"/>
    <w:rsid w:val="0041441B"/>
    <w:rsid w:val="00414BA6"/>
    <w:rsid w:val="00414F9E"/>
    <w:rsid w:val="004153D7"/>
    <w:rsid w:val="00416C0F"/>
    <w:rsid w:val="00417134"/>
    <w:rsid w:val="00422A89"/>
    <w:rsid w:val="00423BF0"/>
    <w:rsid w:val="00423CE3"/>
    <w:rsid w:val="0042419C"/>
    <w:rsid w:val="00424765"/>
    <w:rsid w:val="004250BC"/>
    <w:rsid w:val="00425954"/>
    <w:rsid w:val="0042596E"/>
    <w:rsid w:val="00426380"/>
    <w:rsid w:val="00431222"/>
    <w:rsid w:val="00431ACF"/>
    <w:rsid w:val="004349F5"/>
    <w:rsid w:val="00434B8E"/>
    <w:rsid w:val="0043533B"/>
    <w:rsid w:val="0043587C"/>
    <w:rsid w:val="00436FBA"/>
    <w:rsid w:val="004375B8"/>
    <w:rsid w:val="00440C78"/>
    <w:rsid w:val="00441556"/>
    <w:rsid w:val="00442125"/>
    <w:rsid w:val="00442B24"/>
    <w:rsid w:val="00442F69"/>
    <w:rsid w:val="00443614"/>
    <w:rsid w:val="00443B21"/>
    <w:rsid w:val="00443E1C"/>
    <w:rsid w:val="00443EF0"/>
    <w:rsid w:val="0044454B"/>
    <w:rsid w:val="0044456A"/>
    <w:rsid w:val="00444D33"/>
    <w:rsid w:val="0045204C"/>
    <w:rsid w:val="004540CE"/>
    <w:rsid w:val="00454EB3"/>
    <w:rsid w:val="0045691B"/>
    <w:rsid w:val="0045774B"/>
    <w:rsid w:val="00460E50"/>
    <w:rsid w:val="00462B9E"/>
    <w:rsid w:val="0046373D"/>
    <w:rsid w:val="0046466F"/>
    <w:rsid w:val="00464867"/>
    <w:rsid w:val="00464FC1"/>
    <w:rsid w:val="00466057"/>
    <w:rsid w:val="00466C41"/>
    <w:rsid w:val="00466CF7"/>
    <w:rsid w:val="00470849"/>
    <w:rsid w:val="00471625"/>
    <w:rsid w:val="004716C3"/>
    <w:rsid w:val="00471F0E"/>
    <w:rsid w:val="00472248"/>
    <w:rsid w:val="00473E30"/>
    <w:rsid w:val="00474072"/>
    <w:rsid w:val="004745C6"/>
    <w:rsid w:val="00476913"/>
    <w:rsid w:val="004805BE"/>
    <w:rsid w:val="004819B5"/>
    <w:rsid w:val="004832A9"/>
    <w:rsid w:val="00483A6F"/>
    <w:rsid w:val="00483A93"/>
    <w:rsid w:val="00483B6F"/>
    <w:rsid w:val="00483BE1"/>
    <w:rsid w:val="00483D41"/>
    <w:rsid w:val="00484123"/>
    <w:rsid w:val="004842F9"/>
    <w:rsid w:val="00484756"/>
    <w:rsid w:val="00484C8F"/>
    <w:rsid w:val="00484E49"/>
    <w:rsid w:val="004851A7"/>
    <w:rsid w:val="00485E53"/>
    <w:rsid w:val="0048693A"/>
    <w:rsid w:val="004917E8"/>
    <w:rsid w:val="004925B4"/>
    <w:rsid w:val="004926E0"/>
    <w:rsid w:val="00493124"/>
    <w:rsid w:val="0049325F"/>
    <w:rsid w:val="00493893"/>
    <w:rsid w:val="00493B7D"/>
    <w:rsid w:val="00493E74"/>
    <w:rsid w:val="00496016"/>
    <w:rsid w:val="0049670D"/>
    <w:rsid w:val="00497587"/>
    <w:rsid w:val="004A15E2"/>
    <w:rsid w:val="004A2D03"/>
    <w:rsid w:val="004A3651"/>
    <w:rsid w:val="004A58F8"/>
    <w:rsid w:val="004A6C9D"/>
    <w:rsid w:val="004A7D3A"/>
    <w:rsid w:val="004B1227"/>
    <w:rsid w:val="004B179F"/>
    <w:rsid w:val="004B17BA"/>
    <w:rsid w:val="004B28D9"/>
    <w:rsid w:val="004B483E"/>
    <w:rsid w:val="004B49B4"/>
    <w:rsid w:val="004B4EDB"/>
    <w:rsid w:val="004B51DC"/>
    <w:rsid w:val="004B61DD"/>
    <w:rsid w:val="004B6CDE"/>
    <w:rsid w:val="004B719C"/>
    <w:rsid w:val="004B738E"/>
    <w:rsid w:val="004B74C5"/>
    <w:rsid w:val="004B7A56"/>
    <w:rsid w:val="004C0A8A"/>
    <w:rsid w:val="004C1759"/>
    <w:rsid w:val="004C1836"/>
    <w:rsid w:val="004C278B"/>
    <w:rsid w:val="004C2B5F"/>
    <w:rsid w:val="004C2D8F"/>
    <w:rsid w:val="004C3AB0"/>
    <w:rsid w:val="004C3EFD"/>
    <w:rsid w:val="004C58E4"/>
    <w:rsid w:val="004C5996"/>
    <w:rsid w:val="004C61C9"/>
    <w:rsid w:val="004C626D"/>
    <w:rsid w:val="004C6511"/>
    <w:rsid w:val="004C682F"/>
    <w:rsid w:val="004C6EEB"/>
    <w:rsid w:val="004C731C"/>
    <w:rsid w:val="004C7472"/>
    <w:rsid w:val="004C78A1"/>
    <w:rsid w:val="004D005C"/>
    <w:rsid w:val="004D2B61"/>
    <w:rsid w:val="004D2BF6"/>
    <w:rsid w:val="004D3128"/>
    <w:rsid w:val="004D380D"/>
    <w:rsid w:val="004D52F1"/>
    <w:rsid w:val="004D6094"/>
    <w:rsid w:val="004D7589"/>
    <w:rsid w:val="004E03AD"/>
    <w:rsid w:val="004E0FDA"/>
    <w:rsid w:val="004E183D"/>
    <w:rsid w:val="004E1920"/>
    <w:rsid w:val="004E1BDA"/>
    <w:rsid w:val="004E2485"/>
    <w:rsid w:val="004E4975"/>
    <w:rsid w:val="004E51F1"/>
    <w:rsid w:val="004E5268"/>
    <w:rsid w:val="004E5BA1"/>
    <w:rsid w:val="004F1D91"/>
    <w:rsid w:val="004F1DCB"/>
    <w:rsid w:val="004F1FC6"/>
    <w:rsid w:val="004F20F3"/>
    <w:rsid w:val="004F3873"/>
    <w:rsid w:val="004F3EA5"/>
    <w:rsid w:val="004F5873"/>
    <w:rsid w:val="004F6260"/>
    <w:rsid w:val="005003D9"/>
    <w:rsid w:val="005005D7"/>
    <w:rsid w:val="00501D90"/>
    <w:rsid w:val="00501F6D"/>
    <w:rsid w:val="00502D75"/>
    <w:rsid w:val="00503019"/>
    <w:rsid w:val="0050357F"/>
    <w:rsid w:val="005041C4"/>
    <w:rsid w:val="00504463"/>
    <w:rsid w:val="0050577A"/>
    <w:rsid w:val="00507088"/>
    <w:rsid w:val="005071FB"/>
    <w:rsid w:val="005075A8"/>
    <w:rsid w:val="00511AC4"/>
    <w:rsid w:val="00512334"/>
    <w:rsid w:val="00512CF0"/>
    <w:rsid w:val="00512EF0"/>
    <w:rsid w:val="00514209"/>
    <w:rsid w:val="00517090"/>
    <w:rsid w:val="005204D5"/>
    <w:rsid w:val="00520EB7"/>
    <w:rsid w:val="0052165C"/>
    <w:rsid w:val="00522366"/>
    <w:rsid w:val="005227AF"/>
    <w:rsid w:val="00522D23"/>
    <w:rsid w:val="005231AD"/>
    <w:rsid w:val="00523700"/>
    <w:rsid w:val="00523B5E"/>
    <w:rsid w:val="00524E1A"/>
    <w:rsid w:val="0052564F"/>
    <w:rsid w:val="005261FF"/>
    <w:rsid w:val="005271E2"/>
    <w:rsid w:val="0052756B"/>
    <w:rsid w:val="0053048F"/>
    <w:rsid w:val="00530A76"/>
    <w:rsid w:val="0053207E"/>
    <w:rsid w:val="00532D25"/>
    <w:rsid w:val="005345F3"/>
    <w:rsid w:val="00535D39"/>
    <w:rsid w:val="00535D42"/>
    <w:rsid w:val="00536621"/>
    <w:rsid w:val="005372AB"/>
    <w:rsid w:val="00537802"/>
    <w:rsid w:val="0054059B"/>
    <w:rsid w:val="00540AD9"/>
    <w:rsid w:val="00540D4E"/>
    <w:rsid w:val="00541B74"/>
    <w:rsid w:val="005428BD"/>
    <w:rsid w:val="00543F76"/>
    <w:rsid w:val="00544564"/>
    <w:rsid w:val="00544953"/>
    <w:rsid w:val="0054623B"/>
    <w:rsid w:val="00547345"/>
    <w:rsid w:val="005474EE"/>
    <w:rsid w:val="00550BD5"/>
    <w:rsid w:val="0055138C"/>
    <w:rsid w:val="00551AC4"/>
    <w:rsid w:val="0055253D"/>
    <w:rsid w:val="00552796"/>
    <w:rsid w:val="00552CB0"/>
    <w:rsid w:val="005539B2"/>
    <w:rsid w:val="00553C06"/>
    <w:rsid w:val="005542F3"/>
    <w:rsid w:val="00554E16"/>
    <w:rsid w:val="005552EA"/>
    <w:rsid w:val="005558CD"/>
    <w:rsid w:val="005559EA"/>
    <w:rsid w:val="00556077"/>
    <w:rsid w:val="005560E9"/>
    <w:rsid w:val="00557D2F"/>
    <w:rsid w:val="00560F56"/>
    <w:rsid w:val="00561516"/>
    <w:rsid w:val="00561816"/>
    <w:rsid w:val="00561A90"/>
    <w:rsid w:val="00561EE4"/>
    <w:rsid w:val="005626E3"/>
    <w:rsid w:val="00562CF5"/>
    <w:rsid w:val="00562DFE"/>
    <w:rsid w:val="00563363"/>
    <w:rsid w:val="0056474E"/>
    <w:rsid w:val="005651B4"/>
    <w:rsid w:val="00565923"/>
    <w:rsid w:val="00565CE6"/>
    <w:rsid w:val="005668A8"/>
    <w:rsid w:val="00566EDC"/>
    <w:rsid w:val="00567ACC"/>
    <w:rsid w:val="00567C81"/>
    <w:rsid w:val="00570FB7"/>
    <w:rsid w:val="00571592"/>
    <w:rsid w:val="0057159E"/>
    <w:rsid w:val="00571DEB"/>
    <w:rsid w:val="00573C27"/>
    <w:rsid w:val="005761B7"/>
    <w:rsid w:val="005763C5"/>
    <w:rsid w:val="00577238"/>
    <w:rsid w:val="005774DB"/>
    <w:rsid w:val="00577F01"/>
    <w:rsid w:val="005811ED"/>
    <w:rsid w:val="00581584"/>
    <w:rsid w:val="005824EA"/>
    <w:rsid w:val="005837ED"/>
    <w:rsid w:val="00583B2A"/>
    <w:rsid w:val="005855E2"/>
    <w:rsid w:val="00586F60"/>
    <w:rsid w:val="00587F81"/>
    <w:rsid w:val="005901BE"/>
    <w:rsid w:val="00591916"/>
    <w:rsid w:val="00592072"/>
    <w:rsid w:val="0059264E"/>
    <w:rsid w:val="005926D5"/>
    <w:rsid w:val="00592B0B"/>
    <w:rsid w:val="00592B4D"/>
    <w:rsid w:val="00592C9E"/>
    <w:rsid w:val="00593451"/>
    <w:rsid w:val="00594924"/>
    <w:rsid w:val="00594C82"/>
    <w:rsid w:val="005951BA"/>
    <w:rsid w:val="00595C6E"/>
    <w:rsid w:val="005971AD"/>
    <w:rsid w:val="005A1464"/>
    <w:rsid w:val="005A1625"/>
    <w:rsid w:val="005A2407"/>
    <w:rsid w:val="005A27D6"/>
    <w:rsid w:val="005A2F04"/>
    <w:rsid w:val="005A3B54"/>
    <w:rsid w:val="005A401E"/>
    <w:rsid w:val="005A4974"/>
    <w:rsid w:val="005A52A1"/>
    <w:rsid w:val="005A6D80"/>
    <w:rsid w:val="005A7655"/>
    <w:rsid w:val="005B0157"/>
    <w:rsid w:val="005B032B"/>
    <w:rsid w:val="005B0AE3"/>
    <w:rsid w:val="005B0F6D"/>
    <w:rsid w:val="005B11B4"/>
    <w:rsid w:val="005B125B"/>
    <w:rsid w:val="005B157C"/>
    <w:rsid w:val="005B2456"/>
    <w:rsid w:val="005B3827"/>
    <w:rsid w:val="005B4776"/>
    <w:rsid w:val="005B5634"/>
    <w:rsid w:val="005B5770"/>
    <w:rsid w:val="005B659D"/>
    <w:rsid w:val="005B686E"/>
    <w:rsid w:val="005B6B0E"/>
    <w:rsid w:val="005B6E39"/>
    <w:rsid w:val="005B73CA"/>
    <w:rsid w:val="005B7685"/>
    <w:rsid w:val="005B7D3C"/>
    <w:rsid w:val="005C0F3A"/>
    <w:rsid w:val="005C1787"/>
    <w:rsid w:val="005C1E8C"/>
    <w:rsid w:val="005C1F23"/>
    <w:rsid w:val="005C2CD4"/>
    <w:rsid w:val="005C304D"/>
    <w:rsid w:val="005C37E1"/>
    <w:rsid w:val="005C46B1"/>
    <w:rsid w:val="005C46FB"/>
    <w:rsid w:val="005C56BC"/>
    <w:rsid w:val="005C5ACB"/>
    <w:rsid w:val="005C63FB"/>
    <w:rsid w:val="005C655B"/>
    <w:rsid w:val="005C65F6"/>
    <w:rsid w:val="005C7B2D"/>
    <w:rsid w:val="005C7B46"/>
    <w:rsid w:val="005C7D9F"/>
    <w:rsid w:val="005D2726"/>
    <w:rsid w:val="005D28F7"/>
    <w:rsid w:val="005D2E5B"/>
    <w:rsid w:val="005D30DC"/>
    <w:rsid w:val="005D40CD"/>
    <w:rsid w:val="005D487C"/>
    <w:rsid w:val="005D6121"/>
    <w:rsid w:val="005D6208"/>
    <w:rsid w:val="005D648C"/>
    <w:rsid w:val="005D6612"/>
    <w:rsid w:val="005D6CE9"/>
    <w:rsid w:val="005D7268"/>
    <w:rsid w:val="005D7FDC"/>
    <w:rsid w:val="005E01BE"/>
    <w:rsid w:val="005E075B"/>
    <w:rsid w:val="005E1D35"/>
    <w:rsid w:val="005E1E43"/>
    <w:rsid w:val="005E2E62"/>
    <w:rsid w:val="005E2F73"/>
    <w:rsid w:val="005E33B0"/>
    <w:rsid w:val="005E5A75"/>
    <w:rsid w:val="005E5ABE"/>
    <w:rsid w:val="005E7CD8"/>
    <w:rsid w:val="005F12DC"/>
    <w:rsid w:val="005F17A8"/>
    <w:rsid w:val="005F2FF9"/>
    <w:rsid w:val="005F3526"/>
    <w:rsid w:val="005F3A49"/>
    <w:rsid w:val="005F5666"/>
    <w:rsid w:val="005F5E22"/>
    <w:rsid w:val="005F62BF"/>
    <w:rsid w:val="005F6C04"/>
    <w:rsid w:val="005F7971"/>
    <w:rsid w:val="005F7A47"/>
    <w:rsid w:val="00600EA0"/>
    <w:rsid w:val="00601221"/>
    <w:rsid w:val="00601C2B"/>
    <w:rsid w:val="00602B59"/>
    <w:rsid w:val="00602EA9"/>
    <w:rsid w:val="0060397A"/>
    <w:rsid w:val="006045D6"/>
    <w:rsid w:val="00604938"/>
    <w:rsid w:val="00611391"/>
    <w:rsid w:val="00611EFA"/>
    <w:rsid w:val="00612221"/>
    <w:rsid w:val="00612AC9"/>
    <w:rsid w:val="00614603"/>
    <w:rsid w:val="00614F5F"/>
    <w:rsid w:val="00616442"/>
    <w:rsid w:val="00616879"/>
    <w:rsid w:val="00617565"/>
    <w:rsid w:val="006215D6"/>
    <w:rsid w:val="006221C8"/>
    <w:rsid w:val="00622A9F"/>
    <w:rsid w:val="00623A30"/>
    <w:rsid w:val="00623B7F"/>
    <w:rsid w:val="00624251"/>
    <w:rsid w:val="00624881"/>
    <w:rsid w:val="00624CEF"/>
    <w:rsid w:val="0062508C"/>
    <w:rsid w:val="00625434"/>
    <w:rsid w:val="00625CCD"/>
    <w:rsid w:val="00625F59"/>
    <w:rsid w:val="00626325"/>
    <w:rsid w:val="00626984"/>
    <w:rsid w:val="006302C5"/>
    <w:rsid w:val="006304E2"/>
    <w:rsid w:val="00630A35"/>
    <w:rsid w:val="006316BF"/>
    <w:rsid w:val="006331CE"/>
    <w:rsid w:val="00633E56"/>
    <w:rsid w:val="00635E2C"/>
    <w:rsid w:val="0063784F"/>
    <w:rsid w:val="006409E5"/>
    <w:rsid w:val="00643586"/>
    <w:rsid w:val="00643884"/>
    <w:rsid w:val="006453B2"/>
    <w:rsid w:val="006459DF"/>
    <w:rsid w:val="00646232"/>
    <w:rsid w:val="00647B55"/>
    <w:rsid w:val="006511F3"/>
    <w:rsid w:val="006516B4"/>
    <w:rsid w:val="0065273D"/>
    <w:rsid w:val="00653CF7"/>
    <w:rsid w:val="00654C8A"/>
    <w:rsid w:val="0065633E"/>
    <w:rsid w:val="00660EA2"/>
    <w:rsid w:val="00661796"/>
    <w:rsid w:val="006634E9"/>
    <w:rsid w:val="006637AE"/>
    <w:rsid w:val="00663CA4"/>
    <w:rsid w:val="00664E43"/>
    <w:rsid w:val="00665081"/>
    <w:rsid w:val="00666E8A"/>
    <w:rsid w:val="0066739B"/>
    <w:rsid w:val="00667986"/>
    <w:rsid w:val="006711C1"/>
    <w:rsid w:val="00671D9C"/>
    <w:rsid w:val="00672FB1"/>
    <w:rsid w:val="0067330F"/>
    <w:rsid w:val="0067385C"/>
    <w:rsid w:val="00673BEA"/>
    <w:rsid w:val="00673C40"/>
    <w:rsid w:val="00673CA4"/>
    <w:rsid w:val="0067430D"/>
    <w:rsid w:val="00675303"/>
    <w:rsid w:val="006757E5"/>
    <w:rsid w:val="0067597A"/>
    <w:rsid w:val="006763F4"/>
    <w:rsid w:val="006767FD"/>
    <w:rsid w:val="00677333"/>
    <w:rsid w:val="006773B6"/>
    <w:rsid w:val="00680B21"/>
    <w:rsid w:val="0068132F"/>
    <w:rsid w:val="0068287B"/>
    <w:rsid w:val="00683583"/>
    <w:rsid w:val="00690C05"/>
    <w:rsid w:val="0069256C"/>
    <w:rsid w:val="00693DAC"/>
    <w:rsid w:val="006943FC"/>
    <w:rsid w:val="006955B0"/>
    <w:rsid w:val="0069584F"/>
    <w:rsid w:val="00695B5C"/>
    <w:rsid w:val="0069766C"/>
    <w:rsid w:val="006A1D8B"/>
    <w:rsid w:val="006A3063"/>
    <w:rsid w:val="006A30B2"/>
    <w:rsid w:val="006A5573"/>
    <w:rsid w:val="006A62C3"/>
    <w:rsid w:val="006A7EC9"/>
    <w:rsid w:val="006A7F93"/>
    <w:rsid w:val="006B029A"/>
    <w:rsid w:val="006B03BF"/>
    <w:rsid w:val="006B07A2"/>
    <w:rsid w:val="006B0D55"/>
    <w:rsid w:val="006B1003"/>
    <w:rsid w:val="006B2B6D"/>
    <w:rsid w:val="006B321F"/>
    <w:rsid w:val="006B3C0B"/>
    <w:rsid w:val="006B4CB3"/>
    <w:rsid w:val="006B769A"/>
    <w:rsid w:val="006B77EC"/>
    <w:rsid w:val="006B7951"/>
    <w:rsid w:val="006B7E4B"/>
    <w:rsid w:val="006C044D"/>
    <w:rsid w:val="006C0CD4"/>
    <w:rsid w:val="006C1093"/>
    <w:rsid w:val="006C2D0D"/>
    <w:rsid w:val="006C306A"/>
    <w:rsid w:val="006C4425"/>
    <w:rsid w:val="006C48F3"/>
    <w:rsid w:val="006C5209"/>
    <w:rsid w:val="006C540E"/>
    <w:rsid w:val="006C55BC"/>
    <w:rsid w:val="006C6335"/>
    <w:rsid w:val="006C63B7"/>
    <w:rsid w:val="006C7082"/>
    <w:rsid w:val="006C7FD1"/>
    <w:rsid w:val="006D020F"/>
    <w:rsid w:val="006D0DA7"/>
    <w:rsid w:val="006D21EB"/>
    <w:rsid w:val="006D26E9"/>
    <w:rsid w:val="006D27B0"/>
    <w:rsid w:val="006D2ADD"/>
    <w:rsid w:val="006D2CA2"/>
    <w:rsid w:val="006D36C3"/>
    <w:rsid w:val="006D3B42"/>
    <w:rsid w:val="006D3FB4"/>
    <w:rsid w:val="006D497B"/>
    <w:rsid w:val="006D71C6"/>
    <w:rsid w:val="006E0C9B"/>
    <w:rsid w:val="006E18BF"/>
    <w:rsid w:val="006E2184"/>
    <w:rsid w:val="006E2615"/>
    <w:rsid w:val="006E290E"/>
    <w:rsid w:val="006E3368"/>
    <w:rsid w:val="006E3ED6"/>
    <w:rsid w:val="006E41A0"/>
    <w:rsid w:val="006E477B"/>
    <w:rsid w:val="006E4D89"/>
    <w:rsid w:val="006E5762"/>
    <w:rsid w:val="006E60AA"/>
    <w:rsid w:val="006E6C30"/>
    <w:rsid w:val="006E7053"/>
    <w:rsid w:val="006F0DC3"/>
    <w:rsid w:val="006F0F38"/>
    <w:rsid w:val="006F2981"/>
    <w:rsid w:val="006F373B"/>
    <w:rsid w:val="006F3B80"/>
    <w:rsid w:val="006F49BA"/>
    <w:rsid w:val="006F544A"/>
    <w:rsid w:val="006F5A1F"/>
    <w:rsid w:val="006F5E54"/>
    <w:rsid w:val="006F60B4"/>
    <w:rsid w:val="006F6EAE"/>
    <w:rsid w:val="00701534"/>
    <w:rsid w:val="00701F3B"/>
    <w:rsid w:val="00702BB9"/>
    <w:rsid w:val="007049DE"/>
    <w:rsid w:val="00704A4E"/>
    <w:rsid w:val="007068CF"/>
    <w:rsid w:val="00706F3D"/>
    <w:rsid w:val="00707C0A"/>
    <w:rsid w:val="00710192"/>
    <w:rsid w:val="0071071E"/>
    <w:rsid w:val="007117FD"/>
    <w:rsid w:val="00711B2D"/>
    <w:rsid w:val="00711FE3"/>
    <w:rsid w:val="00712668"/>
    <w:rsid w:val="007143A5"/>
    <w:rsid w:val="007143F8"/>
    <w:rsid w:val="00714449"/>
    <w:rsid w:val="00716A38"/>
    <w:rsid w:val="00717BF0"/>
    <w:rsid w:val="00721D6B"/>
    <w:rsid w:val="00723659"/>
    <w:rsid w:val="0072581F"/>
    <w:rsid w:val="00726061"/>
    <w:rsid w:val="007263C8"/>
    <w:rsid w:val="007265A1"/>
    <w:rsid w:val="00727755"/>
    <w:rsid w:val="00727D20"/>
    <w:rsid w:val="007300FF"/>
    <w:rsid w:val="007305F8"/>
    <w:rsid w:val="00731134"/>
    <w:rsid w:val="007330D2"/>
    <w:rsid w:val="007332A0"/>
    <w:rsid w:val="00734AA1"/>
    <w:rsid w:val="007375B2"/>
    <w:rsid w:val="00740756"/>
    <w:rsid w:val="007414DD"/>
    <w:rsid w:val="00741FA5"/>
    <w:rsid w:val="007423AE"/>
    <w:rsid w:val="00742515"/>
    <w:rsid w:val="00744835"/>
    <w:rsid w:val="00744E77"/>
    <w:rsid w:val="007452D4"/>
    <w:rsid w:val="00745AE5"/>
    <w:rsid w:val="00746AF6"/>
    <w:rsid w:val="00747747"/>
    <w:rsid w:val="007501BE"/>
    <w:rsid w:val="007516C8"/>
    <w:rsid w:val="00752793"/>
    <w:rsid w:val="007527A2"/>
    <w:rsid w:val="00754C60"/>
    <w:rsid w:val="00754E5D"/>
    <w:rsid w:val="007557AB"/>
    <w:rsid w:val="00755F0D"/>
    <w:rsid w:val="00760145"/>
    <w:rsid w:val="00760261"/>
    <w:rsid w:val="00760D6A"/>
    <w:rsid w:val="007621D4"/>
    <w:rsid w:val="0076394C"/>
    <w:rsid w:val="0076409E"/>
    <w:rsid w:val="00764E85"/>
    <w:rsid w:val="007651EF"/>
    <w:rsid w:val="00766AFA"/>
    <w:rsid w:val="00766B43"/>
    <w:rsid w:val="007725BC"/>
    <w:rsid w:val="00772661"/>
    <w:rsid w:val="00772DF8"/>
    <w:rsid w:val="00773338"/>
    <w:rsid w:val="0077453F"/>
    <w:rsid w:val="007746BA"/>
    <w:rsid w:val="007752C4"/>
    <w:rsid w:val="00776A85"/>
    <w:rsid w:val="00776C19"/>
    <w:rsid w:val="0077704A"/>
    <w:rsid w:val="00777CBA"/>
    <w:rsid w:val="00777F8F"/>
    <w:rsid w:val="007802DF"/>
    <w:rsid w:val="007803C7"/>
    <w:rsid w:val="00780A72"/>
    <w:rsid w:val="007817BC"/>
    <w:rsid w:val="00781E4C"/>
    <w:rsid w:val="007833ED"/>
    <w:rsid w:val="00783BA9"/>
    <w:rsid w:val="00783DD6"/>
    <w:rsid w:val="00785404"/>
    <w:rsid w:val="0078565B"/>
    <w:rsid w:val="00786C96"/>
    <w:rsid w:val="00787381"/>
    <w:rsid w:val="00787787"/>
    <w:rsid w:val="00790603"/>
    <w:rsid w:val="00790D83"/>
    <w:rsid w:val="00791862"/>
    <w:rsid w:val="007918E8"/>
    <w:rsid w:val="00791E81"/>
    <w:rsid w:val="00793D23"/>
    <w:rsid w:val="00793E05"/>
    <w:rsid w:val="00794341"/>
    <w:rsid w:val="00794DC6"/>
    <w:rsid w:val="00796DF5"/>
    <w:rsid w:val="00796F9E"/>
    <w:rsid w:val="00797B58"/>
    <w:rsid w:val="00797EC2"/>
    <w:rsid w:val="007A017E"/>
    <w:rsid w:val="007A074E"/>
    <w:rsid w:val="007A1DEF"/>
    <w:rsid w:val="007A1EFA"/>
    <w:rsid w:val="007A1FBD"/>
    <w:rsid w:val="007A2025"/>
    <w:rsid w:val="007A4198"/>
    <w:rsid w:val="007A4A59"/>
    <w:rsid w:val="007A50E7"/>
    <w:rsid w:val="007A51AA"/>
    <w:rsid w:val="007A566C"/>
    <w:rsid w:val="007A5813"/>
    <w:rsid w:val="007A62E3"/>
    <w:rsid w:val="007A6D03"/>
    <w:rsid w:val="007B09E2"/>
    <w:rsid w:val="007B0FBD"/>
    <w:rsid w:val="007B1C9A"/>
    <w:rsid w:val="007B26D2"/>
    <w:rsid w:val="007B2B88"/>
    <w:rsid w:val="007B2C68"/>
    <w:rsid w:val="007B397F"/>
    <w:rsid w:val="007B41ED"/>
    <w:rsid w:val="007B44C4"/>
    <w:rsid w:val="007B552E"/>
    <w:rsid w:val="007B6BCC"/>
    <w:rsid w:val="007B6E8E"/>
    <w:rsid w:val="007B6E9C"/>
    <w:rsid w:val="007B74E5"/>
    <w:rsid w:val="007B7CA1"/>
    <w:rsid w:val="007C0EEA"/>
    <w:rsid w:val="007C2105"/>
    <w:rsid w:val="007C4143"/>
    <w:rsid w:val="007C5037"/>
    <w:rsid w:val="007C5AA6"/>
    <w:rsid w:val="007C669B"/>
    <w:rsid w:val="007C6F73"/>
    <w:rsid w:val="007C721F"/>
    <w:rsid w:val="007D0833"/>
    <w:rsid w:val="007D1355"/>
    <w:rsid w:val="007D23A7"/>
    <w:rsid w:val="007D37C8"/>
    <w:rsid w:val="007D3880"/>
    <w:rsid w:val="007D3A68"/>
    <w:rsid w:val="007D46F6"/>
    <w:rsid w:val="007D4F4D"/>
    <w:rsid w:val="007D53F4"/>
    <w:rsid w:val="007D673F"/>
    <w:rsid w:val="007E02E3"/>
    <w:rsid w:val="007E1670"/>
    <w:rsid w:val="007E1E75"/>
    <w:rsid w:val="007E32B6"/>
    <w:rsid w:val="007E347B"/>
    <w:rsid w:val="007E3AEA"/>
    <w:rsid w:val="007E4CB9"/>
    <w:rsid w:val="007E60AE"/>
    <w:rsid w:val="007E71C2"/>
    <w:rsid w:val="007F0574"/>
    <w:rsid w:val="007F0DA5"/>
    <w:rsid w:val="007F241B"/>
    <w:rsid w:val="007F3704"/>
    <w:rsid w:val="007F47A1"/>
    <w:rsid w:val="007F6ECB"/>
    <w:rsid w:val="007F7834"/>
    <w:rsid w:val="008001BF"/>
    <w:rsid w:val="00800B5E"/>
    <w:rsid w:val="00802BA9"/>
    <w:rsid w:val="008043CD"/>
    <w:rsid w:val="00805DD3"/>
    <w:rsid w:val="00807280"/>
    <w:rsid w:val="00810141"/>
    <w:rsid w:val="0081241B"/>
    <w:rsid w:val="00812713"/>
    <w:rsid w:val="008129E7"/>
    <w:rsid w:val="00813652"/>
    <w:rsid w:val="00813F63"/>
    <w:rsid w:val="00814664"/>
    <w:rsid w:val="00814B94"/>
    <w:rsid w:val="00814C90"/>
    <w:rsid w:val="00814D51"/>
    <w:rsid w:val="00814DA2"/>
    <w:rsid w:val="00816544"/>
    <w:rsid w:val="00816CEA"/>
    <w:rsid w:val="00817962"/>
    <w:rsid w:val="00821C3E"/>
    <w:rsid w:val="00821D33"/>
    <w:rsid w:val="00821DD8"/>
    <w:rsid w:val="00822ADB"/>
    <w:rsid w:val="00822F43"/>
    <w:rsid w:val="0082316C"/>
    <w:rsid w:val="0082487A"/>
    <w:rsid w:val="00824C22"/>
    <w:rsid w:val="00825369"/>
    <w:rsid w:val="00826B86"/>
    <w:rsid w:val="00827821"/>
    <w:rsid w:val="00830AE7"/>
    <w:rsid w:val="00830D0B"/>
    <w:rsid w:val="00831FA0"/>
    <w:rsid w:val="008325CD"/>
    <w:rsid w:val="008325E7"/>
    <w:rsid w:val="0083424C"/>
    <w:rsid w:val="008347C1"/>
    <w:rsid w:val="00835817"/>
    <w:rsid w:val="00836539"/>
    <w:rsid w:val="00837342"/>
    <w:rsid w:val="00837A34"/>
    <w:rsid w:val="00837A4D"/>
    <w:rsid w:val="008406C9"/>
    <w:rsid w:val="00840F21"/>
    <w:rsid w:val="0084166A"/>
    <w:rsid w:val="00841E81"/>
    <w:rsid w:val="0084206E"/>
    <w:rsid w:val="00843925"/>
    <w:rsid w:val="0084561F"/>
    <w:rsid w:val="008456CE"/>
    <w:rsid w:val="00845BDB"/>
    <w:rsid w:val="008469B0"/>
    <w:rsid w:val="008471EC"/>
    <w:rsid w:val="008506BC"/>
    <w:rsid w:val="00851A6A"/>
    <w:rsid w:val="00851EC9"/>
    <w:rsid w:val="00851F51"/>
    <w:rsid w:val="00853864"/>
    <w:rsid w:val="00854359"/>
    <w:rsid w:val="00854A9B"/>
    <w:rsid w:val="00855357"/>
    <w:rsid w:val="0085550C"/>
    <w:rsid w:val="00857747"/>
    <w:rsid w:val="008609A9"/>
    <w:rsid w:val="00861C8E"/>
    <w:rsid w:val="00865024"/>
    <w:rsid w:val="008666EA"/>
    <w:rsid w:val="008705BF"/>
    <w:rsid w:val="008717C5"/>
    <w:rsid w:val="00871B47"/>
    <w:rsid w:val="0087246D"/>
    <w:rsid w:val="00872D58"/>
    <w:rsid w:val="00873E9F"/>
    <w:rsid w:val="00874CB0"/>
    <w:rsid w:val="00874CD8"/>
    <w:rsid w:val="00875202"/>
    <w:rsid w:val="00876A24"/>
    <w:rsid w:val="0087738D"/>
    <w:rsid w:val="00877493"/>
    <w:rsid w:val="008809E7"/>
    <w:rsid w:val="00882C6A"/>
    <w:rsid w:val="008844A3"/>
    <w:rsid w:val="00884D7D"/>
    <w:rsid w:val="00890D32"/>
    <w:rsid w:val="00891391"/>
    <w:rsid w:val="00892B8D"/>
    <w:rsid w:val="00893941"/>
    <w:rsid w:val="008959DF"/>
    <w:rsid w:val="00896B09"/>
    <w:rsid w:val="00897F45"/>
    <w:rsid w:val="008A018D"/>
    <w:rsid w:val="008A061F"/>
    <w:rsid w:val="008A1978"/>
    <w:rsid w:val="008A1A60"/>
    <w:rsid w:val="008A1B25"/>
    <w:rsid w:val="008A1F18"/>
    <w:rsid w:val="008A2A7C"/>
    <w:rsid w:val="008A32E1"/>
    <w:rsid w:val="008A4391"/>
    <w:rsid w:val="008A46D4"/>
    <w:rsid w:val="008A54ED"/>
    <w:rsid w:val="008A5749"/>
    <w:rsid w:val="008A6108"/>
    <w:rsid w:val="008A6416"/>
    <w:rsid w:val="008A7341"/>
    <w:rsid w:val="008A77AB"/>
    <w:rsid w:val="008B0D35"/>
    <w:rsid w:val="008B2527"/>
    <w:rsid w:val="008B268D"/>
    <w:rsid w:val="008B2EFE"/>
    <w:rsid w:val="008B4662"/>
    <w:rsid w:val="008B4905"/>
    <w:rsid w:val="008B685B"/>
    <w:rsid w:val="008B6DE6"/>
    <w:rsid w:val="008B6FE9"/>
    <w:rsid w:val="008B7251"/>
    <w:rsid w:val="008B77CD"/>
    <w:rsid w:val="008C185E"/>
    <w:rsid w:val="008C286B"/>
    <w:rsid w:val="008C28E9"/>
    <w:rsid w:val="008C399E"/>
    <w:rsid w:val="008C42D7"/>
    <w:rsid w:val="008C4313"/>
    <w:rsid w:val="008C4B39"/>
    <w:rsid w:val="008C596D"/>
    <w:rsid w:val="008C698D"/>
    <w:rsid w:val="008C791A"/>
    <w:rsid w:val="008C7A5A"/>
    <w:rsid w:val="008C7DD3"/>
    <w:rsid w:val="008D02EB"/>
    <w:rsid w:val="008D04B7"/>
    <w:rsid w:val="008D08A0"/>
    <w:rsid w:val="008D0B17"/>
    <w:rsid w:val="008D0BE2"/>
    <w:rsid w:val="008D1BD5"/>
    <w:rsid w:val="008D31EE"/>
    <w:rsid w:val="008D49E9"/>
    <w:rsid w:val="008D4B72"/>
    <w:rsid w:val="008E0DBF"/>
    <w:rsid w:val="008E18ED"/>
    <w:rsid w:val="008E1EC1"/>
    <w:rsid w:val="008E2486"/>
    <w:rsid w:val="008E2B2B"/>
    <w:rsid w:val="008E37AE"/>
    <w:rsid w:val="008E37CF"/>
    <w:rsid w:val="008E3F22"/>
    <w:rsid w:val="008E4892"/>
    <w:rsid w:val="008E51C9"/>
    <w:rsid w:val="008E5304"/>
    <w:rsid w:val="008E5952"/>
    <w:rsid w:val="008E679E"/>
    <w:rsid w:val="008E6887"/>
    <w:rsid w:val="008E78F0"/>
    <w:rsid w:val="008F27CC"/>
    <w:rsid w:val="008F2D31"/>
    <w:rsid w:val="008F3E3B"/>
    <w:rsid w:val="008F45BA"/>
    <w:rsid w:val="008F4736"/>
    <w:rsid w:val="008F6A0B"/>
    <w:rsid w:val="008F774B"/>
    <w:rsid w:val="00900107"/>
    <w:rsid w:val="00900A90"/>
    <w:rsid w:val="00906480"/>
    <w:rsid w:val="0090666C"/>
    <w:rsid w:val="00906CF8"/>
    <w:rsid w:val="00907645"/>
    <w:rsid w:val="00907959"/>
    <w:rsid w:val="009101F9"/>
    <w:rsid w:val="0091096C"/>
    <w:rsid w:val="00911E60"/>
    <w:rsid w:val="009120D5"/>
    <w:rsid w:val="0091261E"/>
    <w:rsid w:val="009134F6"/>
    <w:rsid w:val="00913973"/>
    <w:rsid w:val="0091464F"/>
    <w:rsid w:val="00914861"/>
    <w:rsid w:val="0091639D"/>
    <w:rsid w:val="00916BC0"/>
    <w:rsid w:val="009217A7"/>
    <w:rsid w:val="00922222"/>
    <w:rsid w:val="0092365A"/>
    <w:rsid w:val="009241B3"/>
    <w:rsid w:val="00924B05"/>
    <w:rsid w:val="009252B0"/>
    <w:rsid w:val="00925945"/>
    <w:rsid w:val="009265A9"/>
    <w:rsid w:val="009273B2"/>
    <w:rsid w:val="009309CF"/>
    <w:rsid w:val="00931661"/>
    <w:rsid w:val="00931EFE"/>
    <w:rsid w:val="0093213F"/>
    <w:rsid w:val="00932350"/>
    <w:rsid w:val="00932760"/>
    <w:rsid w:val="00932FEA"/>
    <w:rsid w:val="00933C6D"/>
    <w:rsid w:val="00933E37"/>
    <w:rsid w:val="00933F22"/>
    <w:rsid w:val="00933F8F"/>
    <w:rsid w:val="00934648"/>
    <w:rsid w:val="0093584A"/>
    <w:rsid w:val="00935CBA"/>
    <w:rsid w:val="00936718"/>
    <w:rsid w:val="00936775"/>
    <w:rsid w:val="00937C39"/>
    <w:rsid w:val="0094337F"/>
    <w:rsid w:val="00943B5E"/>
    <w:rsid w:val="009443F7"/>
    <w:rsid w:val="009446BC"/>
    <w:rsid w:val="00944C9D"/>
    <w:rsid w:val="009461E7"/>
    <w:rsid w:val="00946C93"/>
    <w:rsid w:val="00947694"/>
    <w:rsid w:val="00947C8A"/>
    <w:rsid w:val="00947D06"/>
    <w:rsid w:val="009517E4"/>
    <w:rsid w:val="009524D2"/>
    <w:rsid w:val="00952AD6"/>
    <w:rsid w:val="00952B44"/>
    <w:rsid w:val="00953329"/>
    <w:rsid w:val="009537EC"/>
    <w:rsid w:val="00953E10"/>
    <w:rsid w:val="00954284"/>
    <w:rsid w:val="0095593F"/>
    <w:rsid w:val="0095601C"/>
    <w:rsid w:val="0095712E"/>
    <w:rsid w:val="00957915"/>
    <w:rsid w:val="0096030F"/>
    <w:rsid w:val="00962223"/>
    <w:rsid w:val="0096304E"/>
    <w:rsid w:val="0096349E"/>
    <w:rsid w:val="00963E17"/>
    <w:rsid w:val="00964066"/>
    <w:rsid w:val="009641B9"/>
    <w:rsid w:val="009641F4"/>
    <w:rsid w:val="009646A9"/>
    <w:rsid w:val="00964914"/>
    <w:rsid w:val="00964F5D"/>
    <w:rsid w:val="0096540C"/>
    <w:rsid w:val="009656A2"/>
    <w:rsid w:val="00965F17"/>
    <w:rsid w:val="009662EE"/>
    <w:rsid w:val="00966DF8"/>
    <w:rsid w:val="009672BE"/>
    <w:rsid w:val="00967FE3"/>
    <w:rsid w:val="00970017"/>
    <w:rsid w:val="00971442"/>
    <w:rsid w:val="00971C20"/>
    <w:rsid w:val="00972709"/>
    <w:rsid w:val="00972919"/>
    <w:rsid w:val="00972ABD"/>
    <w:rsid w:val="00972B6F"/>
    <w:rsid w:val="00974322"/>
    <w:rsid w:val="009745CC"/>
    <w:rsid w:val="009748B2"/>
    <w:rsid w:val="00974B46"/>
    <w:rsid w:val="00974B83"/>
    <w:rsid w:val="00974BA9"/>
    <w:rsid w:val="00974E53"/>
    <w:rsid w:val="009750BD"/>
    <w:rsid w:val="00975BC2"/>
    <w:rsid w:val="00975E28"/>
    <w:rsid w:val="00976E7C"/>
    <w:rsid w:val="009809F3"/>
    <w:rsid w:val="009811BE"/>
    <w:rsid w:val="00984761"/>
    <w:rsid w:val="00986142"/>
    <w:rsid w:val="00986D19"/>
    <w:rsid w:val="009873E5"/>
    <w:rsid w:val="0099027D"/>
    <w:rsid w:val="0099040C"/>
    <w:rsid w:val="00990F05"/>
    <w:rsid w:val="0099165C"/>
    <w:rsid w:val="009924C9"/>
    <w:rsid w:val="0099262C"/>
    <w:rsid w:val="00993601"/>
    <w:rsid w:val="00993FA6"/>
    <w:rsid w:val="009952F7"/>
    <w:rsid w:val="009954EA"/>
    <w:rsid w:val="00995BED"/>
    <w:rsid w:val="00996400"/>
    <w:rsid w:val="00997757"/>
    <w:rsid w:val="009A1E09"/>
    <w:rsid w:val="009A2611"/>
    <w:rsid w:val="009A29D1"/>
    <w:rsid w:val="009A2B40"/>
    <w:rsid w:val="009A3083"/>
    <w:rsid w:val="009A31A3"/>
    <w:rsid w:val="009A4D0A"/>
    <w:rsid w:val="009A4EC7"/>
    <w:rsid w:val="009A5A38"/>
    <w:rsid w:val="009A6489"/>
    <w:rsid w:val="009A6BAD"/>
    <w:rsid w:val="009A6EA2"/>
    <w:rsid w:val="009B0072"/>
    <w:rsid w:val="009B01C3"/>
    <w:rsid w:val="009B1BAF"/>
    <w:rsid w:val="009B2B2F"/>
    <w:rsid w:val="009B5083"/>
    <w:rsid w:val="009B66F5"/>
    <w:rsid w:val="009C0C65"/>
    <w:rsid w:val="009C25B1"/>
    <w:rsid w:val="009C3F1D"/>
    <w:rsid w:val="009C5377"/>
    <w:rsid w:val="009C55B1"/>
    <w:rsid w:val="009C6565"/>
    <w:rsid w:val="009C662C"/>
    <w:rsid w:val="009C66F6"/>
    <w:rsid w:val="009C6CD4"/>
    <w:rsid w:val="009C7E74"/>
    <w:rsid w:val="009D0080"/>
    <w:rsid w:val="009D0F38"/>
    <w:rsid w:val="009D2EC9"/>
    <w:rsid w:val="009D3FEE"/>
    <w:rsid w:val="009D4255"/>
    <w:rsid w:val="009D5CCD"/>
    <w:rsid w:val="009D5DF0"/>
    <w:rsid w:val="009D7327"/>
    <w:rsid w:val="009D77D4"/>
    <w:rsid w:val="009E02C0"/>
    <w:rsid w:val="009E02CF"/>
    <w:rsid w:val="009E0963"/>
    <w:rsid w:val="009E0E80"/>
    <w:rsid w:val="009E0F2E"/>
    <w:rsid w:val="009E10DC"/>
    <w:rsid w:val="009E1F60"/>
    <w:rsid w:val="009E2597"/>
    <w:rsid w:val="009E3E63"/>
    <w:rsid w:val="009E4EC8"/>
    <w:rsid w:val="009E55C6"/>
    <w:rsid w:val="009E5DD9"/>
    <w:rsid w:val="009F0226"/>
    <w:rsid w:val="009F0EBA"/>
    <w:rsid w:val="009F1F33"/>
    <w:rsid w:val="009F20B9"/>
    <w:rsid w:val="009F2376"/>
    <w:rsid w:val="009F37F1"/>
    <w:rsid w:val="009F3BF2"/>
    <w:rsid w:val="009F3E59"/>
    <w:rsid w:val="009F46A6"/>
    <w:rsid w:val="009F572E"/>
    <w:rsid w:val="009F68C1"/>
    <w:rsid w:val="009F7B20"/>
    <w:rsid w:val="009F7FE3"/>
    <w:rsid w:val="00A00313"/>
    <w:rsid w:val="00A004D5"/>
    <w:rsid w:val="00A0097B"/>
    <w:rsid w:val="00A0103D"/>
    <w:rsid w:val="00A0107F"/>
    <w:rsid w:val="00A012B4"/>
    <w:rsid w:val="00A01808"/>
    <w:rsid w:val="00A0185E"/>
    <w:rsid w:val="00A01AA1"/>
    <w:rsid w:val="00A02293"/>
    <w:rsid w:val="00A031F4"/>
    <w:rsid w:val="00A0376D"/>
    <w:rsid w:val="00A04F28"/>
    <w:rsid w:val="00A12447"/>
    <w:rsid w:val="00A13416"/>
    <w:rsid w:val="00A144EB"/>
    <w:rsid w:val="00A157B4"/>
    <w:rsid w:val="00A15E8C"/>
    <w:rsid w:val="00A17031"/>
    <w:rsid w:val="00A177B6"/>
    <w:rsid w:val="00A179CA"/>
    <w:rsid w:val="00A17E21"/>
    <w:rsid w:val="00A203E1"/>
    <w:rsid w:val="00A20F6C"/>
    <w:rsid w:val="00A213F0"/>
    <w:rsid w:val="00A2245E"/>
    <w:rsid w:val="00A22559"/>
    <w:rsid w:val="00A22FD1"/>
    <w:rsid w:val="00A23A62"/>
    <w:rsid w:val="00A24F55"/>
    <w:rsid w:val="00A25404"/>
    <w:rsid w:val="00A25695"/>
    <w:rsid w:val="00A257BD"/>
    <w:rsid w:val="00A26D94"/>
    <w:rsid w:val="00A274C1"/>
    <w:rsid w:val="00A27C4E"/>
    <w:rsid w:val="00A302BA"/>
    <w:rsid w:val="00A3033C"/>
    <w:rsid w:val="00A30BF7"/>
    <w:rsid w:val="00A31975"/>
    <w:rsid w:val="00A33B18"/>
    <w:rsid w:val="00A35129"/>
    <w:rsid w:val="00A35C83"/>
    <w:rsid w:val="00A35E4F"/>
    <w:rsid w:val="00A36881"/>
    <w:rsid w:val="00A37711"/>
    <w:rsid w:val="00A37E7A"/>
    <w:rsid w:val="00A4011D"/>
    <w:rsid w:val="00A4041C"/>
    <w:rsid w:val="00A409B9"/>
    <w:rsid w:val="00A42B85"/>
    <w:rsid w:val="00A4375E"/>
    <w:rsid w:val="00A4391E"/>
    <w:rsid w:val="00A442CB"/>
    <w:rsid w:val="00A4496F"/>
    <w:rsid w:val="00A44BB2"/>
    <w:rsid w:val="00A45CFC"/>
    <w:rsid w:val="00A46B3E"/>
    <w:rsid w:val="00A47B9C"/>
    <w:rsid w:val="00A47F97"/>
    <w:rsid w:val="00A47FC4"/>
    <w:rsid w:val="00A5018D"/>
    <w:rsid w:val="00A511F3"/>
    <w:rsid w:val="00A51288"/>
    <w:rsid w:val="00A51BC8"/>
    <w:rsid w:val="00A522E0"/>
    <w:rsid w:val="00A52458"/>
    <w:rsid w:val="00A52A0E"/>
    <w:rsid w:val="00A53518"/>
    <w:rsid w:val="00A545D2"/>
    <w:rsid w:val="00A5463C"/>
    <w:rsid w:val="00A54CA3"/>
    <w:rsid w:val="00A561A0"/>
    <w:rsid w:val="00A565C8"/>
    <w:rsid w:val="00A56C49"/>
    <w:rsid w:val="00A56E67"/>
    <w:rsid w:val="00A57808"/>
    <w:rsid w:val="00A57BB2"/>
    <w:rsid w:val="00A6024A"/>
    <w:rsid w:val="00A60F38"/>
    <w:rsid w:val="00A6131F"/>
    <w:rsid w:val="00A61BC4"/>
    <w:rsid w:val="00A62283"/>
    <w:rsid w:val="00A65FFC"/>
    <w:rsid w:val="00A66C51"/>
    <w:rsid w:val="00A66E23"/>
    <w:rsid w:val="00A725EF"/>
    <w:rsid w:val="00A72FC8"/>
    <w:rsid w:val="00A740D3"/>
    <w:rsid w:val="00A7465A"/>
    <w:rsid w:val="00A74AA9"/>
    <w:rsid w:val="00A7508E"/>
    <w:rsid w:val="00A75941"/>
    <w:rsid w:val="00A77003"/>
    <w:rsid w:val="00A7741E"/>
    <w:rsid w:val="00A775B0"/>
    <w:rsid w:val="00A77719"/>
    <w:rsid w:val="00A807BA"/>
    <w:rsid w:val="00A82181"/>
    <w:rsid w:val="00A83B40"/>
    <w:rsid w:val="00A83E1C"/>
    <w:rsid w:val="00A84F23"/>
    <w:rsid w:val="00A85245"/>
    <w:rsid w:val="00A861D1"/>
    <w:rsid w:val="00A869C6"/>
    <w:rsid w:val="00A87063"/>
    <w:rsid w:val="00A87574"/>
    <w:rsid w:val="00A901E5"/>
    <w:rsid w:val="00A9119C"/>
    <w:rsid w:val="00A91BD2"/>
    <w:rsid w:val="00A91F3C"/>
    <w:rsid w:val="00A921FC"/>
    <w:rsid w:val="00A928D3"/>
    <w:rsid w:val="00A92D36"/>
    <w:rsid w:val="00A92E35"/>
    <w:rsid w:val="00A94107"/>
    <w:rsid w:val="00A94A9F"/>
    <w:rsid w:val="00A94D18"/>
    <w:rsid w:val="00A96073"/>
    <w:rsid w:val="00A969D4"/>
    <w:rsid w:val="00A96FDC"/>
    <w:rsid w:val="00A9732D"/>
    <w:rsid w:val="00A97922"/>
    <w:rsid w:val="00AA0116"/>
    <w:rsid w:val="00AA01D7"/>
    <w:rsid w:val="00AA17E1"/>
    <w:rsid w:val="00AA466D"/>
    <w:rsid w:val="00AA58EF"/>
    <w:rsid w:val="00AA6F4E"/>
    <w:rsid w:val="00AA70AF"/>
    <w:rsid w:val="00AB089B"/>
    <w:rsid w:val="00AB0B41"/>
    <w:rsid w:val="00AB4F0F"/>
    <w:rsid w:val="00AB59C9"/>
    <w:rsid w:val="00AB645E"/>
    <w:rsid w:val="00AB737C"/>
    <w:rsid w:val="00AB76B2"/>
    <w:rsid w:val="00AC08BF"/>
    <w:rsid w:val="00AC0A91"/>
    <w:rsid w:val="00AC1068"/>
    <w:rsid w:val="00AC20F1"/>
    <w:rsid w:val="00AC2206"/>
    <w:rsid w:val="00AC4E8D"/>
    <w:rsid w:val="00AC5CC8"/>
    <w:rsid w:val="00AC5DF0"/>
    <w:rsid w:val="00AC73B5"/>
    <w:rsid w:val="00AC75F3"/>
    <w:rsid w:val="00AD0587"/>
    <w:rsid w:val="00AD068C"/>
    <w:rsid w:val="00AD209E"/>
    <w:rsid w:val="00AD21D0"/>
    <w:rsid w:val="00AD21DA"/>
    <w:rsid w:val="00AD4A14"/>
    <w:rsid w:val="00AD4BE7"/>
    <w:rsid w:val="00AD5195"/>
    <w:rsid w:val="00AD6DA6"/>
    <w:rsid w:val="00AD7489"/>
    <w:rsid w:val="00AE0399"/>
    <w:rsid w:val="00AE125C"/>
    <w:rsid w:val="00AE221E"/>
    <w:rsid w:val="00AE3A81"/>
    <w:rsid w:val="00AE40E3"/>
    <w:rsid w:val="00AE4862"/>
    <w:rsid w:val="00AE5222"/>
    <w:rsid w:val="00AE6107"/>
    <w:rsid w:val="00AE6916"/>
    <w:rsid w:val="00AF0624"/>
    <w:rsid w:val="00AF069D"/>
    <w:rsid w:val="00AF0D9C"/>
    <w:rsid w:val="00AF2149"/>
    <w:rsid w:val="00AF58BC"/>
    <w:rsid w:val="00AF59CD"/>
    <w:rsid w:val="00AF5E5C"/>
    <w:rsid w:val="00AF7A4E"/>
    <w:rsid w:val="00B0081A"/>
    <w:rsid w:val="00B00988"/>
    <w:rsid w:val="00B00AB4"/>
    <w:rsid w:val="00B01073"/>
    <w:rsid w:val="00B016ED"/>
    <w:rsid w:val="00B02546"/>
    <w:rsid w:val="00B02651"/>
    <w:rsid w:val="00B03815"/>
    <w:rsid w:val="00B03CF2"/>
    <w:rsid w:val="00B03FE6"/>
    <w:rsid w:val="00B0581B"/>
    <w:rsid w:val="00B0630B"/>
    <w:rsid w:val="00B0730C"/>
    <w:rsid w:val="00B077A0"/>
    <w:rsid w:val="00B07CC7"/>
    <w:rsid w:val="00B10895"/>
    <w:rsid w:val="00B11B73"/>
    <w:rsid w:val="00B13A16"/>
    <w:rsid w:val="00B13E7C"/>
    <w:rsid w:val="00B1485A"/>
    <w:rsid w:val="00B14B51"/>
    <w:rsid w:val="00B14F08"/>
    <w:rsid w:val="00B16453"/>
    <w:rsid w:val="00B17596"/>
    <w:rsid w:val="00B20AF2"/>
    <w:rsid w:val="00B231D9"/>
    <w:rsid w:val="00B235A6"/>
    <w:rsid w:val="00B23E49"/>
    <w:rsid w:val="00B2486D"/>
    <w:rsid w:val="00B24A2B"/>
    <w:rsid w:val="00B25743"/>
    <w:rsid w:val="00B26421"/>
    <w:rsid w:val="00B270E3"/>
    <w:rsid w:val="00B272B6"/>
    <w:rsid w:val="00B30C8E"/>
    <w:rsid w:val="00B3107F"/>
    <w:rsid w:val="00B31223"/>
    <w:rsid w:val="00B32BD4"/>
    <w:rsid w:val="00B34804"/>
    <w:rsid w:val="00B35103"/>
    <w:rsid w:val="00B36D7E"/>
    <w:rsid w:val="00B37251"/>
    <w:rsid w:val="00B37B63"/>
    <w:rsid w:val="00B4006E"/>
    <w:rsid w:val="00B400F1"/>
    <w:rsid w:val="00B40A29"/>
    <w:rsid w:val="00B4191B"/>
    <w:rsid w:val="00B41D5A"/>
    <w:rsid w:val="00B42187"/>
    <w:rsid w:val="00B428AF"/>
    <w:rsid w:val="00B43C68"/>
    <w:rsid w:val="00B43DC7"/>
    <w:rsid w:val="00B43E83"/>
    <w:rsid w:val="00B4416F"/>
    <w:rsid w:val="00B4469C"/>
    <w:rsid w:val="00B44806"/>
    <w:rsid w:val="00B44932"/>
    <w:rsid w:val="00B4526F"/>
    <w:rsid w:val="00B45FB5"/>
    <w:rsid w:val="00B460F2"/>
    <w:rsid w:val="00B46841"/>
    <w:rsid w:val="00B46BD7"/>
    <w:rsid w:val="00B47843"/>
    <w:rsid w:val="00B5050D"/>
    <w:rsid w:val="00B53122"/>
    <w:rsid w:val="00B53B50"/>
    <w:rsid w:val="00B55972"/>
    <w:rsid w:val="00B600DF"/>
    <w:rsid w:val="00B60FEB"/>
    <w:rsid w:val="00B615BF"/>
    <w:rsid w:val="00B617AD"/>
    <w:rsid w:val="00B628F4"/>
    <w:rsid w:val="00B631A9"/>
    <w:rsid w:val="00B63694"/>
    <w:rsid w:val="00B6379A"/>
    <w:rsid w:val="00B63984"/>
    <w:rsid w:val="00B65729"/>
    <w:rsid w:val="00B65884"/>
    <w:rsid w:val="00B67808"/>
    <w:rsid w:val="00B678A6"/>
    <w:rsid w:val="00B7046B"/>
    <w:rsid w:val="00B70859"/>
    <w:rsid w:val="00B726BA"/>
    <w:rsid w:val="00B7379C"/>
    <w:rsid w:val="00B73A41"/>
    <w:rsid w:val="00B73CB3"/>
    <w:rsid w:val="00B74A97"/>
    <w:rsid w:val="00B75B4F"/>
    <w:rsid w:val="00B75D51"/>
    <w:rsid w:val="00B76213"/>
    <w:rsid w:val="00B77147"/>
    <w:rsid w:val="00B77587"/>
    <w:rsid w:val="00B804E7"/>
    <w:rsid w:val="00B809BA"/>
    <w:rsid w:val="00B80EE3"/>
    <w:rsid w:val="00B813C7"/>
    <w:rsid w:val="00B825F6"/>
    <w:rsid w:val="00B82A15"/>
    <w:rsid w:val="00B82CDB"/>
    <w:rsid w:val="00B8333B"/>
    <w:rsid w:val="00B83C88"/>
    <w:rsid w:val="00B84565"/>
    <w:rsid w:val="00B84776"/>
    <w:rsid w:val="00B86464"/>
    <w:rsid w:val="00B8689E"/>
    <w:rsid w:val="00B872EB"/>
    <w:rsid w:val="00B900C8"/>
    <w:rsid w:val="00B90632"/>
    <w:rsid w:val="00B90952"/>
    <w:rsid w:val="00B9144A"/>
    <w:rsid w:val="00B92BBD"/>
    <w:rsid w:val="00B93C65"/>
    <w:rsid w:val="00B94076"/>
    <w:rsid w:val="00B9479D"/>
    <w:rsid w:val="00B94E49"/>
    <w:rsid w:val="00B97BEE"/>
    <w:rsid w:val="00BA00F8"/>
    <w:rsid w:val="00BA2F58"/>
    <w:rsid w:val="00BA2FB3"/>
    <w:rsid w:val="00BA36C8"/>
    <w:rsid w:val="00BA3FCB"/>
    <w:rsid w:val="00BA475C"/>
    <w:rsid w:val="00BA5386"/>
    <w:rsid w:val="00BA5C1F"/>
    <w:rsid w:val="00BA64F1"/>
    <w:rsid w:val="00BA65BF"/>
    <w:rsid w:val="00BA6742"/>
    <w:rsid w:val="00BA6948"/>
    <w:rsid w:val="00BB0CE4"/>
    <w:rsid w:val="00BB38E4"/>
    <w:rsid w:val="00BB4745"/>
    <w:rsid w:val="00BB516A"/>
    <w:rsid w:val="00BB61E8"/>
    <w:rsid w:val="00BB6735"/>
    <w:rsid w:val="00BB7662"/>
    <w:rsid w:val="00BB7BBA"/>
    <w:rsid w:val="00BC0CA3"/>
    <w:rsid w:val="00BC165F"/>
    <w:rsid w:val="00BC1A59"/>
    <w:rsid w:val="00BC2074"/>
    <w:rsid w:val="00BC67E0"/>
    <w:rsid w:val="00BC6F2A"/>
    <w:rsid w:val="00BC6F3D"/>
    <w:rsid w:val="00BC714B"/>
    <w:rsid w:val="00BC775A"/>
    <w:rsid w:val="00BC77A6"/>
    <w:rsid w:val="00BC78BF"/>
    <w:rsid w:val="00BD07DF"/>
    <w:rsid w:val="00BD1E8B"/>
    <w:rsid w:val="00BD2A63"/>
    <w:rsid w:val="00BD3F06"/>
    <w:rsid w:val="00BD4C5C"/>
    <w:rsid w:val="00BD504B"/>
    <w:rsid w:val="00BD5925"/>
    <w:rsid w:val="00BD5943"/>
    <w:rsid w:val="00BD6342"/>
    <w:rsid w:val="00BD6876"/>
    <w:rsid w:val="00BD7CD1"/>
    <w:rsid w:val="00BE0522"/>
    <w:rsid w:val="00BE0766"/>
    <w:rsid w:val="00BE26FD"/>
    <w:rsid w:val="00BE2C1B"/>
    <w:rsid w:val="00BE460F"/>
    <w:rsid w:val="00BE5BEB"/>
    <w:rsid w:val="00BE5C5C"/>
    <w:rsid w:val="00BE631D"/>
    <w:rsid w:val="00BE6E7F"/>
    <w:rsid w:val="00BE7B49"/>
    <w:rsid w:val="00BF0EF1"/>
    <w:rsid w:val="00BF1EBC"/>
    <w:rsid w:val="00BF3BEC"/>
    <w:rsid w:val="00BF44A4"/>
    <w:rsid w:val="00BF44F0"/>
    <w:rsid w:val="00BF6CFB"/>
    <w:rsid w:val="00C007E3"/>
    <w:rsid w:val="00C0186D"/>
    <w:rsid w:val="00C01AB8"/>
    <w:rsid w:val="00C034C6"/>
    <w:rsid w:val="00C03EDC"/>
    <w:rsid w:val="00C03F83"/>
    <w:rsid w:val="00C0480F"/>
    <w:rsid w:val="00C0520A"/>
    <w:rsid w:val="00C06072"/>
    <w:rsid w:val="00C06297"/>
    <w:rsid w:val="00C0682D"/>
    <w:rsid w:val="00C06872"/>
    <w:rsid w:val="00C0690E"/>
    <w:rsid w:val="00C06B5F"/>
    <w:rsid w:val="00C10DAB"/>
    <w:rsid w:val="00C10DAE"/>
    <w:rsid w:val="00C114AD"/>
    <w:rsid w:val="00C13752"/>
    <w:rsid w:val="00C146B3"/>
    <w:rsid w:val="00C14883"/>
    <w:rsid w:val="00C14B4B"/>
    <w:rsid w:val="00C157A9"/>
    <w:rsid w:val="00C15CE6"/>
    <w:rsid w:val="00C174E4"/>
    <w:rsid w:val="00C17B24"/>
    <w:rsid w:val="00C17BF4"/>
    <w:rsid w:val="00C208CF"/>
    <w:rsid w:val="00C214CA"/>
    <w:rsid w:val="00C22611"/>
    <w:rsid w:val="00C22A02"/>
    <w:rsid w:val="00C232D6"/>
    <w:rsid w:val="00C239FE"/>
    <w:rsid w:val="00C241F3"/>
    <w:rsid w:val="00C24F79"/>
    <w:rsid w:val="00C25AAE"/>
    <w:rsid w:val="00C2618F"/>
    <w:rsid w:val="00C2637F"/>
    <w:rsid w:val="00C27314"/>
    <w:rsid w:val="00C27555"/>
    <w:rsid w:val="00C305AB"/>
    <w:rsid w:val="00C31980"/>
    <w:rsid w:val="00C31CF3"/>
    <w:rsid w:val="00C321B9"/>
    <w:rsid w:val="00C3545D"/>
    <w:rsid w:val="00C3593F"/>
    <w:rsid w:val="00C367BF"/>
    <w:rsid w:val="00C375B0"/>
    <w:rsid w:val="00C407A8"/>
    <w:rsid w:val="00C40CBA"/>
    <w:rsid w:val="00C40DF6"/>
    <w:rsid w:val="00C414DA"/>
    <w:rsid w:val="00C416CE"/>
    <w:rsid w:val="00C427D2"/>
    <w:rsid w:val="00C43695"/>
    <w:rsid w:val="00C43DFB"/>
    <w:rsid w:val="00C442C1"/>
    <w:rsid w:val="00C4502D"/>
    <w:rsid w:val="00C4534F"/>
    <w:rsid w:val="00C45FE1"/>
    <w:rsid w:val="00C46AF0"/>
    <w:rsid w:val="00C47D05"/>
    <w:rsid w:val="00C47E0C"/>
    <w:rsid w:val="00C50C5A"/>
    <w:rsid w:val="00C50D27"/>
    <w:rsid w:val="00C513BF"/>
    <w:rsid w:val="00C51D55"/>
    <w:rsid w:val="00C52F50"/>
    <w:rsid w:val="00C53140"/>
    <w:rsid w:val="00C55109"/>
    <w:rsid w:val="00C558AA"/>
    <w:rsid w:val="00C55CE1"/>
    <w:rsid w:val="00C566D1"/>
    <w:rsid w:val="00C56A22"/>
    <w:rsid w:val="00C5788D"/>
    <w:rsid w:val="00C57C65"/>
    <w:rsid w:val="00C60C0E"/>
    <w:rsid w:val="00C60C62"/>
    <w:rsid w:val="00C6272C"/>
    <w:rsid w:val="00C62764"/>
    <w:rsid w:val="00C64C61"/>
    <w:rsid w:val="00C6688D"/>
    <w:rsid w:val="00C66A37"/>
    <w:rsid w:val="00C7167F"/>
    <w:rsid w:val="00C71A41"/>
    <w:rsid w:val="00C73A49"/>
    <w:rsid w:val="00C73CEE"/>
    <w:rsid w:val="00C74683"/>
    <w:rsid w:val="00C754A2"/>
    <w:rsid w:val="00C75827"/>
    <w:rsid w:val="00C75959"/>
    <w:rsid w:val="00C75E24"/>
    <w:rsid w:val="00C76143"/>
    <w:rsid w:val="00C773D5"/>
    <w:rsid w:val="00C7745D"/>
    <w:rsid w:val="00C77A08"/>
    <w:rsid w:val="00C8198C"/>
    <w:rsid w:val="00C81B20"/>
    <w:rsid w:val="00C82139"/>
    <w:rsid w:val="00C82A87"/>
    <w:rsid w:val="00C84967"/>
    <w:rsid w:val="00C85350"/>
    <w:rsid w:val="00C86D0E"/>
    <w:rsid w:val="00C87717"/>
    <w:rsid w:val="00C87D78"/>
    <w:rsid w:val="00C87F6B"/>
    <w:rsid w:val="00C912C3"/>
    <w:rsid w:val="00C91708"/>
    <w:rsid w:val="00C92921"/>
    <w:rsid w:val="00C937DF"/>
    <w:rsid w:val="00C93D82"/>
    <w:rsid w:val="00C95754"/>
    <w:rsid w:val="00C95F83"/>
    <w:rsid w:val="00C964B0"/>
    <w:rsid w:val="00CA21A1"/>
    <w:rsid w:val="00CA2AB2"/>
    <w:rsid w:val="00CA38C8"/>
    <w:rsid w:val="00CA3A85"/>
    <w:rsid w:val="00CA445E"/>
    <w:rsid w:val="00CA468C"/>
    <w:rsid w:val="00CA539E"/>
    <w:rsid w:val="00CA590D"/>
    <w:rsid w:val="00CA7349"/>
    <w:rsid w:val="00CA7B3A"/>
    <w:rsid w:val="00CA7DFA"/>
    <w:rsid w:val="00CA7EE1"/>
    <w:rsid w:val="00CB09C2"/>
    <w:rsid w:val="00CB1C4E"/>
    <w:rsid w:val="00CB1FB2"/>
    <w:rsid w:val="00CB2F4A"/>
    <w:rsid w:val="00CB7921"/>
    <w:rsid w:val="00CB7D66"/>
    <w:rsid w:val="00CC0957"/>
    <w:rsid w:val="00CC1094"/>
    <w:rsid w:val="00CC2326"/>
    <w:rsid w:val="00CC32FF"/>
    <w:rsid w:val="00CC7BCC"/>
    <w:rsid w:val="00CD161E"/>
    <w:rsid w:val="00CD2CC6"/>
    <w:rsid w:val="00CD3629"/>
    <w:rsid w:val="00CD55AA"/>
    <w:rsid w:val="00CD7682"/>
    <w:rsid w:val="00CD7C5A"/>
    <w:rsid w:val="00CE008E"/>
    <w:rsid w:val="00CE183B"/>
    <w:rsid w:val="00CE1958"/>
    <w:rsid w:val="00CE1C8B"/>
    <w:rsid w:val="00CE1D2C"/>
    <w:rsid w:val="00CE3421"/>
    <w:rsid w:val="00CE4444"/>
    <w:rsid w:val="00CE45E0"/>
    <w:rsid w:val="00CE467F"/>
    <w:rsid w:val="00CE5F84"/>
    <w:rsid w:val="00CE627F"/>
    <w:rsid w:val="00CE6516"/>
    <w:rsid w:val="00CE6552"/>
    <w:rsid w:val="00CE70B5"/>
    <w:rsid w:val="00CE70CD"/>
    <w:rsid w:val="00CE774C"/>
    <w:rsid w:val="00CE7787"/>
    <w:rsid w:val="00CF065A"/>
    <w:rsid w:val="00CF2500"/>
    <w:rsid w:val="00CF523B"/>
    <w:rsid w:val="00CF5CDB"/>
    <w:rsid w:val="00CF64C8"/>
    <w:rsid w:val="00CF7211"/>
    <w:rsid w:val="00CF74F9"/>
    <w:rsid w:val="00CF79D1"/>
    <w:rsid w:val="00D0049C"/>
    <w:rsid w:val="00D00E3B"/>
    <w:rsid w:val="00D05653"/>
    <w:rsid w:val="00D065E6"/>
    <w:rsid w:val="00D0707B"/>
    <w:rsid w:val="00D1005A"/>
    <w:rsid w:val="00D1076A"/>
    <w:rsid w:val="00D1198D"/>
    <w:rsid w:val="00D12446"/>
    <w:rsid w:val="00D13AFE"/>
    <w:rsid w:val="00D13B12"/>
    <w:rsid w:val="00D13D69"/>
    <w:rsid w:val="00D13F42"/>
    <w:rsid w:val="00D15D1D"/>
    <w:rsid w:val="00D16012"/>
    <w:rsid w:val="00D166C0"/>
    <w:rsid w:val="00D16B5A"/>
    <w:rsid w:val="00D1746D"/>
    <w:rsid w:val="00D21278"/>
    <w:rsid w:val="00D21D56"/>
    <w:rsid w:val="00D21FE6"/>
    <w:rsid w:val="00D2265C"/>
    <w:rsid w:val="00D22955"/>
    <w:rsid w:val="00D22D81"/>
    <w:rsid w:val="00D232D3"/>
    <w:rsid w:val="00D246F3"/>
    <w:rsid w:val="00D25321"/>
    <w:rsid w:val="00D2554F"/>
    <w:rsid w:val="00D26344"/>
    <w:rsid w:val="00D26B42"/>
    <w:rsid w:val="00D32452"/>
    <w:rsid w:val="00D32921"/>
    <w:rsid w:val="00D32C82"/>
    <w:rsid w:val="00D32D35"/>
    <w:rsid w:val="00D34116"/>
    <w:rsid w:val="00D34E34"/>
    <w:rsid w:val="00D3537E"/>
    <w:rsid w:val="00D35455"/>
    <w:rsid w:val="00D40A3C"/>
    <w:rsid w:val="00D415A3"/>
    <w:rsid w:val="00D41A05"/>
    <w:rsid w:val="00D42A16"/>
    <w:rsid w:val="00D4432F"/>
    <w:rsid w:val="00D45750"/>
    <w:rsid w:val="00D45815"/>
    <w:rsid w:val="00D45F47"/>
    <w:rsid w:val="00D46151"/>
    <w:rsid w:val="00D47509"/>
    <w:rsid w:val="00D47D02"/>
    <w:rsid w:val="00D50E3C"/>
    <w:rsid w:val="00D516C4"/>
    <w:rsid w:val="00D5243E"/>
    <w:rsid w:val="00D54B70"/>
    <w:rsid w:val="00D54F3E"/>
    <w:rsid w:val="00D56378"/>
    <w:rsid w:val="00D56581"/>
    <w:rsid w:val="00D565CB"/>
    <w:rsid w:val="00D6048C"/>
    <w:rsid w:val="00D60940"/>
    <w:rsid w:val="00D60D92"/>
    <w:rsid w:val="00D61088"/>
    <w:rsid w:val="00D6499D"/>
    <w:rsid w:val="00D655BC"/>
    <w:rsid w:val="00D66B20"/>
    <w:rsid w:val="00D66FE4"/>
    <w:rsid w:val="00D67001"/>
    <w:rsid w:val="00D70DB3"/>
    <w:rsid w:val="00D715EA"/>
    <w:rsid w:val="00D73371"/>
    <w:rsid w:val="00D73A64"/>
    <w:rsid w:val="00D73C8A"/>
    <w:rsid w:val="00D74055"/>
    <w:rsid w:val="00D74B3E"/>
    <w:rsid w:val="00D74B4F"/>
    <w:rsid w:val="00D74C9D"/>
    <w:rsid w:val="00D75AEF"/>
    <w:rsid w:val="00D767D5"/>
    <w:rsid w:val="00D7697A"/>
    <w:rsid w:val="00D76A2A"/>
    <w:rsid w:val="00D8054E"/>
    <w:rsid w:val="00D8107D"/>
    <w:rsid w:val="00D82E90"/>
    <w:rsid w:val="00D84ED1"/>
    <w:rsid w:val="00D854AA"/>
    <w:rsid w:val="00D866FA"/>
    <w:rsid w:val="00D86898"/>
    <w:rsid w:val="00D86911"/>
    <w:rsid w:val="00D86B70"/>
    <w:rsid w:val="00D86F93"/>
    <w:rsid w:val="00D8727C"/>
    <w:rsid w:val="00D87E5E"/>
    <w:rsid w:val="00D915A1"/>
    <w:rsid w:val="00D915C9"/>
    <w:rsid w:val="00D91657"/>
    <w:rsid w:val="00D92D33"/>
    <w:rsid w:val="00D933D1"/>
    <w:rsid w:val="00D93C9D"/>
    <w:rsid w:val="00D93CFA"/>
    <w:rsid w:val="00D93E59"/>
    <w:rsid w:val="00D94AF0"/>
    <w:rsid w:val="00D94F08"/>
    <w:rsid w:val="00D953BB"/>
    <w:rsid w:val="00D9556B"/>
    <w:rsid w:val="00D95710"/>
    <w:rsid w:val="00D95FF9"/>
    <w:rsid w:val="00D97783"/>
    <w:rsid w:val="00DA080B"/>
    <w:rsid w:val="00DA0D7E"/>
    <w:rsid w:val="00DA18E1"/>
    <w:rsid w:val="00DA342A"/>
    <w:rsid w:val="00DA45F5"/>
    <w:rsid w:val="00DA4D3E"/>
    <w:rsid w:val="00DA53FD"/>
    <w:rsid w:val="00DA58E4"/>
    <w:rsid w:val="00DA5F6F"/>
    <w:rsid w:val="00DA6037"/>
    <w:rsid w:val="00DA64A4"/>
    <w:rsid w:val="00DA7D16"/>
    <w:rsid w:val="00DB0157"/>
    <w:rsid w:val="00DB0D5F"/>
    <w:rsid w:val="00DB1910"/>
    <w:rsid w:val="00DB3582"/>
    <w:rsid w:val="00DB3C2D"/>
    <w:rsid w:val="00DB42F1"/>
    <w:rsid w:val="00DB5F84"/>
    <w:rsid w:val="00DB65D7"/>
    <w:rsid w:val="00DC014A"/>
    <w:rsid w:val="00DC03DF"/>
    <w:rsid w:val="00DC0790"/>
    <w:rsid w:val="00DC276D"/>
    <w:rsid w:val="00DC2ADB"/>
    <w:rsid w:val="00DC3222"/>
    <w:rsid w:val="00DC40D1"/>
    <w:rsid w:val="00DC4639"/>
    <w:rsid w:val="00DC5781"/>
    <w:rsid w:val="00DC6E4E"/>
    <w:rsid w:val="00DD075B"/>
    <w:rsid w:val="00DD3139"/>
    <w:rsid w:val="00DD385E"/>
    <w:rsid w:val="00DD471F"/>
    <w:rsid w:val="00DD5C6F"/>
    <w:rsid w:val="00DD6431"/>
    <w:rsid w:val="00DD6D8D"/>
    <w:rsid w:val="00DE0708"/>
    <w:rsid w:val="00DE0B20"/>
    <w:rsid w:val="00DE17F2"/>
    <w:rsid w:val="00DE19F3"/>
    <w:rsid w:val="00DE283D"/>
    <w:rsid w:val="00DE2F0B"/>
    <w:rsid w:val="00DE3C06"/>
    <w:rsid w:val="00DE4E02"/>
    <w:rsid w:val="00DE5223"/>
    <w:rsid w:val="00DE53FC"/>
    <w:rsid w:val="00DE5472"/>
    <w:rsid w:val="00DE55CE"/>
    <w:rsid w:val="00DE5C6D"/>
    <w:rsid w:val="00DE5E80"/>
    <w:rsid w:val="00DE6592"/>
    <w:rsid w:val="00DE6FF5"/>
    <w:rsid w:val="00DE7129"/>
    <w:rsid w:val="00DE78E5"/>
    <w:rsid w:val="00DF09A0"/>
    <w:rsid w:val="00DF15D4"/>
    <w:rsid w:val="00DF1C2D"/>
    <w:rsid w:val="00DF20FE"/>
    <w:rsid w:val="00DF29F3"/>
    <w:rsid w:val="00DF2CA7"/>
    <w:rsid w:val="00DF334A"/>
    <w:rsid w:val="00DF3F3D"/>
    <w:rsid w:val="00DF4CB9"/>
    <w:rsid w:val="00DF5420"/>
    <w:rsid w:val="00DF5650"/>
    <w:rsid w:val="00DF5D4F"/>
    <w:rsid w:val="00DF64FB"/>
    <w:rsid w:val="00DF7989"/>
    <w:rsid w:val="00E00AAD"/>
    <w:rsid w:val="00E00E7A"/>
    <w:rsid w:val="00E01861"/>
    <w:rsid w:val="00E01B6D"/>
    <w:rsid w:val="00E01BEF"/>
    <w:rsid w:val="00E01C8F"/>
    <w:rsid w:val="00E02019"/>
    <w:rsid w:val="00E02846"/>
    <w:rsid w:val="00E045C6"/>
    <w:rsid w:val="00E04933"/>
    <w:rsid w:val="00E05934"/>
    <w:rsid w:val="00E05BB1"/>
    <w:rsid w:val="00E0630C"/>
    <w:rsid w:val="00E0744C"/>
    <w:rsid w:val="00E07DC8"/>
    <w:rsid w:val="00E11115"/>
    <w:rsid w:val="00E122D7"/>
    <w:rsid w:val="00E13E93"/>
    <w:rsid w:val="00E149D0"/>
    <w:rsid w:val="00E152A2"/>
    <w:rsid w:val="00E154FA"/>
    <w:rsid w:val="00E1591F"/>
    <w:rsid w:val="00E163D7"/>
    <w:rsid w:val="00E16531"/>
    <w:rsid w:val="00E166E0"/>
    <w:rsid w:val="00E178D7"/>
    <w:rsid w:val="00E206B7"/>
    <w:rsid w:val="00E20AD8"/>
    <w:rsid w:val="00E20B5C"/>
    <w:rsid w:val="00E20ED7"/>
    <w:rsid w:val="00E22623"/>
    <w:rsid w:val="00E22A9D"/>
    <w:rsid w:val="00E2372B"/>
    <w:rsid w:val="00E23767"/>
    <w:rsid w:val="00E23CF7"/>
    <w:rsid w:val="00E2403A"/>
    <w:rsid w:val="00E243DC"/>
    <w:rsid w:val="00E24884"/>
    <w:rsid w:val="00E24BCF"/>
    <w:rsid w:val="00E24CDA"/>
    <w:rsid w:val="00E24D65"/>
    <w:rsid w:val="00E24F4A"/>
    <w:rsid w:val="00E26F36"/>
    <w:rsid w:val="00E27A29"/>
    <w:rsid w:val="00E30376"/>
    <w:rsid w:val="00E305D2"/>
    <w:rsid w:val="00E30DA0"/>
    <w:rsid w:val="00E319DE"/>
    <w:rsid w:val="00E321FC"/>
    <w:rsid w:val="00E326A4"/>
    <w:rsid w:val="00E33669"/>
    <w:rsid w:val="00E336CF"/>
    <w:rsid w:val="00E341E9"/>
    <w:rsid w:val="00E345CE"/>
    <w:rsid w:val="00E35B9A"/>
    <w:rsid w:val="00E35C71"/>
    <w:rsid w:val="00E3669C"/>
    <w:rsid w:val="00E371E3"/>
    <w:rsid w:val="00E373D3"/>
    <w:rsid w:val="00E37BE5"/>
    <w:rsid w:val="00E40A0C"/>
    <w:rsid w:val="00E41635"/>
    <w:rsid w:val="00E4280E"/>
    <w:rsid w:val="00E43896"/>
    <w:rsid w:val="00E43A49"/>
    <w:rsid w:val="00E43B23"/>
    <w:rsid w:val="00E4432A"/>
    <w:rsid w:val="00E4489B"/>
    <w:rsid w:val="00E46164"/>
    <w:rsid w:val="00E47071"/>
    <w:rsid w:val="00E47FD2"/>
    <w:rsid w:val="00E52345"/>
    <w:rsid w:val="00E5240E"/>
    <w:rsid w:val="00E539AB"/>
    <w:rsid w:val="00E54025"/>
    <w:rsid w:val="00E54926"/>
    <w:rsid w:val="00E54B2C"/>
    <w:rsid w:val="00E54FF6"/>
    <w:rsid w:val="00E5562E"/>
    <w:rsid w:val="00E55781"/>
    <w:rsid w:val="00E56796"/>
    <w:rsid w:val="00E5681F"/>
    <w:rsid w:val="00E569E8"/>
    <w:rsid w:val="00E56D9D"/>
    <w:rsid w:val="00E60885"/>
    <w:rsid w:val="00E618EC"/>
    <w:rsid w:val="00E6344B"/>
    <w:rsid w:val="00E644CA"/>
    <w:rsid w:val="00E6459D"/>
    <w:rsid w:val="00E6603A"/>
    <w:rsid w:val="00E661E3"/>
    <w:rsid w:val="00E6704D"/>
    <w:rsid w:val="00E7071E"/>
    <w:rsid w:val="00E7078B"/>
    <w:rsid w:val="00E70879"/>
    <w:rsid w:val="00E70913"/>
    <w:rsid w:val="00E70994"/>
    <w:rsid w:val="00E712FC"/>
    <w:rsid w:val="00E71FA9"/>
    <w:rsid w:val="00E724D4"/>
    <w:rsid w:val="00E7332A"/>
    <w:rsid w:val="00E74550"/>
    <w:rsid w:val="00E748C3"/>
    <w:rsid w:val="00E7490C"/>
    <w:rsid w:val="00E74E1F"/>
    <w:rsid w:val="00E75B7E"/>
    <w:rsid w:val="00E75D1E"/>
    <w:rsid w:val="00E75DFA"/>
    <w:rsid w:val="00E7767C"/>
    <w:rsid w:val="00E802F2"/>
    <w:rsid w:val="00E820F9"/>
    <w:rsid w:val="00E82153"/>
    <w:rsid w:val="00E822FF"/>
    <w:rsid w:val="00E82671"/>
    <w:rsid w:val="00E83549"/>
    <w:rsid w:val="00E83568"/>
    <w:rsid w:val="00E83CC3"/>
    <w:rsid w:val="00E83DFE"/>
    <w:rsid w:val="00E8448A"/>
    <w:rsid w:val="00E848AA"/>
    <w:rsid w:val="00E84C75"/>
    <w:rsid w:val="00E85635"/>
    <w:rsid w:val="00E86361"/>
    <w:rsid w:val="00E866BC"/>
    <w:rsid w:val="00E86A4B"/>
    <w:rsid w:val="00E87092"/>
    <w:rsid w:val="00E870F1"/>
    <w:rsid w:val="00E87B99"/>
    <w:rsid w:val="00E87BC5"/>
    <w:rsid w:val="00E90617"/>
    <w:rsid w:val="00E90EB2"/>
    <w:rsid w:val="00E92D82"/>
    <w:rsid w:val="00E93EBF"/>
    <w:rsid w:val="00E93EF7"/>
    <w:rsid w:val="00E94295"/>
    <w:rsid w:val="00E95B55"/>
    <w:rsid w:val="00E962B1"/>
    <w:rsid w:val="00E969A1"/>
    <w:rsid w:val="00E96AD4"/>
    <w:rsid w:val="00E96EC2"/>
    <w:rsid w:val="00EA18CC"/>
    <w:rsid w:val="00EA3AFA"/>
    <w:rsid w:val="00EA3C2A"/>
    <w:rsid w:val="00EA3C3A"/>
    <w:rsid w:val="00EA4DFD"/>
    <w:rsid w:val="00EA541E"/>
    <w:rsid w:val="00EA5687"/>
    <w:rsid w:val="00EA5F72"/>
    <w:rsid w:val="00EA6BE7"/>
    <w:rsid w:val="00EB09FF"/>
    <w:rsid w:val="00EB0D8E"/>
    <w:rsid w:val="00EB0EC3"/>
    <w:rsid w:val="00EB1276"/>
    <w:rsid w:val="00EB1975"/>
    <w:rsid w:val="00EB1FC1"/>
    <w:rsid w:val="00EB2567"/>
    <w:rsid w:val="00EB2B41"/>
    <w:rsid w:val="00EB2FED"/>
    <w:rsid w:val="00EB3039"/>
    <w:rsid w:val="00EB425A"/>
    <w:rsid w:val="00EB43EC"/>
    <w:rsid w:val="00EB5FA5"/>
    <w:rsid w:val="00EB63F5"/>
    <w:rsid w:val="00EB6EAD"/>
    <w:rsid w:val="00EC0231"/>
    <w:rsid w:val="00EC12E2"/>
    <w:rsid w:val="00EC2040"/>
    <w:rsid w:val="00EC371A"/>
    <w:rsid w:val="00EC3A1C"/>
    <w:rsid w:val="00EC4729"/>
    <w:rsid w:val="00EC59EC"/>
    <w:rsid w:val="00EC6D2F"/>
    <w:rsid w:val="00EC7912"/>
    <w:rsid w:val="00ED010D"/>
    <w:rsid w:val="00ED0CCB"/>
    <w:rsid w:val="00ED0EB6"/>
    <w:rsid w:val="00ED3249"/>
    <w:rsid w:val="00ED3F71"/>
    <w:rsid w:val="00ED41BE"/>
    <w:rsid w:val="00ED466C"/>
    <w:rsid w:val="00ED5F3F"/>
    <w:rsid w:val="00ED61F5"/>
    <w:rsid w:val="00EE18B4"/>
    <w:rsid w:val="00EE27E2"/>
    <w:rsid w:val="00EE2B54"/>
    <w:rsid w:val="00EE3695"/>
    <w:rsid w:val="00EE3ED1"/>
    <w:rsid w:val="00EE4884"/>
    <w:rsid w:val="00EE4A23"/>
    <w:rsid w:val="00EE50E9"/>
    <w:rsid w:val="00EE5401"/>
    <w:rsid w:val="00EE5867"/>
    <w:rsid w:val="00EE61DA"/>
    <w:rsid w:val="00EE625F"/>
    <w:rsid w:val="00EF032B"/>
    <w:rsid w:val="00EF06ED"/>
    <w:rsid w:val="00EF0C23"/>
    <w:rsid w:val="00EF1EC9"/>
    <w:rsid w:val="00EF31F7"/>
    <w:rsid w:val="00EF39C3"/>
    <w:rsid w:val="00EF41B5"/>
    <w:rsid w:val="00EF48DD"/>
    <w:rsid w:val="00EF529A"/>
    <w:rsid w:val="00EF5FFE"/>
    <w:rsid w:val="00EF67A3"/>
    <w:rsid w:val="00EF6AEF"/>
    <w:rsid w:val="00EF7967"/>
    <w:rsid w:val="00F01367"/>
    <w:rsid w:val="00F01678"/>
    <w:rsid w:val="00F018BF"/>
    <w:rsid w:val="00F038A8"/>
    <w:rsid w:val="00F042E1"/>
    <w:rsid w:val="00F0505F"/>
    <w:rsid w:val="00F0554D"/>
    <w:rsid w:val="00F06556"/>
    <w:rsid w:val="00F06D95"/>
    <w:rsid w:val="00F07A14"/>
    <w:rsid w:val="00F07B10"/>
    <w:rsid w:val="00F10089"/>
    <w:rsid w:val="00F10990"/>
    <w:rsid w:val="00F10B7E"/>
    <w:rsid w:val="00F10C22"/>
    <w:rsid w:val="00F1100F"/>
    <w:rsid w:val="00F12CA1"/>
    <w:rsid w:val="00F12E06"/>
    <w:rsid w:val="00F13704"/>
    <w:rsid w:val="00F13B2C"/>
    <w:rsid w:val="00F146AC"/>
    <w:rsid w:val="00F15698"/>
    <w:rsid w:val="00F15DE3"/>
    <w:rsid w:val="00F160A5"/>
    <w:rsid w:val="00F1639D"/>
    <w:rsid w:val="00F169A3"/>
    <w:rsid w:val="00F16A1E"/>
    <w:rsid w:val="00F21C3E"/>
    <w:rsid w:val="00F22861"/>
    <w:rsid w:val="00F22C21"/>
    <w:rsid w:val="00F23B90"/>
    <w:rsid w:val="00F23C53"/>
    <w:rsid w:val="00F24665"/>
    <w:rsid w:val="00F253ED"/>
    <w:rsid w:val="00F26392"/>
    <w:rsid w:val="00F266F8"/>
    <w:rsid w:val="00F274BB"/>
    <w:rsid w:val="00F27F26"/>
    <w:rsid w:val="00F30245"/>
    <w:rsid w:val="00F30BA1"/>
    <w:rsid w:val="00F320D7"/>
    <w:rsid w:val="00F32EDA"/>
    <w:rsid w:val="00F32F14"/>
    <w:rsid w:val="00F34555"/>
    <w:rsid w:val="00F3537A"/>
    <w:rsid w:val="00F36017"/>
    <w:rsid w:val="00F376ED"/>
    <w:rsid w:val="00F4282D"/>
    <w:rsid w:val="00F4351D"/>
    <w:rsid w:val="00F4369E"/>
    <w:rsid w:val="00F44270"/>
    <w:rsid w:val="00F44464"/>
    <w:rsid w:val="00F449B2"/>
    <w:rsid w:val="00F449DA"/>
    <w:rsid w:val="00F449E7"/>
    <w:rsid w:val="00F44BA5"/>
    <w:rsid w:val="00F4631C"/>
    <w:rsid w:val="00F464CA"/>
    <w:rsid w:val="00F467BB"/>
    <w:rsid w:val="00F515B0"/>
    <w:rsid w:val="00F54115"/>
    <w:rsid w:val="00F5448B"/>
    <w:rsid w:val="00F544ED"/>
    <w:rsid w:val="00F54A6C"/>
    <w:rsid w:val="00F562C6"/>
    <w:rsid w:val="00F572D2"/>
    <w:rsid w:val="00F57317"/>
    <w:rsid w:val="00F6094B"/>
    <w:rsid w:val="00F60DB6"/>
    <w:rsid w:val="00F61AB4"/>
    <w:rsid w:val="00F622E0"/>
    <w:rsid w:val="00F623FC"/>
    <w:rsid w:val="00F63970"/>
    <w:rsid w:val="00F63D19"/>
    <w:rsid w:val="00F63FB5"/>
    <w:rsid w:val="00F64724"/>
    <w:rsid w:val="00F64B62"/>
    <w:rsid w:val="00F65470"/>
    <w:rsid w:val="00F655E7"/>
    <w:rsid w:val="00F65984"/>
    <w:rsid w:val="00F65CCC"/>
    <w:rsid w:val="00F662E6"/>
    <w:rsid w:val="00F66472"/>
    <w:rsid w:val="00F67518"/>
    <w:rsid w:val="00F67C7D"/>
    <w:rsid w:val="00F70081"/>
    <w:rsid w:val="00F70E9F"/>
    <w:rsid w:val="00F71079"/>
    <w:rsid w:val="00F7120C"/>
    <w:rsid w:val="00F72803"/>
    <w:rsid w:val="00F72F19"/>
    <w:rsid w:val="00F7367E"/>
    <w:rsid w:val="00F74C43"/>
    <w:rsid w:val="00F75EB1"/>
    <w:rsid w:val="00F76F35"/>
    <w:rsid w:val="00F772D5"/>
    <w:rsid w:val="00F779BC"/>
    <w:rsid w:val="00F808F6"/>
    <w:rsid w:val="00F815FC"/>
    <w:rsid w:val="00F823EE"/>
    <w:rsid w:val="00F827A6"/>
    <w:rsid w:val="00F848CC"/>
    <w:rsid w:val="00F84C3A"/>
    <w:rsid w:val="00F85359"/>
    <w:rsid w:val="00F86183"/>
    <w:rsid w:val="00F863C4"/>
    <w:rsid w:val="00F87D19"/>
    <w:rsid w:val="00F90211"/>
    <w:rsid w:val="00F90BE4"/>
    <w:rsid w:val="00F90FAE"/>
    <w:rsid w:val="00F91BE3"/>
    <w:rsid w:val="00F92247"/>
    <w:rsid w:val="00F9239B"/>
    <w:rsid w:val="00F92402"/>
    <w:rsid w:val="00F928E5"/>
    <w:rsid w:val="00F938AB"/>
    <w:rsid w:val="00F93C49"/>
    <w:rsid w:val="00F94405"/>
    <w:rsid w:val="00F94943"/>
    <w:rsid w:val="00F949D0"/>
    <w:rsid w:val="00F97EBC"/>
    <w:rsid w:val="00FA08F7"/>
    <w:rsid w:val="00FA1AB4"/>
    <w:rsid w:val="00FA23BD"/>
    <w:rsid w:val="00FA445E"/>
    <w:rsid w:val="00FA4E38"/>
    <w:rsid w:val="00FA5F82"/>
    <w:rsid w:val="00FA713B"/>
    <w:rsid w:val="00FB07EC"/>
    <w:rsid w:val="00FB1516"/>
    <w:rsid w:val="00FB1859"/>
    <w:rsid w:val="00FB1FB7"/>
    <w:rsid w:val="00FB292E"/>
    <w:rsid w:val="00FB30F1"/>
    <w:rsid w:val="00FB3FD8"/>
    <w:rsid w:val="00FB4692"/>
    <w:rsid w:val="00FB4FD4"/>
    <w:rsid w:val="00FB58BA"/>
    <w:rsid w:val="00FB7449"/>
    <w:rsid w:val="00FC0786"/>
    <w:rsid w:val="00FC08D8"/>
    <w:rsid w:val="00FC163E"/>
    <w:rsid w:val="00FC2208"/>
    <w:rsid w:val="00FC3C46"/>
    <w:rsid w:val="00FC3DCD"/>
    <w:rsid w:val="00FC3ED4"/>
    <w:rsid w:val="00FC4B93"/>
    <w:rsid w:val="00FD0686"/>
    <w:rsid w:val="00FD105E"/>
    <w:rsid w:val="00FD1246"/>
    <w:rsid w:val="00FD136D"/>
    <w:rsid w:val="00FD27DC"/>
    <w:rsid w:val="00FD373F"/>
    <w:rsid w:val="00FD3DBF"/>
    <w:rsid w:val="00FD45A6"/>
    <w:rsid w:val="00FD4C25"/>
    <w:rsid w:val="00FD50E7"/>
    <w:rsid w:val="00FD51B5"/>
    <w:rsid w:val="00FD5DC8"/>
    <w:rsid w:val="00FD7126"/>
    <w:rsid w:val="00FD7B47"/>
    <w:rsid w:val="00FD7E0B"/>
    <w:rsid w:val="00FE002F"/>
    <w:rsid w:val="00FE09A8"/>
    <w:rsid w:val="00FE17A8"/>
    <w:rsid w:val="00FE2255"/>
    <w:rsid w:val="00FE35D1"/>
    <w:rsid w:val="00FE480F"/>
    <w:rsid w:val="00FE5B82"/>
    <w:rsid w:val="00FE666C"/>
    <w:rsid w:val="00FE754C"/>
    <w:rsid w:val="00FE7F38"/>
    <w:rsid w:val="00FF0977"/>
    <w:rsid w:val="00FF097C"/>
    <w:rsid w:val="00FF0BB2"/>
    <w:rsid w:val="00FF0BC7"/>
    <w:rsid w:val="00FF2A51"/>
    <w:rsid w:val="00FF2AD0"/>
    <w:rsid w:val="00FF3492"/>
    <w:rsid w:val="00FF3B91"/>
    <w:rsid w:val="00FF3ED2"/>
    <w:rsid w:val="00FF57FF"/>
    <w:rsid w:val="00FF5885"/>
    <w:rsid w:val="00FF5D0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4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44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14499"/>
  </w:style>
  <w:style w:type="paragraph" w:styleId="Footer">
    <w:name w:val="footer"/>
    <w:basedOn w:val="Normal"/>
    <w:link w:val="FooterChar"/>
    <w:uiPriority w:val="99"/>
    <w:unhideWhenUsed/>
    <w:rsid w:val="00314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499"/>
  </w:style>
  <w:style w:type="paragraph" w:styleId="BalloonText">
    <w:name w:val="Balloon Text"/>
    <w:basedOn w:val="Normal"/>
    <w:link w:val="BalloonTextChar"/>
    <w:uiPriority w:val="99"/>
    <w:semiHidden/>
    <w:unhideWhenUsed/>
    <w:rsid w:val="00314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4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558</Words>
  <Characters>3181</Characters>
  <Application>Microsoft Office Word</Application>
  <DocSecurity>0</DocSecurity>
  <Lines>26</Lines>
  <Paragraphs>7</Paragraphs>
  <ScaleCrop>false</ScaleCrop>
  <Company>MRT www.Win2Farsi.com</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6</cp:revision>
  <dcterms:created xsi:type="dcterms:W3CDTF">2016-09-23T09:02:00Z</dcterms:created>
  <dcterms:modified xsi:type="dcterms:W3CDTF">2016-09-23T09:14:00Z</dcterms:modified>
</cp:coreProperties>
</file>