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5AE" w:rsidRPr="00513825" w:rsidRDefault="000D45AE" w:rsidP="000D45AE">
      <w:pPr>
        <w:snapToGrid w:val="0"/>
        <w:spacing w:before="120" w:after="0" w:line="360" w:lineRule="auto"/>
        <w:rPr>
          <w:rFonts w:ascii="Times New Roman" w:hAnsi="Times New Roman" w:cs="Times New Roman"/>
          <w:b/>
          <w:bCs/>
          <w:iCs/>
          <w:sz w:val="24"/>
          <w:szCs w:val="24"/>
          <w:lang w:val="nl-NL"/>
        </w:rPr>
      </w:pPr>
      <w:r>
        <w:rPr>
          <w:rFonts w:ascii="Times New Roman" w:hAnsi="Times New Roman" w:cs="Times New Roman"/>
          <w:b/>
          <w:bCs/>
          <w:iCs/>
          <w:sz w:val="24"/>
          <w:szCs w:val="24"/>
          <w:lang w:val="nl-NL"/>
        </w:rPr>
        <w:t>ABSTRACT</w:t>
      </w:r>
    </w:p>
    <w:p w:rsidR="000D45AE" w:rsidRPr="004D6855" w:rsidRDefault="000D45AE" w:rsidP="000D45AE">
      <w:pPr>
        <w:snapToGrid w:val="0"/>
        <w:spacing w:before="120" w:after="0" w:line="360" w:lineRule="auto"/>
        <w:jc w:val="both"/>
        <w:rPr>
          <w:rFonts w:ascii="Times New Roman" w:hAnsi="Times New Roman" w:cs="Times New Roman"/>
          <w:sz w:val="24"/>
          <w:szCs w:val="24"/>
        </w:rPr>
      </w:pPr>
      <w:r>
        <w:rPr>
          <w:rFonts w:ascii="Times New Roman" w:hAnsi="Times New Roman" w:cs="Times New Roman"/>
          <w:bCs/>
          <w:i/>
          <w:iCs/>
          <w:sz w:val="24"/>
          <w:szCs w:val="24"/>
          <w:lang w:val="nl-NL"/>
        </w:rPr>
        <w:t xml:space="preserve">This study aims to review the impacts of the nursing training programme on the knowlege, skills and attitude among nurses working in seven clinical departments at Viet Duc University Hospital one year after the programme was conducted. It was carried out in </w:t>
      </w:r>
      <w:r w:rsidRPr="00513825">
        <w:rPr>
          <w:rFonts w:ascii="Times New Roman" w:hAnsi="Times New Roman" w:cs="Times New Roman"/>
          <w:bCs/>
          <w:i/>
          <w:iCs/>
          <w:sz w:val="24"/>
          <w:szCs w:val="24"/>
          <w:lang w:val="nl-NL"/>
        </w:rPr>
        <w:t xml:space="preserve">2014 </w:t>
      </w:r>
      <w:r>
        <w:rPr>
          <w:rFonts w:ascii="Times New Roman" w:hAnsi="Times New Roman" w:cs="Times New Roman"/>
          <w:bCs/>
          <w:i/>
          <w:iCs/>
          <w:sz w:val="24"/>
          <w:szCs w:val="24"/>
          <w:lang w:val="nl-NL"/>
        </w:rPr>
        <w:t>and</w:t>
      </w:r>
      <w:r w:rsidRPr="00513825">
        <w:rPr>
          <w:rFonts w:ascii="Times New Roman" w:hAnsi="Times New Roman" w:cs="Times New Roman"/>
          <w:bCs/>
          <w:i/>
          <w:iCs/>
          <w:sz w:val="24"/>
          <w:szCs w:val="24"/>
          <w:lang w:val="nl-NL"/>
        </w:rPr>
        <w:t xml:space="preserve"> 2015 </w:t>
      </w:r>
      <w:r>
        <w:rPr>
          <w:rFonts w:ascii="Times New Roman" w:hAnsi="Times New Roman" w:cs="Times New Roman"/>
          <w:bCs/>
          <w:i/>
          <w:iCs/>
          <w:sz w:val="24"/>
          <w:szCs w:val="24"/>
          <w:lang w:val="nl-NL"/>
        </w:rPr>
        <w:t xml:space="preserve">with a sample size of </w:t>
      </w:r>
      <w:r w:rsidRPr="00513825">
        <w:rPr>
          <w:rFonts w:ascii="Times New Roman" w:hAnsi="Times New Roman" w:cs="Times New Roman"/>
          <w:bCs/>
          <w:i/>
          <w:iCs/>
          <w:sz w:val="24"/>
          <w:szCs w:val="24"/>
          <w:lang w:val="nl-NL"/>
        </w:rPr>
        <w:t xml:space="preserve">145 </w:t>
      </w:r>
      <w:r>
        <w:rPr>
          <w:rFonts w:ascii="Times New Roman" w:hAnsi="Times New Roman" w:cs="Times New Roman"/>
          <w:bCs/>
          <w:i/>
          <w:iCs/>
          <w:sz w:val="24"/>
          <w:szCs w:val="24"/>
          <w:lang w:val="nl-NL"/>
        </w:rPr>
        <w:t>nurses working at seven clinical departments</w:t>
      </w:r>
      <w:r w:rsidRPr="00513825">
        <w:rPr>
          <w:rFonts w:ascii="Times New Roman" w:hAnsi="Times New Roman" w:cs="Times New Roman"/>
          <w:bCs/>
          <w:i/>
          <w:iCs/>
          <w:sz w:val="24"/>
          <w:szCs w:val="24"/>
          <w:lang w:val="nl-NL"/>
        </w:rPr>
        <w:t xml:space="preserve">. </w:t>
      </w:r>
      <w:r>
        <w:rPr>
          <w:rFonts w:ascii="Times New Roman" w:hAnsi="Times New Roman" w:cs="Times New Roman"/>
          <w:bCs/>
          <w:i/>
          <w:iCs/>
          <w:sz w:val="24"/>
          <w:szCs w:val="24"/>
          <w:lang w:val="nl-NL"/>
        </w:rPr>
        <w:t xml:space="preserve">The data collection tool included a wound care observation </w:t>
      </w:r>
      <w:bookmarkStart w:id="0" w:name="_GoBack"/>
      <w:bookmarkEnd w:id="0"/>
      <w:r>
        <w:rPr>
          <w:rFonts w:ascii="Times New Roman" w:hAnsi="Times New Roman" w:cs="Times New Roman"/>
          <w:bCs/>
          <w:i/>
          <w:iCs/>
          <w:sz w:val="24"/>
          <w:szCs w:val="24"/>
          <w:lang w:val="nl-NL"/>
        </w:rPr>
        <w:t xml:space="preserve">checklist to measure two indicators – the mean score and </w:t>
      </w:r>
      <w:r w:rsidRPr="0046000E">
        <w:rPr>
          <w:rFonts w:ascii="Times New Roman" w:hAnsi="Times New Roman" w:cs="Times New Roman"/>
          <w:bCs/>
          <w:i/>
          <w:iCs/>
          <w:sz w:val="24"/>
          <w:szCs w:val="24"/>
          <w:lang w:val="nl-NL"/>
        </w:rPr>
        <w:t xml:space="preserve">effects of training on </w:t>
      </w:r>
      <w:r w:rsidRPr="0046000E">
        <w:rPr>
          <w:rFonts w:ascii="Times New Roman" w:hAnsi="Times New Roman" w:cs="Times New Roman"/>
          <w:bCs/>
          <w:i/>
          <w:iCs/>
          <w:sz w:val="24"/>
          <w:szCs w:val="24"/>
        </w:rPr>
        <w:t>wound care competencies</w:t>
      </w:r>
      <w:r w:rsidRPr="00513825">
        <w:rPr>
          <w:rFonts w:ascii="Times New Roman" w:hAnsi="Times New Roman" w:cs="Times New Roman"/>
          <w:i/>
          <w:sz w:val="24"/>
          <w:szCs w:val="24"/>
        </w:rPr>
        <w:t>.</w:t>
      </w:r>
      <w:r w:rsidRPr="00513825">
        <w:rPr>
          <w:rFonts w:ascii="Times New Roman" w:hAnsi="Times New Roman" w:cs="Times New Roman"/>
          <w:bCs/>
          <w:i/>
          <w:iCs/>
          <w:sz w:val="24"/>
          <w:szCs w:val="24"/>
          <w:lang w:val="nl-NL"/>
        </w:rPr>
        <w:t xml:space="preserve"> </w:t>
      </w:r>
      <w:r>
        <w:rPr>
          <w:rFonts w:ascii="Times New Roman" w:hAnsi="Times New Roman" w:cs="Times New Roman"/>
          <w:i/>
          <w:sz w:val="24"/>
          <w:szCs w:val="24"/>
          <w:lang w:val="nl-NL"/>
        </w:rPr>
        <w:t>Data were entered into</w:t>
      </w:r>
      <w:r w:rsidRPr="00513825">
        <w:rPr>
          <w:rFonts w:ascii="Times New Roman" w:hAnsi="Times New Roman" w:cs="Times New Roman"/>
          <w:i/>
          <w:sz w:val="24"/>
          <w:szCs w:val="24"/>
          <w:lang w:val="nl-NL"/>
        </w:rPr>
        <w:t xml:space="preserve"> Epidata 3.1 </w:t>
      </w:r>
      <w:r>
        <w:rPr>
          <w:rFonts w:ascii="Times New Roman" w:hAnsi="Times New Roman" w:cs="Times New Roman"/>
          <w:i/>
          <w:sz w:val="24"/>
          <w:szCs w:val="24"/>
          <w:lang w:val="nl-NL"/>
        </w:rPr>
        <w:t xml:space="preserve">and analysed with </w:t>
      </w:r>
      <w:r w:rsidRPr="00513825">
        <w:rPr>
          <w:rFonts w:ascii="Times New Roman" w:hAnsi="Times New Roman" w:cs="Times New Roman"/>
          <w:i/>
          <w:sz w:val="24"/>
          <w:szCs w:val="24"/>
          <w:lang w:val="nl-NL"/>
        </w:rPr>
        <w:t>SPSS 18.0.</w:t>
      </w:r>
      <w:r w:rsidRPr="00513825">
        <w:rPr>
          <w:rFonts w:ascii="Times New Roman" w:hAnsi="Times New Roman" w:cs="Times New Roman"/>
          <w:bCs/>
          <w:i/>
          <w:iCs/>
          <w:sz w:val="24"/>
          <w:szCs w:val="24"/>
          <w:lang w:val="nl-NL"/>
        </w:rPr>
        <w:t xml:space="preserve"> </w:t>
      </w:r>
      <w:r>
        <w:rPr>
          <w:rFonts w:ascii="Times New Roman" w:hAnsi="Times New Roman" w:cs="Times New Roman"/>
          <w:bCs/>
          <w:i/>
          <w:iCs/>
          <w:sz w:val="24"/>
          <w:szCs w:val="24"/>
          <w:lang w:val="nl-NL"/>
        </w:rPr>
        <w:t xml:space="preserve">The study results showed that the post-training proportion of nurses with </w:t>
      </w:r>
      <w:r w:rsidRPr="0046000E">
        <w:rPr>
          <w:rFonts w:ascii="Times New Roman" w:hAnsi="Times New Roman" w:cs="Times New Roman"/>
          <w:bCs/>
          <w:i/>
          <w:iCs/>
          <w:sz w:val="24"/>
          <w:szCs w:val="24"/>
          <w:lang w:val="nl-NL"/>
        </w:rPr>
        <w:t>adequate practice competencies</w:t>
      </w:r>
      <w:r>
        <w:rPr>
          <w:rFonts w:ascii="Times New Roman" w:hAnsi="Times New Roman" w:cs="Times New Roman"/>
          <w:bCs/>
          <w:i/>
          <w:iCs/>
          <w:sz w:val="24"/>
          <w:szCs w:val="24"/>
          <w:lang w:val="nl-NL"/>
        </w:rPr>
        <w:t xml:space="preserve"> increased from the pre-training survey </w:t>
      </w:r>
      <w:r w:rsidRPr="00513825">
        <w:rPr>
          <w:rFonts w:ascii="Times New Roman" w:hAnsi="Times New Roman" w:cs="Times New Roman"/>
          <w:i/>
          <w:sz w:val="24"/>
          <w:szCs w:val="24"/>
          <w:lang w:val="nl-NL"/>
        </w:rPr>
        <w:t>(p&lt;0</w:t>
      </w:r>
      <w:r>
        <w:rPr>
          <w:rFonts w:ascii="Times New Roman" w:hAnsi="Times New Roman" w:cs="Times New Roman"/>
          <w:i/>
          <w:sz w:val="24"/>
          <w:szCs w:val="24"/>
          <w:lang w:val="nl-NL"/>
        </w:rPr>
        <w:t>.</w:t>
      </w:r>
      <w:r w:rsidRPr="00513825">
        <w:rPr>
          <w:rFonts w:ascii="Times New Roman" w:hAnsi="Times New Roman" w:cs="Times New Roman"/>
          <w:i/>
          <w:sz w:val="24"/>
          <w:szCs w:val="24"/>
          <w:lang w:val="nl-NL"/>
        </w:rPr>
        <w:t xml:space="preserve">001). </w:t>
      </w:r>
      <w:r>
        <w:rPr>
          <w:rFonts w:ascii="Times New Roman" w:hAnsi="Times New Roman" w:cs="Times New Roman"/>
          <w:i/>
          <w:sz w:val="24"/>
          <w:szCs w:val="24"/>
          <w:lang w:val="nl-NL"/>
        </w:rPr>
        <w:t xml:space="preserve">The </w:t>
      </w:r>
      <w:r w:rsidRPr="0046000E">
        <w:rPr>
          <w:rFonts w:ascii="Times New Roman" w:hAnsi="Times New Roman" w:cs="Times New Roman"/>
          <w:i/>
          <w:sz w:val="24"/>
          <w:szCs w:val="24"/>
          <w:lang w:val="nl-NL"/>
        </w:rPr>
        <w:t>effectiveness indicators</w:t>
      </w:r>
      <w:r>
        <w:rPr>
          <w:rFonts w:ascii="Times New Roman" w:hAnsi="Times New Roman" w:cs="Times New Roman"/>
          <w:i/>
          <w:sz w:val="24"/>
          <w:szCs w:val="24"/>
          <w:lang w:val="nl-NL"/>
        </w:rPr>
        <w:t xml:space="preserve"> relating to the competencies of identification, planning, plan implementation and evaluation were </w:t>
      </w:r>
      <w:r w:rsidRPr="00513825">
        <w:rPr>
          <w:rFonts w:ascii="Times New Roman" w:hAnsi="Times New Roman" w:cs="Times New Roman"/>
          <w:i/>
          <w:kern w:val="24"/>
          <w:sz w:val="24"/>
          <w:szCs w:val="24"/>
          <w:lang w:val="pt-BR"/>
        </w:rPr>
        <w:t>31</w:t>
      </w:r>
      <w:r>
        <w:rPr>
          <w:rFonts w:ascii="Times New Roman" w:hAnsi="Times New Roman" w:cs="Times New Roman"/>
          <w:i/>
          <w:kern w:val="24"/>
          <w:sz w:val="24"/>
          <w:szCs w:val="24"/>
          <w:lang w:val="pt-BR"/>
        </w:rPr>
        <w:t>.</w:t>
      </w:r>
      <w:r w:rsidRPr="00513825">
        <w:rPr>
          <w:rFonts w:ascii="Times New Roman" w:hAnsi="Times New Roman" w:cs="Times New Roman"/>
          <w:i/>
          <w:kern w:val="24"/>
          <w:sz w:val="24"/>
          <w:szCs w:val="24"/>
          <w:lang w:val="pt-BR"/>
        </w:rPr>
        <w:t>9%; 43</w:t>
      </w:r>
      <w:r>
        <w:rPr>
          <w:rFonts w:ascii="Times New Roman" w:hAnsi="Times New Roman" w:cs="Times New Roman"/>
          <w:i/>
          <w:kern w:val="24"/>
          <w:sz w:val="24"/>
          <w:szCs w:val="24"/>
          <w:lang w:val="pt-BR"/>
        </w:rPr>
        <w:t xml:space="preserve">.3%; </w:t>
      </w:r>
      <w:r w:rsidRPr="00513825">
        <w:rPr>
          <w:rFonts w:ascii="Times New Roman" w:hAnsi="Times New Roman" w:cs="Times New Roman"/>
          <w:i/>
          <w:kern w:val="24"/>
          <w:sz w:val="24"/>
          <w:szCs w:val="24"/>
          <w:lang w:val="pt-BR"/>
        </w:rPr>
        <w:t>71</w:t>
      </w:r>
      <w:r>
        <w:rPr>
          <w:rFonts w:ascii="Times New Roman" w:hAnsi="Times New Roman" w:cs="Times New Roman"/>
          <w:i/>
          <w:kern w:val="24"/>
          <w:sz w:val="24"/>
          <w:szCs w:val="24"/>
          <w:lang w:val="pt-BR"/>
        </w:rPr>
        <w:t>.</w:t>
      </w:r>
      <w:r w:rsidRPr="00513825">
        <w:rPr>
          <w:rFonts w:ascii="Times New Roman" w:hAnsi="Times New Roman" w:cs="Times New Roman"/>
          <w:i/>
          <w:kern w:val="24"/>
          <w:sz w:val="24"/>
          <w:szCs w:val="24"/>
          <w:lang w:val="pt-BR"/>
        </w:rPr>
        <w:t xml:space="preserve">3% </w:t>
      </w:r>
      <w:r>
        <w:rPr>
          <w:rFonts w:ascii="Times New Roman" w:hAnsi="Times New Roman" w:cs="Times New Roman"/>
          <w:i/>
          <w:kern w:val="24"/>
          <w:sz w:val="24"/>
          <w:szCs w:val="24"/>
          <w:lang w:val="pt-BR"/>
        </w:rPr>
        <w:t>and</w:t>
      </w:r>
      <w:r w:rsidRPr="00513825">
        <w:rPr>
          <w:rFonts w:ascii="Times New Roman" w:hAnsi="Times New Roman" w:cs="Times New Roman"/>
          <w:i/>
          <w:kern w:val="24"/>
          <w:sz w:val="24"/>
          <w:szCs w:val="24"/>
          <w:lang w:val="pt-BR"/>
        </w:rPr>
        <w:t xml:space="preserve"> 28</w:t>
      </w:r>
      <w:r>
        <w:rPr>
          <w:rFonts w:ascii="Times New Roman" w:hAnsi="Times New Roman" w:cs="Times New Roman"/>
          <w:i/>
          <w:kern w:val="24"/>
          <w:sz w:val="24"/>
          <w:szCs w:val="24"/>
          <w:lang w:val="pt-BR"/>
        </w:rPr>
        <w:t>.</w:t>
      </w:r>
      <w:r w:rsidRPr="00513825">
        <w:rPr>
          <w:rFonts w:ascii="Times New Roman" w:hAnsi="Times New Roman" w:cs="Times New Roman"/>
          <w:i/>
          <w:kern w:val="24"/>
          <w:sz w:val="24"/>
          <w:szCs w:val="24"/>
          <w:lang w:val="pt-BR"/>
        </w:rPr>
        <w:t>3% (</w:t>
      </w:r>
      <w:r w:rsidRPr="00513825">
        <w:rPr>
          <w:rFonts w:ascii="Times New Roman" w:hAnsi="Times New Roman" w:cs="Times New Roman"/>
          <w:i/>
          <w:sz w:val="24"/>
          <w:szCs w:val="24"/>
          <w:lang w:val="pt-BR"/>
        </w:rPr>
        <w:t>p&lt;</w:t>
      </w:r>
      <w:r w:rsidRPr="00513825">
        <w:rPr>
          <w:rFonts w:ascii="Times New Roman" w:hAnsi="Times New Roman" w:cs="Times New Roman"/>
          <w:i/>
          <w:sz w:val="24"/>
          <w:szCs w:val="24"/>
          <w:lang w:val="vi-VN"/>
        </w:rPr>
        <w:t xml:space="preserve"> </w:t>
      </w:r>
      <w:r w:rsidRPr="00513825">
        <w:rPr>
          <w:rFonts w:ascii="Times New Roman" w:hAnsi="Times New Roman" w:cs="Times New Roman"/>
          <w:i/>
          <w:sz w:val="24"/>
          <w:szCs w:val="24"/>
          <w:lang w:val="pt-BR"/>
        </w:rPr>
        <w:t>0</w:t>
      </w:r>
      <w:r>
        <w:rPr>
          <w:rFonts w:ascii="Times New Roman" w:hAnsi="Times New Roman" w:cs="Times New Roman"/>
          <w:i/>
          <w:sz w:val="24"/>
          <w:szCs w:val="24"/>
          <w:lang w:val="pt-BR"/>
        </w:rPr>
        <w:t>.</w:t>
      </w:r>
      <w:r w:rsidRPr="00513825">
        <w:rPr>
          <w:rFonts w:ascii="Times New Roman" w:hAnsi="Times New Roman" w:cs="Times New Roman"/>
          <w:i/>
          <w:sz w:val="24"/>
          <w:szCs w:val="24"/>
          <w:lang w:val="pt-BR"/>
        </w:rPr>
        <w:t xml:space="preserve">001). </w:t>
      </w:r>
      <w:r>
        <w:rPr>
          <w:rFonts w:ascii="Times New Roman" w:hAnsi="Times New Roman" w:cs="Times New Roman"/>
          <w:i/>
          <w:sz w:val="24"/>
          <w:szCs w:val="24"/>
          <w:lang w:val="pt-BR"/>
        </w:rPr>
        <w:t>Wound care training programme based on nursing competencies standards has proved to be effective</w:t>
      </w:r>
      <w:r w:rsidRPr="00513825">
        <w:rPr>
          <w:rFonts w:ascii="Times New Roman" w:hAnsi="Times New Roman" w:cs="Times New Roman"/>
          <w:bCs/>
          <w:i/>
          <w:iCs/>
          <w:sz w:val="24"/>
          <w:szCs w:val="24"/>
          <w:lang w:val="nl-NL"/>
        </w:rPr>
        <w:t>.</w:t>
      </w:r>
    </w:p>
    <w:p w:rsidR="000D45AE" w:rsidRPr="00513825" w:rsidRDefault="000D45AE" w:rsidP="000D45AE">
      <w:pPr>
        <w:snapToGrid w:val="0"/>
        <w:spacing w:before="120" w:after="0" w:line="360" w:lineRule="auto"/>
        <w:jc w:val="both"/>
        <w:rPr>
          <w:rFonts w:ascii="Times New Roman" w:hAnsi="Times New Roman" w:cs="Times New Roman"/>
          <w:iCs/>
          <w:sz w:val="24"/>
          <w:szCs w:val="24"/>
          <w:lang w:val="nl-NL"/>
        </w:rPr>
      </w:pPr>
      <w:r>
        <w:rPr>
          <w:rFonts w:ascii="Times New Roman" w:hAnsi="Times New Roman" w:cs="Times New Roman"/>
          <w:b/>
          <w:bCs/>
          <w:iCs/>
          <w:sz w:val="24"/>
          <w:szCs w:val="24"/>
          <w:lang w:val="nl-NL"/>
        </w:rPr>
        <w:t>Key words</w:t>
      </w:r>
      <w:r w:rsidRPr="00513825">
        <w:rPr>
          <w:rFonts w:ascii="Times New Roman" w:hAnsi="Times New Roman" w:cs="Times New Roman"/>
          <w:bCs/>
          <w:iCs/>
          <w:sz w:val="24"/>
          <w:szCs w:val="24"/>
          <w:lang w:val="nl-NL"/>
        </w:rPr>
        <w:t xml:space="preserve">: </w:t>
      </w:r>
      <w:r>
        <w:rPr>
          <w:rFonts w:ascii="Times New Roman" w:hAnsi="Times New Roman" w:cs="Times New Roman"/>
          <w:bCs/>
          <w:iCs/>
          <w:sz w:val="24"/>
          <w:szCs w:val="24"/>
          <w:lang w:val="nl-NL"/>
        </w:rPr>
        <w:t>Nurses, competencies, wound care, training</w:t>
      </w:r>
    </w:p>
    <w:p w:rsidR="000D45AE" w:rsidRPr="00513825" w:rsidRDefault="000D45AE" w:rsidP="000D45AE">
      <w:pPr>
        <w:snapToGrid w:val="0"/>
        <w:spacing w:after="0" w:line="360" w:lineRule="auto"/>
        <w:jc w:val="both"/>
        <w:rPr>
          <w:rFonts w:ascii="Times New Roman" w:hAnsi="Times New Roman" w:cs="Times New Roman"/>
          <w:bCs/>
          <w:iCs/>
          <w:sz w:val="24"/>
          <w:szCs w:val="24"/>
          <w:lang w:val="nl-NL"/>
        </w:rPr>
      </w:pPr>
    </w:p>
    <w:p w:rsidR="000D45AE" w:rsidRPr="00513825" w:rsidRDefault="000D45AE" w:rsidP="000D45AE">
      <w:pPr>
        <w:spacing w:after="0" w:line="360" w:lineRule="auto"/>
        <w:rPr>
          <w:rFonts w:ascii="Times New Roman" w:eastAsia="Times New Roman" w:hAnsi="Times New Roman" w:cs="Times New Roman"/>
          <w:sz w:val="24"/>
          <w:szCs w:val="24"/>
          <w:lang w:val="nl-NL" w:eastAsia="ja-JP"/>
        </w:rPr>
      </w:pPr>
      <w:r w:rsidRPr="00513825">
        <w:rPr>
          <w:rFonts w:ascii="Times New Roman" w:eastAsia="Times New Roman" w:hAnsi="Times New Roman" w:cs="Times New Roman"/>
          <w:sz w:val="24"/>
          <w:szCs w:val="24"/>
          <w:vertAlign w:val="superscript"/>
          <w:lang w:val="vi-VN" w:eastAsia="ja-JP"/>
        </w:rPr>
        <w:footnoteRef/>
      </w:r>
      <w:r w:rsidRPr="00513825">
        <w:rPr>
          <w:rFonts w:ascii="Times New Roman" w:eastAsia="Times New Roman" w:hAnsi="Times New Roman" w:cs="Times New Roman"/>
          <w:sz w:val="24"/>
          <w:szCs w:val="24"/>
          <w:lang w:val="vi-VN" w:eastAsia="ja-JP"/>
        </w:rPr>
        <w:t xml:space="preserve"> </w:t>
      </w:r>
      <w:r>
        <w:rPr>
          <w:rFonts w:ascii="Times New Roman" w:eastAsia="Times New Roman" w:hAnsi="Times New Roman" w:cs="Times New Roman"/>
          <w:sz w:val="24"/>
          <w:szCs w:val="24"/>
          <w:lang w:val="nl-NL" w:eastAsia="ja-JP"/>
        </w:rPr>
        <w:t>Responding author</w:t>
      </w:r>
      <w:r w:rsidRPr="00513825">
        <w:rPr>
          <w:rFonts w:ascii="Times New Roman" w:eastAsia="Times New Roman" w:hAnsi="Times New Roman" w:cs="Times New Roman"/>
          <w:sz w:val="24"/>
          <w:szCs w:val="24"/>
          <w:lang w:val="nl-NL" w:eastAsia="ja-JP"/>
        </w:rPr>
        <w:t>: Phan Thị Dung</w:t>
      </w:r>
    </w:p>
    <w:p w:rsidR="000D45AE" w:rsidRPr="00513825" w:rsidRDefault="000D45AE" w:rsidP="000D45AE">
      <w:pPr>
        <w:spacing w:after="0" w:line="360" w:lineRule="auto"/>
        <w:rPr>
          <w:rFonts w:ascii="Times New Roman" w:eastAsia="Times New Roman" w:hAnsi="Times New Roman" w:cs="Times New Roman"/>
          <w:sz w:val="24"/>
          <w:szCs w:val="24"/>
          <w:lang w:val="nl-NL" w:eastAsia="ja-JP"/>
        </w:rPr>
      </w:pPr>
      <w:r>
        <w:rPr>
          <w:rFonts w:ascii="Times New Roman" w:eastAsia="Times New Roman" w:hAnsi="Times New Roman" w:cs="Times New Roman"/>
          <w:sz w:val="24"/>
          <w:szCs w:val="24"/>
          <w:lang w:val="nl-NL" w:eastAsia="ja-JP"/>
        </w:rPr>
        <w:t>Address</w:t>
      </w:r>
      <w:r w:rsidRPr="00513825">
        <w:rPr>
          <w:rFonts w:ascii="Times New Roman" w:eastAsia="Times New Roman" w:hAnsi="Times New Roman" w:cs="Times New Roman"/>
          <w:sz w:val="24"/>
          <w:szCs w:val="24"/>
          <w:lang w:val="nl-NL" w:eastAsia="ja-JP"/>
        </w:rPr>
        <w:t xml:space="preserve">: </w:t>
      </w:r>
      <w:r>
        <w:rPr>
          <w:rFonts w:ascii="Times New Roman" w:eastAsia="Times New Roman" w:hAnsi="Times New Roman" w:cs="Times New Roman"/>
          <w:sz w:val="24"/>
          <w:szCs w:val="24"/>
          <w:lang w:val="nl-NL" w:eastAsia="ja-JP"/>
        </w:rPr>
        <w:t>Viet Duc University Hospital, 40 Tra</w:t>
      </w:r>
      <w:r w:rsidRPr="00513825">
        <w:rPr>
          <w:rFonts w:ascii="Times New Roman" w:eastAsia="Times New Roman" w:hAnsi="Times New Roman" w:cs="Times New Roman"/>
          <w:sz w:val="24"/>
          <w:szCs w:val="24"/>
          <w:lang w:val="nl-NL" w:eastAsia="ja-JP"/>
        </w:rPr>
        <w:t>ng Thi H</w:t>
      </w:r>
      <w:r>
        <w:rPr>
          <w:rFonts w:ascii="Times New Roman" w:eastAsia="Times New Roman" w:hAnsi="Times New Roman" w:cs="Times New Roman"/>
          <w:sz w:val="24"/>
          <w:szCs w:val="24"/>
          <w:lang w:val="nl-NL" w:eastAsia="ja-JP"/>
        </w:rPr>
        <w:t>anoi</w:t>
      </w:r>
    </w:p>
    <w:p w:rsidR="000D45AE" w:rsidRPr="00513825" w:rsidRDefault="000D45AE" w:rsidP="000D45AE">
      <w:pPr>
        <w:spacing w:after="0" w:line="360" w:lineRule="auto"/>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Mobile</w:t>
      </w:r>
      <w:r w:rsidRPr="00513825">
        <w:rPr>
          <w:rFonts w:ascii="Times New Roman" w:eastAsia="Times New Roman" w:hAnsi="Times New Roman" w:cs="Times New Roman"/>
          <w:sz w:val="24"/>
          <w:szCs w:val="24"/>
          <w:lang w:eastAsia="ja-JP"/>
        </w:rPr>
        <w:t>: 0972612888</w:t>
      </w:r>
    </w:p>
    <w:p w:rsidR="004207C3" w:rsidRDefault="000D45AE" w:rsidP="000D45AE">
      <w:r w:rsidRPr="00513825">
        <w:rPr>
          <w:rFonts w:ascii="Times New Roman" w:eastAsia="Times New Roman" w:hAnsi="Times New Roman" w:cs="Times New Roman"/>
          <w:sz w:val="24"/>
          <w:szCs w:val="24"/>
          <w:lang w:eastAsia="ja-JP"/>
        </w:rPr>
        <w:t>E</w:t>
      </w:r>
      <w:r>
        <w:rPr>
          <w:rFonts w:ascii="Times New Roman" w:eastAsia="Times New Roman" w:hAnsi="Times New Roman" w:cs="Times New Roman"/>
          <w:sz w:val="24"/>
          <w:szCs w:val="24"/>
          <w:lang w:eastAsia="ja-JP"/>
        </w:rPr>
        <w:t>mail: phanthidzungvd@gmail.com</w:t>
      </w:r>
    </w:p>
    <w:sectPr w:rsidR="004207C3" w:rsidSect="004207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D45AE"/>
    <w:rsid w:val="000D45AE"/>
    <w:rsid w:val="004207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5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2017-10-09T22:20:00Z</dcterms:created>
  <dcterms:modified xsi:type="dcterms:W3CDTF">2017-10-09T22:22:00Z</dcterms:modified>
</cp:coreProperties>
</file>