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344" w:rsidRPr="00082954" w:rsidRDefault="000F4344" w:rsidP="000F4344">
      <w:pPr>
        <w:autoSpaceDE w:val="0"/>
        <w:autoSpaceDN w:val="0"/>
        <w:adjustRightInd w:val="0"/>
        <w:spacing w:line="240" w:lineRule="auto"/>
        <w:jc w:val="center"/>
        <w:rPr>
          <w:rStyle w:val="fontstyle11"/>
          <w:rFonts w:ascii="Times New Roman" w:hAnsi="Times New Roman" w:cs="Times New Roman"/>
          <w:b/>
          <w:lang w:val="en-GB"/>
        </w:rPr>
      </w:pPr>
      <w:r w:rsidRPr="0008295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AWARENESS AND ACCEPTANCE OF PSA (PROSTATE SPECIFIC ANTIGEN) SCREENING SERVICES AMONG THE MIDDLE AGE </w:t>
      </w:r>
      <w:r w:rsidRPr="0008295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MEN </w:t>
      </w:r>
      <w:r w:rsidRPr="00082954">
        <w:rPr>
          <w:rFonts w:ascii="Times New Roman" w:hAnsi="Times New Roman" w:cs="Times New Roman"/>
          <w:b/>
          <w:bCs/>
          <w:sz w:val="24"/>
          <w:szCs w:val="24"/>
          <w:lang w:val="en-GB"/>
        </w:rPr>
        <w:t>ST</w:t>
      </w:r>
      <w:r w:rsidR="005A7C1C" w:rsidRPr="0008295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AFFERS OF ACHIEVERS UNIVERSITY </w:t>
      </w:r>
      <w:r w:rsidRPr="00082954">
        <w:rPr>
          <w:rFonts w:ascii="Times New Roman" w:hAnsi="Times New Roman" w:cs="Times New Roman"/>
          <w:b/>
          <w:bCs/>
          <w:sz w:val="24"/>
          <w:szCs w:val="24"/>
          <w:lang w:val="en-GB"/>
        </w:rPr>
        <w:t>OWO, ONDO STATE</w:t>
      </w:r>
    </w:p>
    <w:p w:rsidR="005A7C1C" w:rsidRPr="005A7C1C" w:rsidRDefault="005A7C1C" w:rsidP="005A7C1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>Authors: Ayeni Adebusola Raph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>el</w:t>
      </w:r>
      <w:r w:rsidRPr="005A7C1C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1</w:t>
      </w:r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Odunbaku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Monsurat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Oreoluwa</w:t>
      </w:r>
      <w:r w:rsidRPr="005A7C1C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 xml:space="preserve">2 </w:t>
      </w:r>
    </w:p>
    <w:p w:rsidR="005A7C1C" w:rsidRPr="005A7C1C" w:rsidRDefault="005A7C1C" w:rsidP="005A7C1C">
      <w:pPr>
        <w:numPr>
          <w:ilvl w:val="0"/>
          <w:numId w:val="1"/>
        </w:numPr>
        <w:spacing w:after="20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RN, RM, RPHN-HND, RPN, </w:t>
      </w:r>
      <w:proofErr w:type="spellStart"/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>BNSc</w:t>
      </w:r>
      <w:proofErr w:type="spellEnd"/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MSc Nursing. Achievers University </w:t>
      </w:r>
      <w:proofErr w:type="spellStart"/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>Owo</w:t>
      </w:r>
      <w:proofErr w:type="spellEnd"/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>, Department of Nursing Science, CONAS Ondo State, Nigeria.</w:t>
      </w:r>
    </w:p>
    <w:p w:rsidR="005A7C1C" w:rsidRPr="005A7C1C" w:rsidRDefault="005A7C1C" w:rsidP="005A7C1C">
      <w:pPr>
        <w:numPr>
          <w:ilvl w:val="0"/>
          <w:numId w:val="1"/>
        </w:numPr>
        <w:spacing w:after="200" w:line="360" w:lineRule="auto"/>
        <w:contextualSpacing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RN, Student @ Department of Nursing Science, Achievers University, </w:t>
      </w:r>
      <w:proofErr w:type="spellStart"/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>Owo</w:t>
      </w:r>
      <w:proofErr w:type="spellEnd"/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</w:p>
    <w:p w:rsidR="005A7C1C" w:rsidRPr="005A7C1C" w:rsidRDefault="005A7C1C" w:rsidP="005A7C1C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A7C1C">
        <w:rPr>
          <w:rFonts w:ascii="Times New Roman" w:hAnsi="Times New Roman" w:cs="Times New Roman"/>
          <w:b/>
          <w:sz w:val="24"/>
          <w:szCs w:val="24"/>
          <w:lang w:val="en-GB"/>
        </w:rPr>
        <w:t>Correspondence to: Ayeni A.R. adebusolaayeni@gmail.com</w:t>
      </w:r>
    </w:p>
    <w:p w:rsidR="00872D1D" w:rsidRDefault="00872D1D" w:rsidP="00872D1D">
      <w:pPr>
        <w:autoSpaceDE w:val="0"/>
        <w:autoSpaceDN w:val="0"/>
        <w:adjustRightInd w:val="0"/>
        <w:spacing w:line="480" w:lineRule="auto"/>
        <w:jc w:val="both"/>
        <w:rPr>
          <w:rStyle w:val="fontstyle11"/>
          <w:rFonts w:ascii="Times New Roman" w:hAnsi="Times New Roman" w:cs="Times New Roman"/>
          <w:lang w:val="en-GB"/>
        </w:rPr>
      </w:pPr>
      <w:r w:rsidRPr="00872D1D">
        <w:rPr>
          <w:rStyle w:val="fontstyle11"/>
          <w:rFonts w:ascii="Times New Roman" w:hAnsi="Times New Roman" w:cs="Times New Roman"/>
          <w:lang w:val="en-GB"/>
        </w:rPr>
        <w:t xml:space="preserve">Prostate cancer is the leading cause of cancer among Nigerian men; </w:t>
      </w:r>
      <w:r w:rsidRPr="00872D1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Prostate Specific Antigen</w:t>
      </w:r>
      <w:r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(PSA) is an extremely effective tool for identi</w:t>
      </w:r>
      <w:r w:rsidR="00964978">
        <w:rPr>
          <w:rFonts w:ascii="Times New Roman" w:hAnsi="Times New Roman" w:cs="Times New Roman"/>
          <w:sz w:val="24"/>
          <w:szCs w:val="24"/>
          <w:lang w:val="en-GB"/>
        </w:rPr>
        <w:t>fying men with prostate cancer. The purpose of this</w:t>
      </w:r>
      <w:r w:rsidRPr="00872D1D"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s</w:t>
      </w:r>
      <w:r w:rsidRPr="00872D1D">
        <w:rPr>
          <w:rStyle w:val="fontstyle11"/>
          <w:rFonts w:ascii="Times New Roman" w:hAnsi="Times New Roman" w:cs="Times New Roman"/>
          <w:lang w:val="en-GB"/>
        </w:rPr>
        <w:t xml:space="preserve">tudy </w:t>
      </w:r>
      <w:r w:rsidR="00964978">
        <w:rPr>
          <w:rStyle w:val="fontstyle11"/>
          <w:rFonts w:ascii="Times New Roman" w:hAnsi="Times New Roman" w:cs="Times New Roman"/>
          <w:lang w:val="en-GB"/>
        </w:rPr>
        <w:t>is to explore</w:t>
      </w:r>
      <w:bookmarkStart w:id="0" w:name="_GoBack"/>
      <w:bookmarkEnd w:id="0"/>
      <w:r w:rsidRPr="00872D1D">
        <w:rPr>
          <w:rStyle w:val="fontstyle11"/>
          <w:rFonts w:ascii="Times New Roman" w:hAnsi="Times New Roman" w:cs="Times New Roman"/>
          <w:lang w:val="en-GB"/>
        </w:rPr>
        <w:t xml:space="preserve"> the </w:t>
      </w:r>
      <w:r w:rsidRPr="00872D1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Awareness and Acceptance of PSA (Prostate Specific Antigen) Screening Services among the Middle Age </w:t>
      </w:r>
      <w:r w:rsidR="005A7C1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Men </w:t>
      </w:r>
      <w:r w:rsidRPr="00872D1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St</w:t>
      </w:r>
      <w:r w:rsidR="005A7C1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affers of Achievers University </w:t>
      </w:r>
      <w:proofErr w:type="spellStart"/>
      <w:r w:rsidR="005A7C1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Owo</w:t>
      </w:r>
      <w:proofErr w:type="spellEnd"/>
      <w:r w:rsidRPr="00872D1D">
        <w:rPr>
          <w:rStyle w:val="fontstyle11"/>
          <w:rFonts w:ascii="Times New Roman" w:hAnsi="Times New Roman" w:cs="Times New Roman"/>
          <w:lang w:val="en-GB"/>
        </w:rPr>
        <w:t xml:space="preserve">. </w:t>
      </w:r>
    </w:p>
    <w:p w:rsidR="00872D1D" w:rsidRDefault="00872D1D" w:rsidP="00872D1D">
      <w:pPr>
        <w:autoSpaceDE w:val="0"/>
        <w:autoSpaceDN w:val="0"/>
        <w:adjustRightInd w:val="0"/>
        <w:spacing w:line="480" w:lineRule="auto"/>
        <w:jc w:val="both"/>
        <w:rPr>
          <w:rStyle w:val="fontstyle11"/>
          <w:rFonts w:ascii="Times New Roman" w:hAnsi="Times New Roman" w:cs="Times New Roman"/>
          <w:lang w:val="en-GB"/>
        </w:rPr>
      </w:pPr>
      <w:r w:rsidRPr="00872D1D">
        <w:rPr>
          <w:rStyle w:val="fontstyle11"/>
          <w:rFonts w:ascii="Times New Roman" w:hAnsi="Times New Roman" w:cs="Times New Roman"/>
          <w:lang w:val="en-GB"/>
        </w:rPr>
        <w:t xml:space="preserve">A </w:t>
      </w:r>
      <w:r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descriptive cross sectional </w:t>
      </w:r>
      <w:r w:rsidRPr="00872D1D">
        <w:rPr>
          <w:rStyle w:val="fontstyle11"/>
          <w:rFonts w:ascii="Times New Roman" w:hAnsi="Times New Roman" w:cs="Times New Roman"/>
          <w:lang w:val="en-GB"/>
        </w:rPr>
        <w:t>study</w:t>
      </w:r>
      <w:r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72D1D">
        <w:rPr>
          <w:rStyle w:val="fontstyle11"/>
          <w:rFonts w:ascii="Times New Roman" w:hAnsi="Times New Roman" w:cs="Times New Roman"/>
          <w:lang w:val="en-GB"/>
        </w:rPr>
        <w:t xml:space="preserve">design was used; </w:t>
      </w:r>
      <w:r w:rsidR="00943B8B">
        <w:rPr>
          <w:rFonts w:ascii="Times New Roman" w:hAnsi="Times New Roman" w:cs="Times New Roman"/>
          <w:sz w:val="24"/>
          <w:szCs w:val="24"/>
          <w:lang w:val="en-GB"/>
        </w:rPr>
        <w:t>random</w:t>
      </w:r>
      <w:r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sampling technique was used to </w:t>
      </w:r>
      <w:r w:rsidR="000F4344">
        <w:rPr>
          <w:rFonts w:ascii="Times New Roman" w:hAnsi="Times New Roman" w:cs="Times New Roman"/>
          <w:sz w:val="24"/>
          <w:szCs w:val="24"/>
          <w:lang w:val="en-GB"/>
        </w:rPr>
        <w:t>with the aids of individuals’ staff number to select</w:t>
      </w:r>
      <w:r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138 </w:t>
      </w:r>
      <w:r w:rsidR="000F4344">
        <w:rPr>
          <w:rFonts w:ascii="Times New Roman" w:hAnsi="Times New Roman" w:cs="Times New Roman"/>
          <w:sz w:val="24"/>
          <w:szCs w:val="24"/>
          <w:lang w:val="en-GB"/>
        </w:rPr>
        <w:t>respondents</w:t>
      </w:r>
      <w:r w:rsidRPr="00872D1D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Style w:val="fontstyle11"/>
          <w:rFonts w:ascii="Times New Roman" w:hAnsi="Times New Roman" w:cs="Times New Roman"/>
          <w:lang w:val="en-GB"/>
        </w:rPr>
        <w:t xml:space="preserve"> Data collection lasted three months</w:t>
      </w:r>
      <w:r w:rsidRPr="00872D1D">
        <w:rPr>
          <w:rStyle w:val="fontstyle11"/>
          <w:rFonts w:ascii="Times New Roman" w:hAnsi="Times New Roman" w:cs="Times New Roman"/>
          <w:lang w:val="en-GB"/>
        </w:rPr>
        <w:t xml:space="preserve"> using a </w:t>
      </w:r>
      <w:r>
        <w:rPr>
          <w:rStyle w:val="fontstyle11"/>
          <w:rFonts w:ascii="Times New Roman" w:hAnsi="Times New Roman" w:cs="Times New Roman"/>
          <w:lang w:val="en-GB"/>
        </w:rPr>
        <w:t>self-</w:t>
      </w:r>
      <w:r w:rsidRPr="00872D1D">
        <w:rPr>
          <w:rStyle w:val="fontstyle11"/>
          <w:rFonts w:ascii="Times New Roman" w:hAnsi="Times New Roman" w:cs="Times New Roman"/>
          <w:lang w:val="en-GB"/>
        </w:rPr>
        <w:t>structured questionnaire</w:t>
      </w:r>
      <w:r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with Cronbach Alpha of 0.80 reliability, which was conducted through pilot testing of the instrument.</w:t>
      </w:r>
      <w:r w:rsidR="00E67264">
        <w:rPr>
          <w:rFonts w:ascii="Times New Roman" w:hAnsi="Times New Roman" w:cs="Times New Roman"/>
          <w:sz w:val="24"/>
          <w:szCs w:val="24"/>
          <w:lang w:val="en-GB"/>
        </w:rPr>
        <w:t xml:space="preserve"> Data collected</w:t>
      </w:r>
      <w:r>
        <w:rPr>
          <w:rStyle w:val="fontstyle11"/>
          <w:rFonts w:ascii="Times New Roman" w:hAnsi="Times New Roman" w:cs="Times New Roman"/>
          <w:lang w:val="en-GB"/>
        </w:rPr>
        <w:t xml:space="preserve"> were analysed using both descriptive and inferential statistics</w:t>
      </w:r>
    </w:p>
    <w:p w:rsidR="0018348E" w:rsidRDefault="00501AB8" w:rsidP="00872D1D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Style w:val="fontstyle11"/>
          <w:rFonts w:ascii="Times New Roman" w:hAnsi="Times New Roman" w:cs="Times New Roman"/>
          <w:lang w:val="en-GB"/>
        </w:rPr>
        <w:t>Respondents’ mean age was 45.36±6.73</w:t>
      </w:r>
      <w:r w:rsidR="00872D1D" w:rsidRPr="00872D1D">
        <w:rPr>
          <w:rStyle w:val="fontstyle11"/>
          <w:rFonts w:ascii="Times New Roman" w:hAnsi="Times New Roman" w:cs="Times New Roman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>34.8%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of the respondents were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adjudged having good 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>aware</w:t>
      </w:r>
      <w:r>
        <w:rPr>
          <w:rFonts w:ascii="Times New Roman" w:hAnsi="Times New Roman" w:cs="Times New Roman"/>
          <w:sz w:val="24"/>
          <w:szCs w:val="24"/>
          <w:lang w:val="en-GB"/>
        </w:rPr>
        <w:t>ness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of Prostate Specific Antigen </w:t>
      </w:r>
      <w:r>
        <w:rPr>
          <w:rFonts w:ascii="Times New Roman" w:hAnsi="Times New Roman" w:cs="Times New Roman"/>
          <w:sz w:val="24"/>
          <w:szCs w:val="24"/>
          <w:lang w:val="en-GB"/>
        </w:rPr>
        <w:t>Screening services while 65.2% did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not aware of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Prostate Specific Antigen Screening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Majority </w:t>
      </w:r>
      <w:r w:rsidR="0018348E">
        <w:rPr>
          <w:rFonts w:ascii="Times New Roman" w:hAnsi="Times New Roman" w:cs="Times New Roman"/>
          <w:sz w:val="24"/>
          <w:szCs w:val="24"/>
          <w:lang w:val="en-GB"/>
        </w:rPr>
        <w:t xml:space="preserve">(65.2%) </w:t>
      </w:r>
      <w:r>
        <w:rPr>
          <w:rFonts w:ascii="Times New Roman" w:hAnsi="Times New Roman" w:cs="Times New Roman"/>
          <w:sz w:val="24"/>
          <w:szCs w:val="24"/>
          <w:lang w:val="en-GB"/>
        </w:rPr>
        <w:t>of the respondents did not</w:t>
      </w:r>
      <w:r w:rsidR="0018348E">
        <w:rPr>
          <w:rFonts w:ascii="Times New Roman" w:hAnsi="Times New Roman" w:cs="Times New Roman"/>
          <w:sz w:val="24"/>
          <w:szCs w:val="24"/>
          <w:lang w:val="en-GB"/>
        </w:rPr>
        <w:t xml:space="preserve"> accept PSA Screening, it was only 34.8% that accepted the screening procedure as a means of early detection of prostate cancer.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72D1D" w:rsidRPr="00872D1D">
        <w:rPr>
          <w:rStyle w:val="fontstyle11"/>
          <w:rFonts w:ascii="Times New Roman" w:hAnsi="Times New Roman" w:cs="Times New Roman"/>
          <w:lang w:val="en-GB"/>
        </w:rPr>
        <w:t>The fear of developing prostate cancer made the respondents not accept PSA screening</w:t>
      </w:r>
      <w:r w:rsidR="0018348E">
        <w:rPr>
          <w:rStyle w:val="fontstyle11"/>
          <w:rFonts w:ascii="Times New Roman" w:hAnsi="Times New Roman" w:cs="Times New Roman"/>
          <w:lang w:val="en-GB"/>
        </w:rPr>
        <w:t>.</w:t>
      </w:r>
      <w:r w:rsidR="00872D1D" w:rsidRPr="00872D1D">
        <w:rPr>
          <w:rStyle w:val="fontstyle11"/>
          <w:rFonts w:ascii="Times New Roman" w:hAnsi="Times New Roman" w:cs="Times New Roman"/>
          <w:lang w:val="en-GB"/>
        </w:rPr>
        <w:t xml:space="preserve"> 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It was found that P- value </w:t>
      </w:r>
      <w:r w:rsidR="00872D1D" w:rsidRPr="00872D1D">
        <w:rPr>
          <w:rFonts w:ascii="Times New Roman" w:hAnsi="Times New Roman" w:cs="Times New Roman"/>
          <w:color w:val="000000"/>
          <w:sz w:val="24"/>
          <w:szCs w:val="24"/>
          <w:lang w:val="en-GB"/>
        </w:rPr>
        <w:t>0.1245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&gt; 0.05 at 0.05 level of significance, </w:t>
      </w:r>
      <w:r w:rsidR="00872D1D" w:rsidRPr="00872D1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there is no significant relationship between income level and 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>acceptability of PSA (Prostate Specif</w:t>
      </w:r>
      <w:r w:rsidR="0018348E">
        <w:rPr>
          <w:rFonts w:ascii="Times New Roman" w:hAnsi="Times New Roman" w:cs="Times New Roman"/>
          <w:sz w:val="24"/>
          <w:szCs w:val="24"/>
          <w:lang w:val="en-GB"/>
        </w:rPr>
        <w:t>ic Antigen) Screening. Also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8348E">
        <w:rPr>
          <w:rFonts w:ascii="Times New Roman" w:hAnsi="Times New Roman" w:cs="Times New Roman"/>
          <w:sz w:val="24"/>
          <w:szCs w:val="24"/>
          <w:lang w:val="en-GB"/>
        </w:rPr>
        <w:t xml:space="preserve">the result revealed </w:t>
      </w:r>
      <w:r w:rsidR="00872D1D" w:rsidRPr="00872D1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there is significant relationship between educational level and 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>acceptability of PSA (Prostate Specific Antigen) Screening</w:t>
      </w:r>
      <w:r w:rsidR="0018348E">
        <w:rPr>
          <w:rFonts w:ascii="Times New Roman" w:hAnsi="Times New Roman" w:cs="Times New Roman"/>
          <w:sz w:val="24"/>
          <w:szCs w:val="24"/>
          <w:lang w:val="en-GB"/>
        </w:rPr>
        <w:t xml:space="preserve"> with P</w:t>
      </w:r>
      <w:r w:rsidR="0018348E" w:rsidRPr="0018348E">
        <w:rPr>
          <w:rFonts w:ascii="Times New Roman" w:hAnsi="Times New Roman" w:cs="Times New Roman"/>
          <w:sz w:val="24"/>
          <w:szCs w:val="24"/>
          <w:lang w:val="en-GB"/>
        </w:rPr>
        <w:t>- value 0.0192 &lt; 0.05 at 0.05</w:t>
      </w:r>
      <w:r w:rsidR="001834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72D1D" w:rsidRPr="00872D1D" w:rsidRDefault="00943B8B" w:rsidP="00872D1D">
      <w:pPr>
        <w:autoSpaceDE w:val="0"/>
        <w:autoSpaceDN w:val="0"/>
        <w:adjustRightInd w:val="0"/>
        <w:spacing w:line="480" w:lineRule="auto"/>
        <w:jc w:val="both"/>
        <w:rPr>
          <w:rStyle w:val="fontstyle11"/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In conclusion the</w:t>
      </w:r>
      <w:r w:rsidR="00872D1D" w:rsidRPr="00872D1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study showed poor knowledge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and awareness </w:t>
      </w:r>
      <w:r w:rsidR="00872D1D" w:rsidRPr="00872D1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of prostate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specific antigen screening</w:t>
      </w:r>
      <w:r w:rsidR="00872D1D" w:rsidRPr="00872D1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almost zero acceptance of the PSA</w:t>
      </w:r>
      <w:r w:rsidR="00872D1D" w:rsidRPr="00872D1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screening among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the respondents.</w:t>
      </w:r>
      <w:r w:rsidR="00872D1D" w:rsidRPr="00872D1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 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br/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Hence, </w:t>
      </w:r>
      <w:r w:rsidR="00872D1D" w:rsidRPr="00872D1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accessibility to information and services regarding </w:t>
      </w:r>
      <w:r w:rsidR="00872D1D" w:rsidRPr="00872D1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PSA (Prostate Specific Antigen) Screening should be of optimum inte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rvention for the government and</w:t>
      </w:r>
      <w:r w:rsidR="00872D1D" w:rsidRPr="00872D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72D1D" w:rsidRPr="00872D1D">
        <w:rPr>
          <w:rStyle w:val="fontstyle11"/>
          <w:rFonts w:ascii="Times New Roman" w:hAnsi="Times New Roman" w:cs="Times New Roman"/>
          <w:lang w:val="en-GB"/>
        </w:rPr>
        <w:t>Community-based prostate cancer educational interventions and provision</w:t>
      </w:r>
      <w:r w:rsidR="00872D1D" w:rsidRPr="00872D1D">
        <w:rPr>
          <w:rFonts w:ascii="Times New Roman" w:hAnsi="Times New Roman" w:cs="Times New Roman"/>
          <w:color w:val="231F20"/>
          <w:sz w:val="24"/>
          <w:szCs w:val="24"/>
          <w:lang w:val="en-GB"/>
        </w:rPr>
        <w:t xml:space="preserve"> </w:t>
      </w:r>
      <w:r w:rsidR="00872D1D" w:rsidRPr="00872D1D">
        <w:rPr>
          <w:rStyle w:val="fontstyle11"/>
          <w:rFonts w:ascii="Times New Roman" w:hAnsi="Times New Roman" w:cs="Times New Roman"/>
          <w:lang w:val="en-GB"/>
        </w:rPr>
        <w:t>of screening centres are needed.</w:t>
      </w:r>
      <w:r>
        <w:rPr>
          <w:rStyle w:val="fontstyle11"/>
          <w:rFonts w:ascii="Times New Roman" w:hAnsi="Times New Roman" w:cs="Times New Roman"/>
          <w:lang w:val="en-GB"/>
        </w:rPr>
        <w:t xml:space="preserve"> </w:t>
      </w:r>
    </w:p>
    <w:p w:rsidR="00BC7930" w:rsidRPr="00872D1D" w:rsidRDefault="00BC7930">
      <w:pPr>
        <w:rPr>
          <w:lang w:val="en-GB"/>
        </w:rPr>
      </w:pPr>
    </w:p>
    <w:sectPr w:rsidR="00BC7930" w:rsidRPr="00872D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0351D2"/>
    <w:multiLevelType w:val="hybridMultilevel"/>
    <w:tmpl w:val="D570A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D1D"/>
    <w:rsid w:val="00082954"/>
    <w:rsid w:val="000F4344"/>
    <w:rsid w:val="0018348E"/>
    <w:rsid w:val="00501AB8"/>
    <w:rsid w:val="005A7C1C"/>
    <w:rsid w:val="00872D1D"/>
    <w:rsid w:val="00943B8B"/>
    <w:rsid w:val="00964978"/>
    <w:rsid w:val="00BC7930"/>
    <w:rsid w:val="00E6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75BF78-A8B0-4F4F-B284-485BAED1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style11"/>
    <w:basedOn w:val="DefaultParagraphFont"/>
    <w:rsid w:val="00872D1D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Adebusola Ayeni</dc:creator>
  <cp:keywords/>
  <dc:description/>
  <cp:lastModifiedBy>Adebusola Ayeni</cp:lastModifiedBy>
  <cp:revision>3</cp:revision>
  <dcterms:created xsi:type="dcterms:W3CDTF">2020-01-22T10:10:00Z</dcterms:created>
  <dcterms:modified xsi:type="dcterms:W3CDTF">2020-01-22T11:48:00Z</dcterms:modified>
</cp:coreProperties>
</file>