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59A" w:rsidRPr="0097359A" w:rsidRDefault="0097359A" w:rsidP="0097359A">
      <w:pPr>
        <w:bidi w:val="0"/>
        <w:spacing w:line="240" w:lineRule="auto"/>
        <w:ind w:firstLine="0"/>
        <w:jc w:val="both"/>
        <w:rPr>
          <w:b/>
          <w:bCs/>
          <w:sz w:val="28"/>
        </w:rPr>
      </w:pPr>
      <w:r w:rsidRPr="0097359A">
        <w:rPr>
          <w:b/>
          <w:bCs/>
          <w:sz w:val="28"/>
        </w:rPr>
        <w:t xml:space="preserve">Mothers' management </w:t>
      </w:r>
      <w:proofErr w:type="gramStart"/>
      <w:r w:rsidRPr="0097359A">
        <w:rPr>
          <w:b/>
          <w:bCs/>
          <w:sz w:val="28"/>
        </w:rPr>
        <w:t>in  Handling</w:t>
      </w:r>
      <w:proofErr w:type="gramEnd"/>
      <w:r w:rsidRPr="0097359A">
        <w:rPr>
          <w:b/>
          <w:bCs/>
          <w:sz w:val="28"/>
        </w:rPr>
        <w:t xml:space="preserve"> the  Prematurely Born Infant: A Grounded theory</w:t>
      </w:r>
    </w:p>
    <w:p w:rsidR="0097359A" w:rsidRPr="0097359A" w:rsidRDefault="0097359A" w:rsidP="0097359A">
      <w:pPr>
        <w:bidi w:val="0"/>
        <w:spacing w:line="240" w:lineRule="auto"/>
        <w:ind w:firstLine="0"/>
        <w:jc w:val="both"/>
        <w:rPr>
          <w:b/>
          <w:bCs/>
          <w:sz w:val="28"/>
        </w:rPr>
      </w:pPr>
    </w:p>
    <w:p w:rsidR="0097359A" w:rsidRDefault="0097359A" w:rsidP="0097359A">
      <w:pPr>
        <w:bidi w:val="0"/>
        <w:spacing w:line="240" w:lineRule="auto"/>
        <w:ind w:firstLine="0"/>
        <w:jc w:val="both"/>
        <w:rPr>
          <w:b/>
          <w:bCs/>
          <w:sz w:val="24"/>
          <w:szCs w:val="24"/>
        </w:rPr>
      </w:pPr>
    </w:p>
    <w:p w:rsidR="0097359A" w:rsidRPr="006A645C" w:rsidRDefault="0097359A" w:rsidP="0097359A">
      <w:pPr>
        <w:bidi w:val="0"/>
        <w:spacing w:line="240" w:lineRule="auto"/>
        <w:ind w:firstLine="0"/>
        <w:jc w:val="both"/>
        <w:rPr>
          <w:sz w:val="24"/>
          <w:szCs w:val="24"/>
        </w:rPr>
      </w:pPr>
      <w:r w:rsidRPr="006A645C">
        <w:rPr>
          <w:b/>
          <w:bCs/>
          <w:sz w:val="24"/>
          <w:szCs w:val="24"/>
        </w:rPr>
        <w:t>Introduction</w:t>
      </w:r>
      <w:r w:rsidRPr="006A645C">
        <w:rPr>
          <w:sz w:val="24"/>
          <w:szCs w:val="24"/>
        </w:rPr>
        <w:t>: The birth</w:t>
      </w:r>
      <w:r w:rsidRPr="006A645C">
        <w:rPr>
          <w:sz w:val="24"/>
          <w:szCs w:val="24"/>
          <w:rtl/>
        </w:rPr>
        <w:t xml:space="preserve"> </w:t>
      </w:r>
      <w:r w:rsidRPr="006A645C">
        <w:rPr>
          <w:sz w:val="24"/>
          <w:szCs w:val="24"/>
        </w:rPr>
        <w:t>of premature infants is a special experience for mothers and they are faced with numerous challenges.</w:t>
      </w:r>
      <w:r w:rsidRPr="006A645C">
        <w:rPr>
          <w:sz w:val="24"/>
          <w:szCs w:val="24"/>
          <w:rtl/>
        </w:rPr>
        <w:t xml:space="preserve"> </w:t>
      </w:r>
      <w:r w:rsidRPr="006A645C">
        <w:rPr>
          <w:sz w:val="24"/>
          <w:szCs w:val="24"/>
        </w:rPr>
        <w:t xml:space="preserve">Since having comprehensive knowledge about the mothers’ managing efforts in relation to the premature birth can help our medical and caring team to detect deficiencies and needs of their mothers for better and more effective interventions, the present study was carried out to explore mothers' management in relation to premature birth and its outcomes. </w:t>
      </w:r>
    </w:p>
    <w:p w:rsidR="0097359A" w:rsidRPr="006A645C" w:rsidRDefault="0097359A" w:rsidP="0097359A">
      <w:pPr>
        <w:bidi w:val="0"/>
        <w:spacing w:after="200" w:line="240" w:lineRule="auto"/>
        <w:ind w:firstLine="0"/>
        <w:jc w:val="both"/>
        <w:rPr>
          <w:sz w:val="24"/>
          <w:szCs w:val="24"/>
          <w:rtl/>
        </w:rPr>
      </w:pPr>
      <w:r w:rsidRPr="006A645C">
        <w:rPr>
          <w:b/>
          <w:bCs/>
          <w:sz w:val="24"/>
          <w:szCs w:val="24"/>
        </w:rPr>
        <w:t>Methodology</w:t>
      </w:r>
      <w:r w:rsidRPr="006A645C">
        <w:rPr>
          <w:sz w:val="24"/>
          <w:szCs w:val="24"/>
        </w:rPr>
        <w:t xml:space="preserve">: This qualitative study was conducted </w:t>
      </w:r>
      <w:proofErr w:type="gramStart"/>
      <w:r w:rsidRPr="006A645C">
        <w:rPr>
          <w:sz w:val="24"/>
          <w:szCs w:val="24"/>
        </w:rPr>
        <w:t>between 2012-2014 by the approach of grounded theory</w:t>
      </w:r>
      <w:proofErr w:type="gramEnd"/>
      <w:r w:rsidRPr="006A645C">
        <w:rPr>
          <w:sz w:val="24"/>
          <w:szCs w:val="24"/>
        </w:rPr>
        <w:t xml:space="preserve">. Data collected from 30 deep and unstructured interviews with mothers of premature infants and other participants (father, nurse and </w:t>
      </w:r>
      <w:proofErr w:type="spellStart"/>
      <w:r w:rsidRPr="006A645C">
        <w:rPr>
          <w:sz w:val="24"/>
          <w:szCs w:val="24"/>
        </w:rPr>
        <w:t>neonatalogist</w:t>
      </w:r>
      <w:proofErr w:type="spellEnd"/>
      <w:r w:rsidRPr="006A645C">
        <w:rPr>
          <w:sz w:val="24"/>
          <w:szCs w:val="24"/>
        </w:rPr>
        <w:t>). Selection of participants was</w:t>
      </w:r>
      <w:r w:rsidRPr="006A645C">
        <w:rPr>
          <w:sz w:val="24"/>
          <w:szCs w:val="24"/>
          <w:rtl/>
        </w:rPr>
        <w:t xml:space="preserve"> </w:t>
      </w:r>
      <w:r w:rsidRPr="006A645C">
        <w:rPr>
          <w:sz w:val="24"/>
          <w:szCs w:val="24"/>
        </w:rPr>
        <w:t>initiated using purposeful sampling and continued by theoretical sampling until</w:t>
      </w:r>
      <w:r w:rsidRPr="006A645C">
        <w:rPr>
          <w:sz w:val="24"/>
          <w:szCs w:val="24"/>
          <w:rtl/>
        </w:rPr>
        <w:t xml:space="preserve"> </w:t>
      </w:r>
      <w:r w:rsidRPr="006A645C">
        <w:rPr>
          <w:sz w:val="24"/>
          <w:szCs w:val="24"/>
        </w:rPr>
        <w:t>theoretical saturation was achieved. Data were analyzed based on Strauss and Corbin 2008 method.</w:t>
      </w:r>
    </w:p>
    <w:p w:rsidR="0097359A" w:rsidRPr="006A645C" w:rsidRDefault="0097359A" w:rsidP="0097359A">
      <w:pPr>
        <w:bidi w:val="0"/>
        <w:spacing w:line="240" w:lineRule="auto"/>
        <w:ind w:firstLine="0"/>
        <w:jc w:val="both"/>
        <w:rPr>
          <w:sz w:val="24"/>
          <w:szCs w:val="24"/>
        </w:rPr>
      </w:pPr>
      <w:r w:rsidRPr="006A645C">
        <w:rPr>
          <w:b/>
          <w:bCs/>
          <w:sz w:val="24"/>
          <w:szCs w:val="24"/>
        </w:rPr>
        <w:t>Results</w:t>
      </w:r>
      <w:r w:rsidRPr="006A645C">
        <w:rPr>
          <w:sz w:val="24"/>
          <w:szCs w:val="24"/>
        </w:rPr>
        <w:t xml:space="preserve">: Maternal management process is formed in a context of sudden and unexpected encounter with preterm birth, prematurity and infant health threats, opportunities to get together (mother and newborn), economic pressure, changing life situations, reactions and perception of other people. The main concern of mothers is </w:t>
      </w:r>
      <w:r w:rsidRPr="006A645C">
        <w:rPr>
          <w:b/>
          <w:bCs/>
          <w:sz w:val="24"/>
          <w:szCs w:val="24"/>
        </w:rPr>
        <w:t>their infants’ prematurity and a health threat</w:t>
      </w:r>
      <w:r w:rsidRPr="006A645C">
        <w:rPr>
          <w:sz w:val="24"/>
          <w:szCs w:val="24"/>
        </w:rPr>
        <w:t xml:space="preserve">. </w:t>
      </w:r>
      <w:r w:rsidRPr="006A645C">
        <w:rPr>
          <w:b/>
          <w:bCs/>
          <w:sz w:val="24"/>
          <w:szCs w:val="24"/>
        </w:rPr>
        <w:t>Self-empowerment: mother’s struggle against the health threat of infant</w:t>
      </w:r>
      <w:r w:rsidRPr="006A645C">
        <w:rPr>
          <w:sz w:val="24"/>
          <w:szCs w:val="24"/>
        </w:rPr>
        <w:t xml:space="preserve"> as a central category, also refers to the </w:t>
      </w:r>
      <w:proofErr w:type="spellStart"/>
      <w:r w:rsidRPr="006A645C">
        <w:rPr>
          <w:sz w:val="24"/>
          <w:szCs w:val="24"/>
        </w:rPr>
        <w:t>mothers’strategies</w:t>
      </w:r>
      <w:proofErr w:type="spellEnd"/>
      <w:r w:rsidRPr="006A645C">
        <w:rPr>
          <w:sz w:val="24"/>
          <w:szCs w:val="24"/>
        </w:rPr>
        <w:t xml:space="preserve"> in this process. Feelings, interactions and strategies in the early stages of the event include: emotional and cognitive responses, flourish of maternal instinct and then asking for help, balancing personal responsibilities and commitments, elevating capacity, provide and maintain the comfort. Sparks of growth and caregiver burden are the consequences that these mothers may experience.</w:t>
      </w:r>
    </w:p>
    <w:p w:rsidR="0097359A" w:rsidRPr="006A645C" w:rsidRDefault="0097359A" w:rsidP="0097359A">
      <w:pPr>
        <w:bidi w:val="0"/>
        <w:spacing w:line="240" w:lineRule="auto"/>
        <w:ind w:firstLine="0"/>
        <w:jc w:val="both"/>
        <w:rPr>
          <w:sz w:val="24"/>
          <w:szCs w:val="24"/>
        </w:rPr>
      </w:pPr>
    </w:p>
    <w:p w:rsidR="0097359A" w:rsidRPr="006A645C" w:rsidRDefault="0097359A" w:rsidP="0097359A">
      <w:pPr>
        <w:bidi w:val="0"/>
        <w:spacing w:line="240" w:lineRule="auto"/>
        <w:ind w:firstLine="0"/>
        <w:jc w:val="both"/>
        <w:rPr>
          <w:sz w:val="24"/>
          <w:szCs w:val="24"/>
        </w:rPr>
      </w:pPr>
      <w:r w:rsidRPr="006A645C">
        <w:rPr>
          <w:b/>
          <w:bCs/>
          <w:sz w:val="24"/>
          <w:szCs w:val="24"/>
        </w:rPr>
        <w:t>Conclusion</w:t>
      </w:r>
      <w:r w:rsidRPr="006A645C">
        <w:rPr>
          <w:sz w:val="24"/>
          <w:szCs w:val="24"/>
        </w:rPr>
        <w:t>: Maternal management process associated with premature birth is done through self-empowerment. It represents the efforts of mothers as a primary caregiver of the infant. Given the uniqueness of the mother's role in responding to the needs of infants, health care system should utterly participate these mothers in the intervention programs in the target group in order to promote health and quality of life in premature infants; so perhaps the burden of care and management of critical situations caused by premature birth reduce in this way.</w:t>
      </w:r>
    </w:p>
    <w:p w:rsidR="0097359A" w:rsidRPr="006A645C" w:rsidRDefault="0097359A" w:rsidP="0097359A">
      <w:pPr>
        <w:bidi w:val="0"/>
        <w:spacing w:line="240" w:lineRule="auto"/>
        <w:ind w:firstLine="0"/>
        <w:jc w:val="both"/>
        <w:rPr>
          <w:b/>
          <w:bCs/>
          <w:sz w:val="24"/>
          <w:szCs w:val="24"/>
        </w:rPr>
      </w:pPr>
    </w:p>
    <w:p w:rsidR="0097359A" w:rsidRPr="006A645C" w:rsidRDefault="0097359A" w:rsidP="0097359A">
      <w:pPr>
        <w:bidi w:val="0"/>
        <w:spacing w:line="240" w:lineRule="auto"/>
        <w:ind w:firstLine="0"/>
        <w:jc w:val="both"/>
        <w:rPr>
          <w:sz w:val="24"/>
          <w:szCs w:val="24"/>
        </w:rPr>
      </w:pPr>
      <w:r w:rsidRPr="006A645C">
        <w:rPr>
          <w:b/>
          <w:bCs/>
          <w:sz w:val="24"/>
          <w:szCs w:val="24"/>
        </w:rPr>
        <w:t>Keywords</w:t>
      </w:r>
      <w:r w:rsidRPr="006A645C">
        <w:rPr>
          <w:sz w:val="24"/>
          <w:szCs w:val="24"/>
        </w:rPr>
        <w:t>: premature infants, mothers, management, the grounded theory</w:t>
      </w:r>
    </w:p>
    <w:p w:rsidR="00D17FCB" w:rsidRDefault="00D17FCB">
      <w:pPr>
        <w:rPr>
          <w:rFonts w:hint="cs"/>
          <w:lang w:bidi="fa-IR"/>
        </w:rPr>
      </w:pPr>
    </w:p>
    <w:sectPr w:rsidR="00D17FCB" w:rsidSect="0065177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97359A"/>
    <w:rsid w:val="00651777"/>
    <w:rsid w:val="0097359A"/>
    <w:rsid w:val="00BD7F87"/>
    <w:rsid w:val="00D17FC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59A"/>
    <w:pPr>
      <w:bidi/>
      <w:spacing w:after="0" w:line="580" w:lineRule="atLeast"/>
      <w:ind w:firstLine="425"/>
      <w:jc w:val="lowKashida"/>
    </w:pPr>
    <w:rPr>
      <w:rFonts w:ascii="Times New Roman" w:eastAsia="Times New Roman" w:hAnsi="Times New Roman" w:cs="B Lotus"/>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379</Words>
  <Characters>2165</Characters>
  <Application>Microsoft Office Word</Application>
  <DocSecurity>0</DocSecurity>
  <Lines>18</Lines>
  <Paragraphs>5</Paragraphs>
  <ScaleCrop>false</ScaleCrop>
  <Company/>
  <LinksUpToDate>false</LinksUpToDate>
  <CharactersWithSpaces>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drarzani</dc:creator>
  <cp:lastModifiedBy>drarzani</cp:lastModifiedBy>
  <cp:revision>1</cp:revision>
  <dcterms:created xsi:type="dcterms:W3CDTF">2017-05-18T08:41:00Z</dcterms:created>
  <dcterms:modified xsi:type="dcterms:W3CDTF">2017-05-18T08:42:00Z</dcterms:modified>
</cp:coreProperties>
</file>