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A3DA1B" w14:textId="3C190CEC" w:rsidR="0071042A" w:rsidRPr="0071042A" w:rsidRDefault="0071042A" w:rsidP="0071042A">
      <w:pPr>
        <w:autoSpaceDE w:val="0"/>
        <w:autoSpaceDN w:val="0"/>
        <w:adjustRightInd w:val="0"/>
        <w:spacing w:line="480" w:lineRule="auto"/>
        <w:jc w:val="center"/>
        <w:rPr>
          <w:rFonts w:ascii="Times New Roman" w:eastAsia="等线" w:hAnsi="Times New Roman" w:cs="Times New Roman" w:hint="eastAsia"/>
          <w:b/>
          <w:bCs/>
          <w:kern w:val="0"/>
          <w:sz w:val="24"/>
          <w:szCs w:val="18"/>
        </w:rPr>
      </w:pPr>
      <w:bookmarkStart w:id="0" w:name="_GoBack"/>
      <w:r w:rsidRPr="0071042A">
        <w:rPr>
          <w:rFonts w:ascii="Times New Roman" w:eastAsia="等线" w:hAnsi="Times New Roman" w:cs="Times New Roman"/>
          <w:b/>
          <w:bCs/>
          <w:kern w:val="0"/>
          <w:sz w:val="24"/>
          <w:szCs w:val="18"/>
        </w:rPr>
        <w:t>Factors associated with self-management behaviors of patients with chronic obstructive pulmonary disease</w:t>
      </w:r>
    </w:p>
    <w:bookmarkEnd w:id="0"/>
    <w:p w14:paraId="6C919410" w14:textId="3DE61441" w:rsidR="0071042A" w:rsidRDefault="0071042A" w:rsidP="0071042A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bstract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：</w:t>
      </w:r>
    </w:p>
    <w:p w14:paraId="27EA267F" w14:textId="77777777" w:rsidR="0071042A" w:rsidRPr="00982362" w:rsidRDefault="0071042A" w:rsidP="0071042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Background:</w:t>
      </w:r>
      <w:r w:rsidRPr="001746B2"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82362">
        <w:rPr>
          <w:rFonts w:ascii="Times New Roman" w:hAnsi="Times New Roman" w:cs="Times New Roman"/>
          <w:sz w:val="24"/>
          <w:szCs w:val="24"/>
        </w:rPr>
        <w:t>he level of self-management behaviors by COPD patients were suboptimal</w:t>
      </w:r>
      <w:r>
        <w:rPr>
          <w:rFonts w:ascii="Times New Roman" w:hAnsi="Times New Roman" w:cs="Times New Roman"/>
          <w:sz w:val="24"/>
          <w:szCs w:val="24"/>
        </w:rPr>
        <w:t xml:space="preserve">. And </w:t>
      </w:r>
      <w:r w:rsidRPr="00982362">
        <w:rPr>
          <w:rFonts w:ascii="Times New Roman" w:hAnsi="Times New Roman" w:cs="Times New Roman"/>
          <w:sz w:val="24"/>
          <w:szCs w:val="24"/>
        </w:rPr>
        <w:t xml:space="preserve">the existing studies focused </w:t>
      </w:r>
      <w:r>
        <w:rPr>
          <w:rFonts w:ascii="Times New Roman" w:hAnsi="Times New Roman" w:cs="Times New Roman"/>
          <w:sz w:val="24"/>
          <w:szCs w:val="24"/>
        </w:rPr>
        <w:t>less</w:t>
      </w:r>
      <w:r w:rsidRPr="00982362">
        <w:rPr>
          <w:rFonts w:ascii="Times New Roman" w:hAnsi="Times New Roman" w:cs="Times New Roman"/>
          <w:sz w:val="24"/>
          <w:szCs w:val="24"/>
        </w:rPr>
        <w:t xml:space="preserve"> on psychosocial factors among COPD patients.</w:t>
      </w:r>
    </w:p>
    <w:p w14:paraId="5CD39334" w14:textId="77777777" w:rsidR="0071042A" w:rsidRDefault="0071042A" w:rsidP="0071042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1746B2">
        <w:rPr>
          <w:rFonts w:ascii="Times New Roman" w:hAnsi="Times New Roman" w:cs="Times New Roman"/>
          <w:b/>
          <w:bCs/>
          <w:sz w:val="24"/>
          <w:szCs w:val="24"/>
        </w:rPr>
        <w:t>Aim: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1208">
        <w:rPr>
          <w:rFonts w:ascii="Times New Roman" w:hAnsi="Times New Roman" w:cs="Times New Roman"/>
          <w:sz w:val="24"/>
          <w:szCs w:val="24"/>
        </w:rPr>
        <w:t>T</w:t>
      </w:r>
      <w:r w:rsidRPr="008B1208">
        <w:rPr>
          <w:rFonts w:ascii="Times New Roman" w:hAnsi="Times New Roman" w:cs="Times New Roman" w:hint="eastAsia"/>
          <w:sz w:val="24"/>
          <w:szCs w:val="24"/>
        </w:rPr>
        <w:t>his</w:t>
      </w:r>
      <w:r w:rsidRPr="008B1208">
        <w:rPr>
          <w:rFonts w:ascii="Times New Roman" w:hAnsi="Times New Roman" w:cs="Times New Roman"/>
          <w:sz w:val="24"/>
          <w:szCs w:val="24"/>
        </w:rPr>
        <w:t xml:space="preserve"> study was to</w:t>
      </w:r>
      <w:r w:rsidRPr="007A79DE">
        <w:rPr>
          <w:rFonts w:ascii="Times New Roman" w:hAnsi="Times New Roman" w:cs="Times New Roman"/>
          <w:sz w:val="24"/>
          <w:szCs w:val="24"/>
        </w:rPr>
        <w:t xml:space="preserve"> examine self-management level and </w:t>
      </w:r>
      <w:r>
        <w:rPr>
          <w:rFonts w:ascii="Times New Roman" w:hAnsi="Times New Roman" w:cs="Times New Roman"/>
          <w:sz w:val="24"/>
          <w:szCs w:val="24"/>
        </w:rPr>
        <w:t>discuss the factors influencing</w:t>
      </w:r>
      <w:r w:rsidRPr="007A79DE">
        <w:rPr>
          <w:rFonts w:ascii="Times New Roman" w:hAnsi="Times New Roman" w:cs="Times New Roman"/>
          <w:sz w:val="24"/>
          <w:szCs w:val="24"/>
        </w:rPr>
        <w:t xml:space="preserve"> self-management behaviors </w:t>
      </w:r>
      <w:r w:rsidRPr="00C563C6">
        <w:rPr>
          <w:rFonts w:ascii="Times New Roman" w:hAnsi="Times New Roman" w:cs="Times New Roman"/>
          <w:sz w:val="24"/>
          <w:szCs w:val="24"/>
        </w:rPr>
        <w:t>in COPD patients</w:t>
      </w:r>
      <w:r w:rsidRPr="007A79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30D27" w14:textId="77777777" w:rsidR="0071042A" w:rsidRDefault="0071042A" w:rsidP="0071042A">
      <w:pPr>
        <w:spacing w:line="480" w:lineRule="auto"/>
        <w:jc w:val="left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A00D6E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A descriptive study design was adopted. A convenience sample of 124 COPD patients was recruited from three hospitals in Fuzho</w:t>
      </w:r>
      <w:r w:rsidRPr="00C563C6">
        <w:rPr>
          <w:rFonts w:ascii="Times New Roman" w:eastAsia="TimesNewRomanPSMT" w:hAnsi="Times New Roman" w:cs="Times New Roman"/>
          <w:kern w:val="0"/>
          <w:sz w:val="24"/>
          <w:szCs w:val="24"/>
        </w:rPr>
        <w:t>u. S</w:t>
      </w:r>
      <w:r w:rsidRPr="00C563C6">
        <w:rPr>
          <w:rFonts w:ascii="Times New Roman" w:eastAsia="TimesNewRomanPSMT" w:hAnsi="Times New Roman" w:cs="Times New Roman" w:hint="eastAsia"/>
          <w:kern w:val="0"/>
          <w:sz w:val="24"/>
          <w:szCs w:val="24"/>
        </w:rPr>
        <w:t>elf</w:t>
      </w:r>
      <w:r w:rsidRPr="00C563C6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-management behaviors, </w:t>
      </w:r>
      <w:r w:rsidRPr="000202A5">
        <w:rPr>
          <w:rFonts w:ascii="Times New Roman" w:eastAsia="TimesNewRomanPSMT" w:hAnsi="Times New Roman" w:cs="Times New Roman"/>
          <w:kern w:val="0"/>
          <w:sz w:val="24"/>
          <w:szCs w:val="24"/>
        </w:rPr>
        <w:t>Social Support Rating Scale</w:t>
      </w:r>
      <w:r w:rsidRPr="00C563C6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and The Family APGAR Score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were used to collect data. Descriptive statistics,</w:t>
      </w:r>
      <w:r w:rsidRPr="00EA436A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one-way analysis of variance,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C563C6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Pearson correlation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>and m</w:t>
      </w:r>
      <w:r w:rsidRPr="00C563C6">
        <w:rPr>
          <w:rFonts w:ascii="Times New Roman" w:eastAsia="TimesNewRomanPSMT" w:hAnsi="Times New Roman" w:cs="Times New Roman"/>
          <w:kern w:val="0"/>
          <w:sz w:val="24"/>
          <w:szCs w:val="24"/>
        </w:rPr>
        <w:t>ultiple linear regression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were used for data analysis. </w:t>
      </w:r>
    </w:p>
    <w:p w14:paraId="44DC7426" w14:textId="77777777" w:rsidR="0071042A" w:rsidRDefault="0071042A" w:rsidP="0071042A">
      <w:pPr>
        <w:spacing w:line="480" w:lineRule="auto"/>
        <w:jc w:val="left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A00D6E">
        <w:rPr>
          <w:rFonts w:ascii="Times New Roman" w:eastAsia="TimesNewRomanPSMT" w:hAnsi="Times New Roman" w:cs="Times New Roman"/>
          <w:b/>
          <w:bCs/>
          <w:kern w:val="0"/>
          <w:sz w:val="24"/>
          <w:szCs w:val="24"/>
        </w:rPr>
        <w:t>Results: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The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overall score of self-management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behaviors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was 21.26±7.72.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Multiple linear regression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analyses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indicated that</w:t>
      </w:r>
      <w:r w:rsidRPr="00AC5C28">
        <w:t xml:space="preserve"> </w:t>
      </w:r>
      <w:bookmarkStart w:id="1" w:name="_Hlk14099087"/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family function, subjective support, objective support, availability of support, the </w:t>
      </w:r>
      <w:r w:rsidRPr="002777CC">
        <w:rPr>
          <w:rFonts w:ascii="Times New Roman" w:eastAsia="TimesNewRomanPSMT" w:hAnsi="Times New Roman" w:cs="Times New Roman"/>
          <w:kern w:val="0"/>
          <w:sz w:val="24"/>
          <w:szCs w:val="24"/>
        </w:rPr>
        <w:t>course of disease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, age and marriage status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were the main influencing factors</w:t>
      </w:r>
      <w:bookmarkEnd w:id="1"/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which explained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36.6% of the variance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of self-management behaviors</w:t>
      </w:r>
      <w:r w:rsidRPr="00AC5C28">
        <w:rPr>
          <w:rFonts w:ascii="Times New Roman" w:eastAsia="TimesNewRomanPSMT" w:hAnsi="Times New Roman" w:cs="Times New Roman"/>
          <w:kern w:val="0"/>
          <w:sz w:val="24"/>
          <w:szCs w:val="24"/>
        </w:rPr>
        <w:t>.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</w:t>
      </w:r>
      <w:bookmarkStart w:id="2" w:name="_Hlk14099043"/>
    </w:p>
    <w:p w14:paraId="5860AD9F" w14:textId="77777777" w:rsidR="0071042A" w:rsidRDefault="0071042A" w:rsidP="0071042A">
      <w:pPr>
        <w:spacing w:line="480" w:lineRule="auto"/>
        <w:jc w:val="left"/>
        <w:rPr>
          <w:rFonts w:ascii="Times New Roman" w:eastAsia="TimesNewRomanPSMT" w:hAnsi="Times New Roman" w:cs="Times New Roman"/>
          <w:kern w:val="0"/>
          <w:sz w:val="24"/>
          <w:szCs w:val="24"/>
        </w:rPr>
      </w:pPr>
      <w:r w:rsidRPr="00A00D6E">
        <w:rPr>
          <w:rFonts w:ascii="Times New Roman" w:eastAsia="TimesNewRomanPSMT" w:hAnsi="Times New Roman" w:cs="Times New Roman"/>
          <w:b/>
          <w:bCs/>
          <w:kern w:val="0"/>
          <w:sz w:val="24"/>
          <w:szCs w:val="24"/>
        </w:rPr>
        <w:t>Conclusions: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The</w:t>
      </w:r>
      <w:r w:rsidRPr="00440BD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level of self-management behaviors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of COPD patients was suboptimal</w:t>
      </w:r>
      <w:bookmarkEnd w:id="2"/>
      <w:r>
        <w:rPr>
          <w:rFonts w:ascii="Times New Roman" w:eastAsia="TimesNewRomanPSMT" w:hAnsi="Times New Roman" w:cs="Times New Roman"/>
          <w:kern w:val="0"/>
          <w:sz w:val="24"/>
          <w:szCs w:val="24"/>
        </w:rPr>
        <w:t>. Thus, e</w:t>
      </w:r>
      <w:r w:rsidRPr="00440BD8">
        <w:rPr>
          <w:rFonts w:ascii="Times New Roman" w:eastAsia="TimesNewRomanPSMT" w:hAnsi="Times New Roman" w:cs="Times New Roman"/>
          <w:kern w:val="0"/>
          <w:sz w:val="24"/>
          <w:szCs w:val="24"/>
        </w:rPr>
        <w:t>veryone in the patients’ social network can</w:t>
      </w:r>
      <w:bookmarkStart w:id="3" w:name="_Hlk14099141"/>
      <w:r w:rsidRPr="00440BD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help them gather information, manage symptoms, adjust lifestyle, use available resources to improve </w:t>
      </w:r>
      <w:r>
        <w:rPr>
          <w:rFonts w:ascii="Times New Roman" w:eastAsia="TimesNewRomanPSMT" w:hAnsi="Times New Roman" w:cs="Times New Roman"/>
          <w:kern w:val="0"/>
          <w:sz w:val="24"/>
          <w:szCs w:val="24"/>
        </w:rPr>
        <w:t>their</w:t>
      </w:r>
      <w:r w:rsidRPr="00440BD8">
        <w:rPr>
          <w:rFonts w:ascii="Times New Roman" w:eastAsia="TimesNewRomanPSMT" w:hAnsi="Times New Roman" w:cs="Times New Roman"/>
          <w:kern w:val="0"/>
          <w:sz w:val="24"/>
          <w:szCs w:val="24"/>
        </w:rPr>
        <w:t xml:space="preserve"> self-management behaviors.</w:t>
      </w:r>
      <w:bookmarkEnd w:id="3"/>
    </w:p>
    <w:p w14:paraId="74597D09" w14:textId="77777777" w:rsidR="0071042A" w:rsidRPr="0071042A" w:rsidRDefault="0071042A"/>
    <w:sectPr w:rsidR="0071042A" w:rsidRPr="007104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宋体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42A"/>
    <w:rsid w:val="0071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18287"/>
  <w15:chartTrackingRefBased/>
  <w15:docId w15:val="{14CF0091-3CB7-4FE5-AA9E-39E42FD1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4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念 辛</dc:creator>
  <cp:keywords/>
  <dc:description/>
  <cp:lastModifiedBy>念 辛</cp:lastModifiedBy>
  <cp:revision>1</cp:revision>
  <dcterms:created xsi:type="dcterms:W3CDTF">2019-11-28T08:12:00Z</dcterms:created>
  <dcterms:modified xsi:type="dcterms:W3CDTF">2019-11-28T08:13:00Z</dcterms:modified>
</cp:coreProperties>
</file>