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E5173" w:rsidP="00494130">
      <w:pPr>
        <w:pStyle w:val="1"/>
        <w:spacing w:before="170"/>
        <w:ind w:left="0"/>
      </w:pPr>
      <w:r>
        <w:rPr>
          <w:color w:val="337AB7"/>
        </w:rPr>
        <w:t xml:space="preserve">Safety work organization of mining on the </w:t>
      </w:r>
      <w:proofErr w:type="gramStart"/>
      <w:r>
        <w:rPr>
          <w:color w:val="337AB7"/>
        </w:rPr>
        <w:t>Semipalatinsk  test</w:t>
      </w:r>
      <w:proofErr w:type="gramEnd"/>
      <w:r>
        <w:rPr>
          <w:color w:val="337AB7"/>
        </w:rPr>
        <w:t xml:space="preserve"> site</w:t>
      </w:r>
    </w:p>
    <w:p w:rsidR="00B42CBE" w:rsidRPr="00B42CBE" w:rsidRDefault="00B42CBE" w:rsidP="00B42CBE">
      <w:pPr>
        <w:pStyle w:val="a3"/>
        <w:spacing w:before="73" w:line="198" w:lineRule="exact"/>
        <w:ind w:left="100" w:right="58"/>
        <w:rPr>
          <w:rFonts w:ascii="Arial"/>
        </w:rPr>
      </w:pPr>
      <w:r w:rsidRPr="00B42CBE">
        <w:rPr>
          <w:rFonts w:ascii="Arial"/>
        </w:rPr>
        <w:t xml:space="preserve">Vitaliy V. Romanenko, Branch "Institute of radiation </w:t>
      </w:r>
      <w:r>
        <w:rPr>
          <w:rFonts w:ascii="Arial"/>
        </w:rPr>
        <w:t>s</w:t>
      </w:r>
      <w:r w:rsidRPr="00B42CBE">
        <w:rPr>
          <w:rFonts w:ascii="Arial"/>
        </w:rPr>
        <w:t xml:space="preserve">afety and ecology", RSE NNC RK, </w:t>
      </w:r>
      <w:proofErr w:type="spellStart"/>
      <w:r w:rsidRPr="00B42CBE">
        <w:rPr>
          <w:rFonts w:ascii="Arial"/>
        </w:rPr>
        <w:t>Kurchatov</w:t>
      </w:r>
      <w:proofErr w:type="spellEnd"/>
      <w:r w:rsidRPr="00B42CBE">
        <w:rPr>
          <w:rFonts w:ascii="Arial"/>
        </w:rPr>
        <w:t>, Republic of Kazakhstan</w:t>
      </w:r>
    </w:p>
    <w:p w:rsidR="00B42CBE" w:rsidRPr="00B42CBE" w:rsidRDefault="00B42CBE" w:rsidP="00B42CBE">
      <w:pPr>
        <w:pStyle w:val="a3"/>
        <w:spacing w:before="73" w:line="198" w:lineRule="exact"/>
        <w:ind w:left="100" w:right="58"/>
        <w:rPr>
          <w:rFonts w:ascii="Arial"/>
        </w:rPr>
      </w:pPr>
      <w:r w:rsidRPr="00B42CBE">
        <w:rPr>
          <w:rFonts w:ascii="Arial"/>
        </w:rPr>
        <w:t xml:space="preserve">Sergey B. </w:t>
      </w:r>
      <w:proofErr w:type="spellStart"/>
      <w:r w:rsidRPr="00B42CBE">
        <w:rPr>
          <w:rFonts w:ascii="Arial"/>
        </w:rPr>
        <w:t>Subbotin</w:t>
      </w:r>
      <w:proofErr w:type="spellEnd"/>
      <w:r w:rsidRPr="00B42CBE">
        <w:rPr>
          <w:rFonts w:ascii="Arial"/>
        </w:rPr>
        <w:t xml:space="preserve">, PhD, Branch "Institute of radiation safety and ecology", RSE NNC RK, </w:t>
      </w:r>
      <w:proofErr w:type="spellStart"/>
      <w:r w:rsidRPr="00B42CBE">
        <w:rPr>
          <w:rFonts w:ascii="Arial"/>
        </w:rPr>
        <w:t>Kurchatov</w:t>
      </w:r>
      <w:proofErr w:type="spellEnd"/>
      <w:r w:rsidRPr="00B42CBE">
        <w:rPr>
          <w:rFonts w:ascii="Arial"/>
        </w:rPr>
        <w:t>, Republic of Kazakhstan</w:t>
      </w:r>
    </w:p>
    <w:p w:rsidR="00B42CBE" w:rsidRPr="00B42CBE" w:rsidRDefault="00B42CBE" w:rsidP="00B42CBE">
      <w:pPr>
        <w:pStyle w:val="a3"/>
        <w:spacing w:before="73" w:line="198" w:lineRule="exact"/>
        <w:ind w:left="100" w:right="58"/>
        <w:rPr>
          <w:rFonts w:ascii="Arial"/>
        </w:rPr>
      </w:pPr>
      <w:proofErr w:type="spellStart"/>
      <w:r w:rsidRPr="00B42CBE">
        <w:rPr>
          <w:rFonts w:ascii="Arial"/>
        </w:rPr>
        <w:t>Vladislav</w:t>
      </w:r>
      <w:proofErr w:type="spellEnd"/>
      <w:r w:rsidRPr="00B42CBE">
        <w:rPr>
          <w:rFonts w:ascii="Arial"/>
        </w:rPr>
        <w:t xml:space="preserve"> I. </w:t>
      </w:r>
      <w:proofErr w:type="spellStart"/>
      <w:r w:rsidRPr="00B42CBE">
        <w:rPr>
          <w:rFonts w:ascii="Arial"/>
        </w:rPr>
        <w:t>Suprunov</w:t>
      </w:r>
      <w:proofErr w:type="spellEnd"/>
      <w:r w:rsidRPr="00B42CBE">
        <w:rPr>
          <w:rFonts w:ascii="Arial"/>
        </w:rPr>
        <w:t xml:space="preserve">, Branch "Institute of radiation safety and ecology", RSE NNC RK, </w:t>
      </w:r>
      <w:proofErr w:type="spellStart"/>
      <w:r w:rsidRPr="00B42CBE">
        <w:rPr>
          <w:rFonts w:ascii="Arial"/>
        </w:rPr>
        <w:t>Kurchatov</w:t>
      </w:r>
      <w:proofErr w:type="spellEnd"/>
      <w:r w:rsidRPr="00B42CBE">
        <w:rPr>
          <w:rFonts w:ascii="Arial"/>
        </w:rPr>
        <w:t>, Republic of Kazakhstan</w:t>
      </w:r>
    </w:p>
    <w:p w:rsidR="00B42CBE" w:rsidRPr="00B42CBE" w:rsidRDefault="00B42CBE" w:rsidP="00B42CBE">
      <w:pPr>
        <w:pStyle w:val="a3"/>
        <w:spacing w:before="73" w:line="198" w:lineRule="exact"/>
        <w:ind w:left="100" w:right="58"/>
        <w:rPr>
          <w:rFonts w:ascii="Arial"/>
        </w:rPr>
      </w:pPr>
      <w:r w:rsidRPr="00B42CBE">
        <w:rPr>
          <w:rFonts w:ascii="Arial"/>
        </w:rPr>
        <w:t xml:space="preserve">Konstantin L. </w:t>
      </w:r>
      <w:proofErr w:type="spellStart"/>
      <w:r w:rsidRPr="00B42CBE">
        <w:rPr>
          <w:rFonts w:ascii="Arial"/>
        </w:rPr>
        <w:t>Zelenskiy</w:t>
      </w:r>
      <w:proofErr w:type="spellEnd"/>
      <w:r w:rsidRPr="00B42CBE">
        <w:rPr>
          <w:rFonts w:ascii="Arial"/>
        </w:rPr>
        <w:t xml:space="preserve">, Branch "Institute of radiation </w:t>
      </w:r>
      <w:proofErr w:type="gramStart"/>
      <w:r w:rsidRPr="00B42CBE">
        <w:rPr>
          <w:rFonts w:ascii="Arial"/>
        </w:rPr>
        <w:t>safety</w:t>
      </w:r>
      <w:proofErr w:type="gramEnd"/>
      <w:r w:rsidRPr="00B42CBE">
        <w:rPr>
          <w:rFonts w:ascii="Arial"/>
        </w:rPr>
        <w:t xml:space="preserve"> and ecology", RSE NNC RK, </w:t>
      </w:r>
      <w:proofErr w:type="spellStart"/>
      <w:r w:rsidRPr="00B42CBE">
        <w:rPr>
          <w:rFonts w:ascii="Arial"/>
        </w:rPr>
        <w:t>Kurchatov</w:t>
      </w:r>
      <w:proofErr w:type="spellEnd"/>
      <w:r w:rsidRPr="00B42CBE">
        <w:rPr>
          <w:rFonts w:ascii="Arial"/>
        </w:rPr>
        <w:t>, Republic of Kazakhstan</w:t>
      </w:r>
    </w:p>
    <w:p w:rsidR="005973B9" w:rsidRDefault="00B42CBE" w:rsidP="00B42CBE">
      <w:pPr>
        <w:pStyle w:val="a3"/>
        <w:spacing w:before="73" w:line="198" w:lineRule="exact"/>
        <w:ind w:left="100" w:right="58"/>
        <w:rPr>
          <w:rFonts w:ascii="Arial"/>
        </w:rPr>
      </w:pPr>
      <w:proofErr w:type="spellStart"/>
      <w:r w:rsidRPr="00B42CBE">
        <w:rPr>
          <w:rFonts w:ascii="Arial"/>
        </w:rPr>
        <w:t>Rustem</w:t>
      </w:r>
      <w:proofErr w:type="spellEnd"/>
      <w:r w:rsidRPr="00B42CBE">
        <w:rPr>
          <w:rFonts w:ascii="Arial"/>
        </w:rPr>
        <w:t xml:space="preserve"> A. </w:t>
      </w:r>
      <w:proofErr w:type="spellStart"/>
      <w:r w:rsidRPr="00B42CBE">
        <w:rPr>
          <w:rFonts w:ascii="Arial"/>
        </w:rPr>
        <w:t>Sadykov</w:t>
      </w:r>
      <w:proofErr w:type="spellEnd"/>
      <w:r w:rsidRPr="00B42CBE">
        <w:rPr>
          <w:rFonts w:ascii="Arial"/>
        </w:rPr>
        <w:t xml:space="preserve">, Branch "Institute of radiation safety and ecology", RSE NNC RK, </w:t>
      </w:r>
      <w:proofErr w:type="spellStart"/>
      <w:r w:rsidRPr="00B42CBE">
        <w:rPr>
          <w:rFonts w:ascii="Arial"/>
        </w:rPr>
        <w:t>Kurchatov</w:t>
      </w:r>
      <w:proofErr w:type="spellEnd"/>
      <w:r w:rsidRPr="00B42CBE">
        <w:rPr>
          <w:rFonts w:ascii="Arial"/>
        </w:rPr>
        <w:t>, Republic of Kazakhstan</w:t>
      </w:r>
    </w:p>
    <w:p w:rsidR="00AE3E37" w:rsidRDefault="00AE3E37">
      <w:pPr>
        <w:rPr>
          <w:rFonts w:ascii="Arial"/>
          <w:sz w:val="21"/>
        </w:rPr>
      </w:pPr>
    </w:p>
    <w:p w:rsidR="00497BFF" w:rsidRDefault="00497BFF">
      <w:pPr>
        <w:rPr>
          <w:rFonts w:ascii="Arial"/>
          <w:sz w:val="21"/>
        </w:rPr>
        <w:sectPr w:rsidR="00497BF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F06743" w:rsidRDefault="00A9710C">
      <w:pPr>
        <w:pStyle w:val="a3"/>
        <w:spacing w:before="90" w:line="280" w:lineRule="auto"/>
        <w:ind w:left="100"/>
        <w:jc w:val="both"/>
        <w:rPr>
          <w:rFonts w:asciiTheme="minorHAnsi" w:hAnsiTheme="minorHAnsi"/>
        </w:rPr>
      </w:pPr>
      <w:r w:rsidRPr="0037555D">
        <w:rPr>
          <w:color w:val="E36C0A" w:themeColor="accent6" w:themeShade="BF"/>
        </w:rPr>
        <w:t xml:space="preserve">Statement of the Problem: </w:t>
      </w:r>
      <w:r w:rsidR="00B42CBE" w:rsidRPr="00B42CBE">
        <w:rPr>
          <w:color w:val="000000" w:themeColor="text1"/>
        </w:rPr>
        <w:t>Semipalatinsk test site</w:t>
      </w:r>
      <w:r w:rsidR="004235DB">
        <w:rPr>
          <w:color w:val="000000" w:themeColor="text1"/>
        </w:rPr>
        <w:t xml:space="preserve"> (STS)</w:t>
      </w:r>
      <w:r w:rsidR="00B42CBE" w:rsidRPr="00B42CBE">
        <w:rPr>
          <w:color w:val="000000" w:themeColor="text1"/>
        </w:rPr>
        <w:t xml:space="preserve">, where 459 nuclear tests were tested, according to geological studies is a territory rich in mineral deposits. </w:t>
      </w:r>
      <w:r w:rsidR="00B42CBE" w:rsidRPr="00B42CBE">
        <w:t xml:space="preserve">Exploration studies discovered tungsten, beryllium, iron, coal and fluorite at the territory of Semipalatinsk test site (STS). </w:t>
      </w:r>
      <w:bookmarkStart w:id="0" w:name="_GoBack"/>
      <w:bookmarkEnd w:id="0"/>
      <w:r w:rsidR="00E538F6" w:rsidRPr="002108F3">
        <w:t>Ensuring radiation safety in mining quarries on STS is radically different from traditional methods associated with controlling the levels of gamma, alpha and beta-emitting radionuclides.</w:t>
      </w:r>
      <w:r w:rsidR="00B42CBE" w:rsidRPr="002108F3">
        <w:t xml:space="preserve"> </w:t>
      </w:r>
      <w:r w:rsidRPr="0037555D">
        <w:rPr>
          <w:color w:val="E36C0A" w:themeColor="accent6" w:themeShade="BF"/>
        </w:rPr>
        <w:t>The</w:t>
      </w:r>
      <w:r w:rsidRPr="00305C3B">
        <w:rPr>
          <w:color w:val="E36C0A" w:themeColor="accent6" w:themeShade="BF"/>
        </w:rPr>
        <w:t xml:space="preserve"> </w:t>
      </w:r>
      <w:r w:rsidRPr="0037555D">
        <w:rPr>
          <w:color w:val="E36C0A" w:themeColor="accent6" w:themeShade="BF"/>
        </w:rPr>
        <w:t>purpose</w:t>
      </w:r>
      <w:r w:rsidRPr="00305C3B">
        <w:rPr>
          <w:color w:val="E36C0A" w:themeColor="accent6" w:themeShade="BF"/>
        </w:rPr>
        <w:t xml:space="preserve"> </w:t>
      </w:r>
      <w:r>
        <w:t>of</w:t>
      </w:r>
      <w:r w:rsidRPr="00305C3B">
        <w:t xml:space="preserve"> </w:t>
      </w:r>
      <w:r>
        <w:t>this</w:t>
      </w:r>
      <w:r w:rsidRPr="00305C3B">
        <w:t xml:space="preserve"> </w:t>
      </w:r>
      <w:r>
        <w:t>study</w:t>
      </w:r>
      <w:r w:rsidRPr="00305C3B">
        <w:t xml:space="preserve"> </w:t>
      </w:r>
      <w:r>
        <w:t>is</w:t>
      </w:r>
      <w:r w:rsidRPr="00305C3B">
        <w:t xml:space="preserve"> </w:t>
      </w:r>
      <w:r>
        <w:t>to</w:t>
      </w:r>
      <w:r w:rsidR="00404E5B" w:rsidRPr="00305C3B">
        <w:t xml:space="preserve"> </w:t>
      </w:r>
      <w:r w:rsidR="00305C3B">
        <w:t>e</w:t>
      </w:r>
      <w:r w:rsidR="00305C3B" w:rsidRPr="00305C3B">
        <w:t>nsuring radiation safe mining of minerals in conditions of close location of underground nuclear test sites.</w:t>
      </w:r>
      <w:r w:rsidR="00305C3B">
        <w:t xml:space="preserve"> </w:t>
      </w:r>
      <w:r w:rsidRPr="0037555D">
        <w:rPr>
          <w:color w:val="E36C0A" w:themeColor="accent6" w:themeShade="BF"/>
        </w:rPr>
        <w:t>Methodolog</w:t>
      </w:r>
      <w:r w:rsidR="008756E6" w:rsidRPr="0037555D">
        <w:rPr>
          <w:color w:val="E36C0A" w:themeColor="accent6" w:themeShade="BF"/>
        </w:rPr>
        <w:t>y</w:t>
      </w:r>
      <w:r w:rsidR="008756E6" w:rsidRPr="002108F3">
        <w:rPr>
          <w:color w:val="E36C0A" w:themeColor="accent6" w:themeShade="BF"/>
        </w:rPr>
        <w:t xml:space="preserve"> &amp; </w:t>
      </w:r>
      <w:r w:rsidR="008756E6" w:rsidRPr="0037555D">
        <w:rPr>
          <w:color w:val="E36C0A" w:themeColor="accent6" w:themeShade="BF"/>
        </w:rPr>
        <w:t>Theoretical</w:t>
      </w:r>
      <w:r w:rsidR="008756E6" w:rsidRPr="002108F3">
        <w:rPr>
          <w:color w:val="E36C0A" w:themeColor="accent6" w:themeShade="BF"/>
        </w:rPr>
        <w:t xml:space="preserve"> </w:t>
      </w:r>
      <w:r w:rsidR="008756E6" w:rsidRPr="0037555D">
        <w:rPr>
          <w:color w:val="E36C0A" w:themeColor="accent6" w:themeShade="BF"/>
        </w:rPr>
        <w:t>Orientation</w:t>
      </w:r>
      <w:r w:rsidR="008756E6" w:rsidRPr="002108F3">
        <w:rPr>
          <w:color w:val="E36C0A" w:themeColor="accent6" w:themeShade="BF"/>
        </w:rPr>
        <w:t xml:space="preserve">: </w:t>
      </w:r>
      <w:r w:rsidR="002108F3" w:rsidRPr="002108F3">
        <w:t xml:space="preserve">Radiation monitoring of underground and drainage water, atmospheric air, production of the deposit, workplaces, machinery and equipment. </w:t>
      </w:r>
      <w:proofErr w:type="spellStart"/>
      <w:r w:rsidR="002108F3" w:rsidRPr="002108F3">
        <w:rPr>
          <w:lang w:val="ru-RU"/>
        </w:rPr>
        <w:t>Control</w:t>
      </w:r>
      <w:proofErr w:type="spellEnd"/>
      <w:r w:rsidR="002108F3" w:rsidRPr="002108F3">
        <w:rPr>
          <w:lang w:val="ru-RU"/>
        </w:rPr>
        <w:t xml:space="preserve"> </w:t>
      </w:r>
      <w:proofErr w:type="spellStart"/>
      <w:r w:rsidR="002108F3" w:rsidRPr="002108F3">
        <w:rPr>
          <w:lang w:val="ru-RU"/>
        </w:rPr>
        <w:t>of</w:t>
      </w:r>
      <w:proofErr w:type="spellEnd"/>
      <w:r w:rsidR="002108F3" w:rsidRPr="002108F3">
        <w:rPr>
          <w:lang w:val="ru-RU"/>
        </w:rPr>
        <w:t xml:space="preserve"> </w:t>
      </w:r>
      <w:proofErr w:type="spellStart"/>
      <w:r w:rsidR="002108F3" w:rsidRPr="002108F3">
        <w:rPr>
          <w:lang w:val="ru-RU"/>
        </w:rPr>
        <w:t>personnel</w:t>
      </w:r>
      <w:proofErr w:type="spellEnd"/>
      <w:r w:rsidR="002108F3" w:rsidRPr="002108F3">
        <w:rPr>
          <w:lang w:val="ru-RU"/>
        </w:rPr>
        <w:t xml:space="preserve"> </w:t>
      </w:r>
      <w:proofErr w:type="spellStart"/>
      <w:r w:rsidR="002108F3" w:rsidRPr="002108F3">
        <w:rPr>
          <w:lang w:val="ru-RU"/>
        </w:rPr>
        <w:t>dose</w:t>
      </w:r>
      <w:proofErr w:type="spellEnd"/>
      <w:r w:rsidR="002108F3" w:rsidRPr="002108F3">
        <w:rPr>
          <w:lang w:val="ru-RU"/>
        </w:rPr>
        <w:t xml:space="preserve"> </w:t>
      </w:r>
      <w:proofErr w:type="spellStart"/>
      <w:r w:rsidR="002108F3" w:rsidRPr="002108F3">
        <w:rPr>
          <w:lang w:val="ru-RU"/>
        </w:rPr>
        <w:t>loads</w:t>
      </w:r>
      <w:proofErr w:type="spellEnd"/>
      <w:r w:rsidR="002108F3" w:rsidRPr="002108F3">
        <w:rPr>
          <w:lang w:val="ru-RU"/>
        </w:rPr>
        <w:t>.</w:t>
      </w:r>
      <w:r w:rsidR="00497BFF" w:rsidRPr="00497BFF">
        <w:rPr>
          <w:lang w:val="ru-RU"/>
        </w:rPr>
        <w:t xml:space="preserve"> </w:t>
      </w:r>
      <w:r w:rsidRPr="0037555D">
        <w:rPr>
          <w:color w:val="E36C0A" w:themeColor="accent6" w:themeShade="BF"/>
        </w:rPr>
        <w:t>Findings</w:t>
      </w:r>
      <w:r w:rsidRPr="002108F3">
        <w:t xml:space="preserve">: </w:t>
      </w:r>
      <w:r w:rsidR="002108F3" w:rsidRPr="002108F3">
        <w:t>The content of radionuclides in the air does not exceed the permissible values.</w:t>
      </w:r>
      <w:r w:rsidR="00497BFF" w:rsidRPr="002108F3">
        <w:t xml:space="preserve"> </w:t>
      </w:r>
      <w:r w:rsidR="002108F3" w:rsidRPr="002108F3">
        <w:t>Doses</w:t>
      </w:r>
      <w:r w:rsidR="002108F3">
        <w:t xml:space="preserve"> of </w:t>
      </w:r>
      <w:r w:rsidR="004235DB" w:rsidRPr="004235DB">
        <w:t>quarry workers</w:t>
      </w:r>
      <w:r w:rsidR="002108F3" w:rsidRPr="002108F3">
        <w:t xml:space="preserve"> do not exceed acceptable levels.</w:t>
      </w:r>
      <w:r w:rsidR="002108F3">
        <w:t xml:space="preserve"> Radioactive contamination of production </w:t>
      </w:r>
      <w:r w:rsidR="00993F80">
        <w:t>does not</w:t>
      </w:r>
      <w:r w:rsidR="00993F80" w:rsidRPr="00993F80">
        <w:t xml:space="preserve"> </w:t>
      </w:r>
      <w:r w:rsidR="00993F80">
        <w:t>present</w:t>
      </w:r>
      <w:r w:rsidR="00993F80" w:rsidRPr="00993F80">
        <w:t xml:space="preserve">. Increase content of radionuclides </w:t>
      </w:r>
      <w:proofErr w:type="gramStart"/>
      <w:r w:rsidR="00993F80">
        <w:t>was observed</w:t>
      </w:r>
      <w:proofErr w:type="gramEnd"/>
      <w:r w:rsidR="00993F80">
        <w:t xml:space="preserve"> </w:t>
      </w:r>
      <w:r w:rsidR="00993F80" w:rsidRPr="00993F80">
        <w:t>in the groundwater in connection with the growth of the depression funnel</w:t>
      </w:r>
      <w:r w:rsidR="00993F80">
        <w:t>.</w:t>
      </w:r>
      <w:r w:rsidR="00497BFF" w:rsidRPr="00993F80">
        <w:t xml:space="preserve"> </w:t>
      </w:r>
      <w:r w:rsidR="00993F80">
        <w:t>T</w:t>
      </w:r>
      <w:r w:rsidR="00993F80" w:rsidRPr="00993F80">
        <w:t>he flow of contaminated water from</w:t>
      </w:r>
      <w:r w:rsidR="00993F80">
        <w:t xml:space="preserve"> UNE</w:t>
      </w:r>
      <w:r w:rsidR="00993F80" w:rsidRPr="00993F80">
        <w:t xml:space="preserve"> sites</w:t>
      </w:r>
      <w:r w:rsidR="00993F80">
        <w:t xml:space="preserve"> </w:t>
      </w:r>
      <w:proofErr w:type="gramStart"/>
      <w:r w:rsidR="00993F80" w:rsidRPr="00993F80">
        <w:t>has been identified</w:t>
      </w:r>
      <w:proofErr w:type="gramEnd"/>
      <w:r w:rsidR="00497BFF" w:rsidRPr="00993F80">
        <w:t xml:space="preserve">. </w:t>
      </w:r>
      <w:r w:rsidR="00993F80" w:rsidRPr="00993F80">
        <w:t>Corrective actions were developed</w:t>
      </w:r>
      <w:r w:rsidR="00497BFF" w:rsidRPr="00993F80">
        <w:t>.</w:t>
      </w:r>
      <w:r w:rsidRPr="00993F80">
        <w:rPr>
          <w:color w:val="E36C0A" w:themeColor="accent6" w:themeShade="BF"/>
        </w:rPr>
        <w:t xml:space="preserve"> </w:t>
      </w:r>
      <w:r w:rsidRPr="0037555D">
        <w:rPr>
          <w:color w:val="E36C0A" w:themeColor="accent6" w:themeShade="BF"/>
        </w:rPr>
        <w:t>Conclusion</w:t>
      </w:r>
      <w:r w:rsidRPr="00993F80">
        <w:rPr>
          <w:color w:val="E36C0A" w:themeColor="accent6" w:themeShade="BF"/>
        </w:rPr>
        <w:t xml:space="preserve"> &amp; </w:t>
      </w:r>
      <w:r w:rsidRPr="0037555D">
        <w:rPr>
          <w:color w:val="E36C0A" w:themeColor="accent6" w:themeShade="BF"/>
        </w:rPr>
        <w:t>Significance</w:t>
      </w:r>
      <w:r w:rsidRPr="00993F80">
        <w:rPr>
          <w:color w:val="E36C0A" w:themeColor="accent6" w:themeShade="BF"/>
        </w:rPr>
        <w:t>:</w:t>
      </w:r>
      <w:r w:rsidRPr="00993F80">
        <w:t xml:space="preserve"> </w:t>
      </w:r>
      <w:r w:rsidR="00993F80">
        <w:t>T</w:t>
      </w:r>
      <w:r w:rsidR="00993F80" w:rsidRPr="00993F80">
        <w:t xml:space="preserve">he situation </w:t>
      </w:r>
      <w:proofErr w:type="gramStart"/>
      <w:r w:rsidR="00993F80" w:rsidRPr="00993F80">
        <w:t>is predicted</w:t>
      </w:r>
      <w:proofErr w:type="gramEnd"/>
      <w:r w:rsidR="00993F80" w:rsidRPr="00993F80">
        <w:t xml:space="preserve"> to be successful within existing quarries for all parameters of radiation monitoring at present, while observing radiation safety measures and a number of measures to prevent the movement of polluted groundwater to the quarry.</w:t>
      </w:r>
      <w:r w:rsidR="00993F80">
        <w:t xml:space="preserve"> </w:t>
      </w:r>
      <w:r w:rsidRPr="0037555D">
        <w:rPr>
          <w:color w:val="E36C0A" w:themeColor="accent6" w:themeShade="BF"/>
        </w:rPr>
        <w:t>Recommendations</w:t>
      </w:r>
      <w:r w:rsidR="00497BFF" w:rsidRPr="004235DB">
        <w:rPr>
          <w:rFonts w:asciiTheme="minorHAnsi" w:hAnsiTheme="minorHAnsi"/>
          <w:color w:val="E36C0A" w:themeColor="accent6" w:themeShade="BF"/>
        </w:rPr>
        <w:t>:</w:t>
      </w:r>
      <w:r w:rsidRPr="004235DB">
        <w:rPr>
          <w:color w:val="E36C0A" w:themeColor="accent6" w:themeShade="BF"/>
        </w:rPr>
        <w:t xml:space="preserve"> </w:t>
      </w:r>
      <w:r w:rsidR="004235DB" w:rsidRPr="004235DB">
        <w:t xml:space="preserve">Since the deposits in the territory of the </w:t>
      </w:r>
      <w:r w:rsidR="004235DB">
        <w:t>STS</w:t>
      </w:r>
      <w:r w:rsidR="004235DB" w:rsidRPr="004235DB">
        <w:t xml:space="preserve"> are located not far from the places of </w:t>
      </w:r>
      <w:r w:rsidR="004235DB">
        <w:t>UNE</w:t>
      </w:r>
      <w:r w:rsidR="004235DB" w:rsidRPr="004235DB">
        <w:t xml:space="preserve">, their further development is possible if the requirements and recommendations of state bodies that control the </w:t>
      </w:r>
      <w:r w:rsidR="004235DB" w:rsidRPr="004235DB">
        <w:lastRenderedPageBreak/>
        <w:t>protection of public health and environmental protection are fulfilled.</w:t>
      </w:r>
      <w:r w:rsidR="004235DB">
        <w:t xml:space="preserve"> </w:t>
      </w:r>
      <w:r w:rsidR="00F06743" w:rsidRPr="004235DB">
        <w:t>First</w:t>
      </w:r>
      <w:r w:rsidR="004235DB" w:rsidRPr="004235DB">
        <w:t xml:space="preserve">, it is necessary to control the content of </w:t>
      </w:r>
      <w:r w:rsidR="004235DB" w:rsidRPr="004235DB">
        <w:rPr>
          <w:vertAlign w:val="superscript"/>
        </w:rPr>
        <w:t>90</w:t>
      </w:r>
      <w:r w:rsidR="004235DB" w:rsidRPr="004235DB">
        <w:t>Sr and tritium in drainage waters, and to control the tritium content in the air of working areas</w:t>
      </w:r>
      <w:r w:rsidR="00F06743" w:rsidRPr="00F06743">
        <w:rPr>
          <w:rFonts w:asciiTheme="minorHAnsi" w:hAnsiTheme="minorHAnsi"/>
        </w:rPr>
        <w:t>.</w:t>
      </w:r>
    </w:p>
    <w:p w:rsidR="00AE3E37" w:rsidRDefault="00A9710C" w:rsidP="008C7E79">
      <w:pPr>
        <w:pStyle w:val="3"/>
        <w:spacing w:before="74"/>
        <w:ind w:left="0"/>
      </w:pPr>
      <w:r>
        <w:rPr>
          <w:color w:val="BF5A14"/>
        </w:rPr>
        <w:t>Image</w:t>
      </w:r>
    </w:p>
    <w:p w:rsidR="00AE3E37" w:rsidRDefault="00AE2865" w:rsidP="00AE2865">
      <w:pPr>
        <w:pStyle w:val="a3"/>
        <w:spacing w:before="2"/>
        <w:ind w:left="142"/>
        <w:rPr>
          <w:rFonts w:ascii="Arial"/>
          <w:b/>
          <w:sz w:val="16"/>
        </w:rPr>
      </w:pPr>
      <w:r w:rsidRPr="00AE2865">
        <w:rPr>
          <w:rFonts w:ascii="Arial"/>
          <w:b/>
          <w:sz w:val="16"/>
          <w:lang w:val="ru-RU"/>
        </w:rPr>
        <w:drawing>
          <wp:anchor distT="0" distB="0" distL="114300" distR="114300" simplePos="0" relativeHeight="251660288" behindDoc="0" locked="0" layoutInCell="1" allowOverlap="1" wp14:anchorId="1CA445D1" wp14:editId="65172BE7">
            <wp:simplePos x="0" y="0"/>
            <wp:positionH relativeFrom="column">
              <wp:posOffset>5514464</wp:posOffset>
            </wp:positionH>
            <wp:positionV relativeFrom="paragraph">
              <wp:posOffset>160</wp:posOffset>
            </wp:positionV>
            <wp:extent cx="2234246" cy="1930371"/>
            <wp:effectExtent l="0" t="0" r="0" b="0"/>
            <wp:wrapNone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395" cy="1932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 wp14:anchorId="27C48866">
            <wp:extent cx="3191896" cy="141461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28" cy="1419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AE2865" w:rsidP="005973B9">
      <w:pPr>
        <w:spacing w:line="204" w:lineRule="exact"/>
        <w:rPr>
          <w:rFonts w:ascii="Arial"/>
          <w:b/>
          <w:sz w:val="20"/>
        </w:rPr>
      </w:pPr>
      <w:r w:rsidRPr="00AE2865">
        <w:rPr>
          <w:rFonts w:ascii="Arial"/>
          <w:b/>
          <w:color w:val="BF5A14"/>
          <w:sz w:val="20"/>
          <w:lang w:val="ru-RU"/>
        </w:rPr>
        <w:drawing>
          <wp:anchor distT="0" distB="0" distL="114300" distR="114300" simplePos="0" relativeHeight="251663360" behindDoc="0" locked="0" layoutInCell="1" allowOverlap="1" wp14:anchorId="6E6C596F" wp14:editId="17174473">
            <wp:simplePos x="0" y="0"/>
            <wp:positionH relativeFrom="column">
              <wp:posOffset>6305448</wp:posOffset>
            </wp:positionH>
            <wp:positionV relativeFrom="paragraph">
              <wp:posOffset>-144</wp:posOffset>
            </wp:positionV>
            <wp:extent cx="1443262" cy="1246967"/>
            <wp:effectExtent l="0" t="0" r="5080" b="0"/>
            <wp:wrapNone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864" cy="1248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3B9">
        <w:rPr>
          <w:rFonts w:ascii="Arial"/>
          <w:b/>
          <w:color w:val="BF5A14"/>
          <w:sz w:val="20"/>
        </w:rPr>
        <w:br/>
        <w:t>Recent Publications</w:t>
      </w:r>
    </w:p>
    <w:p w:rsidR="00AE4FC4" w:rsidRPr="00AE4FC4" w:rsidRDefault="00800B22" w:rsidP="00AE4FC4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1</w:t>
      </w:r>
      <w:r w:rsidRPr="00800B22">
        <w:rPr>
          <w:rFonts w:ascii="Calibri" w:eastAsia="Calibri" w:hAnsi="Calibri" w:cs="Calibri"/>
          <w:sz w:val="18"/>
        </w:rPr>
        <w:t xml:space="preserve">. S.B. </w:t>
      </w:r>
      <w:proofErr w:type="spellStart"/>
      <w:r w:rsidRPr="00800B22">
        <w:rPr>
          <w:rFonts w:ascii="Calibri" w:eastAsia="Calibri" w:hAnsi="Calibri" w:cs="Calibri"/>
          <w:sz w:val="18"/>
        </w:rPr>
        <w:t>Subbotin</w:t>
      </w:r>
      <w:proofErr w:type="spellEnd"/>
      <w:r w:rsidRPr="00800B22">
        <w:rPr>
          <w:rFonts w:ascii="Calibri" w:eastAsia="Calibri" w:hAnsi="Calibri" w:cs="Calibri"/>
          <w:sz w:val="18"/>
        </w:rPr>
        <w:t>,</w:t>
      </w:r>
      <w:r w:rsidR="006D37A5">
        <w:rPr>
          <w:rFonts w:ascii="Calibri" w:eastAsia="Calibri" w:hAnsi="Calibri" w:cs="Calibri"/>
          <w:sz w:val="18"/>
        </w:rPr>
        <w:t xml:space="preserve"> E.A. </w:t>
      </w:r>
      <w:proofErr w:type="spellStart"/>
      <w:r w:rsidR="006D37A5">
        <w:rPr>
          <w:rFonts w:ascii="Calibri" w:eastAsia="Calibri" w:hAnsi="Calibri" w:cs="Calibri"/>
          <w:sz w:val="18"/>
        </w:rPr>
        <w:t>Novikova</w:t>
      </w:r>
      <w:proofErr w:type="spellEnd"/>
      <w:r w:rsidR="006D37A5">
        <w:rPr>
          <w:rFonts w:ascii="Calibri" w:eastAsia="Calibri" w:hAnsi="Calibri" w:cs="Calibri"/>
          <w:sz w:val="18"/>
        </w:rPr>
        <w:t>, V.V. Romanenko</w:t>
      </w:r>
      <w:r w:rsidRPr="00800B22">
        <w:rPr>
          <w:rFonts w:ascii="Calibri" w:eastAsia="Calibri" w:hAnsi="Calibri" w:cs="Calibri"/>
          <w:sz w:val="18"/>
        </w:rPr>
        <w:t xml:space="preserve">// </w:t>
      </w:r>
      <w:r w:rsidR="00AE4FC4" w:rsidRPr="00AE4FC4">
        <w:rPr>
          <w:rFonts w:ascii="Calibri" w:eastAsia="Calibri" w:hAnsi="Calibri" w:cs="Calibri"/>
          <w:sz w:val="18"/>
        </w:rPr>
        <w:t>Assessment of</w:t>
      </w:r>
    </w:p>
    <w:p w:rsidR="00800B22" w:rsidRPr="00800B22" w:rsidRDefault="00AE4FC4" w:rsidP="00AE4FC4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AE4FC4">
        <w:rPr>
          <w:rFonts w:ascii="Calibri" w:eastAsia="Calibri" w:hAnsi="Calibri" w:cs="Calibri"/>
          <w:sz w:val="18"/>
        </w:rPr>
        <w:t>«</w:t>
      </w:r>
      <w:proofErr w:type="spellStart"/>
      <w:r w:rsidRPr="00AE4FC4">
        <w:rPr>
          <w:rFonts w:ascii="Calibri" w:eastAsia="Calibri" w:hAnsi="Calibri" w:cs="Calibri"/>
          <w:sz w:val="18"/>
        </w:rPr>
        <w:t>Karazhyra</w:t>
      </w:r>
      <w:proofErr w:type="spellEnd"/>
      <w:r w:rsidRPr="00AE4FC4">
        <w:rPr>
          <w:rFonts w:ascii="Calibri" w:eastAsia="Calibri" w:hAnsi="Calibri" w:cs="Calibri"/>
          <w:sz w:val="18"/>
        </w:rPr>
        <w:t>» deposit development influence on underground water condition at «</w:t>
      </w:r>
      <w:proofErr w:type="spellStart"/>
      <w:r w:rsidRPr="00AE4FC4">
        <w:rPr>
          <w:rFonts w:ascii="Calibri" w:eastAsia="Calibri" w:hAnsi="Calibri" w:cs="Calibri"/>
          <w:sz w:val="18"/>
        </w:rPr>
        <w:t>Balapan</w:t>
      </w:r>
      <w:proofErr w:type="spellEnd"/>
      <w:r w:rsidRPr="00AE4FC4">
        <w:rPr>
          <w:rFonts w:ascii="Calibri" w:eastAsia="Calibri" w:hAnsi="Calibri" w:cs="Calibri"/>
          <w:sz w:val="18"/>
        </w:rPr>
        <w:t xml:space="preserve">» test site of former </w:t>
      </w:r>
      <w:r w:rsidRPr="00AE4FC4">
        <w:rPr>
          <w:rFonts w:ascii="Calibri" w:eastAsia="Calibri" w:hAnsi="Calibri" w:cs="Calibri"/>
          <w:sz w:val="18"/>
        </w:rPr>
        <w:t>STS</w:t>
      </w:r>
      <w:r w:rsidRPr="00AE4FC4">
        <w:rPr>
          <w:rFonts w:ascii="Calibri" w:eastAsia="Calibri" w:hAnsi="Calibri" w:cs="Calibri"/>
          <w:sz w:val="18"/>
        </w:rPr>
        <w:t xml:space="preserve"> </w:t>
      </w:r>
      <w:r w:rsidR="00800B22" w:rsidRPr="00800B22">
        <w:rPr>
          <w:rFonts w:ascii="Calibri" w:eastAsia="Calibri" w:hAnsi="Calibri" w:cs="Calibri"/>
          <w:sz w:val="18"/>
        </w:rPr>
        <w:t xml:space="preserve">// </w:t>
      </w:r>
      <w:r w:rsidR="006D37A5" w:rsidRPr="006D37A5">
        <w:rPr>
          <w:rFonts w:ascii="Calibri" w:eastAsia="Calibri" w:hAnsi="Calibri" w:cs="Calibri"/>
          <w:sz w:val="18"/>
        </w:rPr>
        <w:t>NNC RK Bulletin</w:t>
      </w:r>
      <w:r w:rsidR="00800B22" w:rsidRPr="00800B22">
        <w:rPr>
          <w:rFonts w:ascii="Calibri" w:eastAsia="Calibri" w:hAnsi="Calibri" w:cs="Calibri"/>
          <w:sz w:val="18"/>
        </w:rPr>
        <w:t>. -2012. - Issue 3</w:t>
      </w:r>
      <w:proofErr w:type="gramStart"/>
      <w:r w:rsidR="00800B22" w:rsidRPr="00800B22">
        <w:rPr>
          <w:rFonts w:ascii="Calibri" w:eastAsia="Calibri" w:hAnsi="Calibri" w:cs="Calibri"/>
          <w:sz w:val="18"/>
        </w:rPr>
        <w:t>.-</w:t>
      </w:r>
      <w:proofErr w:type="gramEnd"/>
      <w:r w:rsidR="00800B22" w:rsidRPr="00800B22">
        <w:rPr>
          <w:rFonts w:ascii="Calibri" w:eastAsia="Calibri" w:hAnsi="Calibri" w:cs="Calibri"/>
          <w:sz w:val="18"/>
        </w:rPr>
        <w:t xml:space="preserve"> p.92-100</w:t>
      </w:r>
    </w:p>
    <w:p w:rsidR="00800B22" w:rsidRPr="00800B22" w:rsidRDefault="00800B22" w:rsidP="00800B2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2</w:t>
      </w:r>
      <w:r w:rsidRPr="00800B22">
        <w:rPr>
          <w:rFonts w:ascii="Calibri" w:eastAsia="Calibri" w:hAnsi="Calibri" w:cs="Calibri"/>
          <w:sz w:val="18"/>
        </w:rPr>
        <w:t xml:space="preserve">. S.B. </w:t>
      </w:r>
      <w:proofErr w:type="spellStart"/>
      <w:r w:rsidRPr="00800B22">
        <w:rPr>
          <w:rFonts w:ascii="Calibri" w:eastAsia="Calibri" w:hAnsi="Calibri" w:cs="Calibri"/>
          <w:sz w:val="18"/>
        </w:rPr>
        <w:t>Subbotin</w:t>
      </w:r>
      <w:proofErr w:type="spellEnd"/>
      <w:r w:rsidRPr="00800B22">
        <w:rPr>
          <w:rFonts w:ascii="Calibri" w:eastAsia="Calibri" w:hAnsi="Calibri" w:cs="Calibri"/>
          <w:sz w:val="18"/>
        </w:rPr>
        <w:t xml:space="preserve">, V.V. Romanenko, E.A. </w:t>
      </w:r>
      <w:proofErr w:type="spellStart"/>
      <w:r w:rsidRPr="00800B22">
        <w:rPr>
          <w:rFonts w:ascii="Calibri" w:eastAsia="Calibri" w:hAnsi="Calibri" w:cs="Calibri"/>
          <w:sz w:val="18"/>
        </w:rPr>
        <w:t>Novikova</w:t>
      </w:r>
      <w:proofErr w:type="spellEnd"/>
      <w:r w:rsidRPr="00800B22">
        <w:rPr>
          <w:rFonts w:ascii="Calibri" w:eastAsia="Calibri" w:hAnsi="Calibri" w:cs="Calibri"/>
          <w:sz w:val="18"/>
        </w:rPr>
        <w:t>, //The study of pollution by artificial radionuclides groundwater of the test site “</w:t>
      </w:r>
      <w:proofErr w:type="spellStart"/>
      <w:r w:rsidRPr="00800B22">
        <w:rPr>
          <w:rFonts w:ascii="Calibri" w:eastAsia="Calibri" w:hAnsi="Calibri" w:cs="Calibri"/>
          <w:sz w:val="18"/>
        </w:rPr>
        <w:t>Balapan</w:t>
      </w:r>
      <w:proofErr w:type="spellEnd"/>
      <w:r w:rsidRPr="00800B22">
        <w:rPr>
          <w:rFonts w:ascii="Calibri" w:eastAsia="Calibri" w:hAnsi="Calibri" w:cs="Calibri"/>
          <w:sz w:val="18"/>
        </w:rPr>
        <w:t xml:space="preserve">” // Problems of biogeochemistry and geochemical ecology.- 2010. - №3 (14). – </w:t>
      </w:r>
      <w:proofErr w:type="gramStart"/>
      <w:r w:rsidRPr="00800B22">
        <w:rPr>
          <w:rFonts w:ascii="Calibri" w:eastAsia="Calibri" w:hAnsi="Calibri" w:cs="Calibri"/>
          <w:sz w:val="18"/>
        </w:rPr>
        <w:t>p.95-123</w:t>
      </w:r>
      <w:proofErr w:type="gramEnd"/>
      <w:r w:rsidRPr="00800B22">
        <w:rPr>
          <w:rFonts w:ascii="Calibri" w:eastAsia="Calibri" w:hAnsi="Calibri" w:cs="Calibri"/>
          <w:sz w:val="18"/>
        </w:rPr>
        <w:t>.</w:t>
      </w:r>
    </w:p>
    <w:p w:rsidR="006D37A5" w:rsidRDefault="00800B22" w:rsidP="00800B22">
      <w:pPr>
        <w:tabs>
          <w:tab w:val="left" w:pos="384"/>
        </w:tabs>
        <w:ind w:right="117"/>
        <w:jc w:val="both"/>
      </w:pPr>
      <w:r>
        <w:rPr>
          <w:rFonts w:ascii="Calibri" w:eastAsia="Calibri" w:hAnsi="Calibri" w:cs="Calibri"/>
          <w:sz w:val="18"/>
        </w:rPr>
        <w:t>3</w:t>
      </w:r>
      <w:r w:rsidRPr="00800B22">
        <w:rPr>
          <w:rFonts w:ascii="Calibri" w:eastAsia="Calibri" w:hAnsi="Calibri" w:cs="Calibri"/>
          <w:sz w:val="18"/>
        </w:rPr>
        <w:t xml:space="preserve">. S.B. </w:t>
      </w:r>
      <w:proofErr w:type="spellStart"/>
      <w:r w:rsidRPr="00800B22">
        <w:rPr>
          <w:rFonts w:ascii="Calibri" w:eastAsia="Calibri" w:hAnsi="Calibri" w:cs="Calibri"/>
          <w:sz w:val="18"/>
        </w:rPr>
        <w:t>Subbotin</w:t>
      </w:r>
      <w:proofErr w:type="spellEnd"/>
      <w:r w:rsidRPr="00800B22">
        <w:rPr>
          <w:rFonts w:ascii="Calibri" w:eastAsia="Calibri" w:hAnsi="Calibri" w:cs="Calibri"/>
          <w:sz w:val="18"/>
        </w:rPr>
        <w:t xml:space="preserve">, S.N. </w:t>
      </w:r>
      <w:proofErr w:type="spellStart"/>
      <w:r w:rsidRPr="00800B22">
        <w:rPr>
          <w:rFonts w:ascii="Calibri" w:eastAsia="Calibri" w:hAnsi="Calibri" w:cs="Calibri"/>
          <w:sz w:val="18"/>
        </w:rPr>
        <w:t>Lukashenko</w:t>
      </w:r>
      <w:proofErr w:type="spellEnd"/>
      <w:r w:rsidRPr="00800B22">
        <w:rPr>
          <w:rFonts w:ascii="Calibri" w:eastAsia="Calibri" w:hAnsi="Calibri" w:cs="Calibri"/>
          <w:sz w:val="18"/>
        </w:rPr>
        <w:t>, V.V. Romanenko</w:t>
      </w:r>
      <w:r w:rsidR="00274729">
        <w:rPr>
          <w:rFonts w:ascii="Calibri" w:eastAsia="Calibri" w:hAnsi="Calibri" w:cs="Calibri"/>
          <w:sz w:val="18"/>
        </w:rPr>
        <w:t xml:space="preserve">. </w:t>
      </w:r>
      <w:r w:rsidR="00AE4FC4" w:rsidRPr="00AE4FC4">
        <w:rPr>
          <w:rFonts w:ascii="Calibri" w:eastAsia="Calibri" w:hAnsi="Calibri" w:cs="Calibri"/>
          <w:sz w:val="18"/>
        </w:rPr>
        <w:t xml:space="preserve">Identification of ways of migration of </w:t>
      </w:r>
      <w:proofErr w:type="spellStart"/>
      <w:r w:rsidR="00AE4FC4" w:rsidRPr="00AE4FC4">
        <w:rPr>
          <w:rFonts w:ascii="Calibri" w:eastAsia="Calibri" w:hAnsi="Calibri" w:cs="Calibri"/>
          <w:sz w:val="18"/>
        </w:rPr>
        <w:t>technogenic</w:t>
      </w:r>
      <w:proofErr w:type="spellEnd"/>
      <w:r w:rsidR="00AE4FC4" w:rsidRPr="00AE4FC4">
        <w:rPr>
          <w:rFonts w:ascii="Calibri" w:eastAsia="Calibri" w:hAnsi="Calibri" w:cs="Calibri"/>
          <w:sz w:val="18"/>
        </w:rPr>
        <w:t xml:space="preserve"> radionuclides beyond the test site "</w:t>
      </w:r>
      <w:proofErr w:type="spellStart"/>
      <w:r w:rsidR="00AE4FC4" w:rsidRPr="00AE4FC4">
        <w:rPr>
          <w:rFonts w:ascii="Calibri" w:eastAsia="Calibri" w:hAnsi="Calibri" w:cs="Calibri"/>
          <w:sz w:val="18"/>
        </w:rPr>
        <w:t>Balapan</w:t>
      </w:r>
      <w:proofErr w:type="spellEnd"/>
      <w:r w:rsidR="00AE4FC4" w:rsidRPr="00AE4FC4">
        <w:rPr>
          <w:rFonts w:ascii="Calibri" w:eastAsia="Calibri" w:hAnsi="Calibri" w:cs="Calibri"/>
          <w:sz w:val="18"/>
        </w:rPr>
        <w:t xml:space="preserve">". Topical issues of radioecology of Kazakhstan [Collection of Proceedings of </w:t>
      </w:r>
      <w:r w:rsidR="00274729">
        <w:rPr>
          <w:rFonts w:ascii="Calibri" w:eastAsia="Calibri" w:hAnsi="Calibri" w:cs="Calibri"/>
          <w:sz w:val="18"/>
        </w:rPr>
        <w:t>the NNC RK</w:t>
      </w:r>
      <w:r w:rsidR="00AE4FC4" w:rsidRPr="00AE4FC4">
        <w:rPr>
          <w:rFonts w:ascii="Calibri" w:eastAsia="Calibri" w:hAnsi="Calibri" w:cs="Calibri"/>
          <w:sz w:val="18"/>
        </w:rPr>
        <w:t xml:space="preserve"> for 2010</w:t>
      </w:r>
      <w:proofErr w:type="gramStart"/>
      <w:r w:rsidR="00AE4FC4" w:rsidRPr="00AE4FC4">
        <w:rPr>
          <w:rFonts w:ascii="Calibri" w:eastAsia="Calibri" w:hAnsi="Calibri" w:cs="Calibri"/>
          <w:sz w:val="18"/>
        </w:rPr>
        <w:t>]</w:t>
      </w:r>
      <w:r w:rsidRPr="00800B22">
        <w:rPr>
          <w:rFonts w:ascii="Calibri" w:eastAsia="Calibri" w:hAnsi="Calibri" w:cs="Calibri"/>
          <w:sz w:val="18"/>
        </w:rPr>
        <w:t>–</w:t>
      </w:r>
      <w:proofErr w:type="gramEnd"/>
      <w:r w:rsidRPr="00800B22">
        <w:rPr>
          <w:rFonts w:ascii="Calibri" w:eastAsia="Calibri" w:hAnsi="Calibri" w:cs="Calibri"/>
          <w:sz w:val="18"/>
        </w:rPr>
        <w:t xml:space="preserve"> Vol.2 – Issue 3 – Pavlodar: Publishing house, 2011. – p. 161-232.</w:t>
      </w:r>
      <w:r w:rsidR="006D37A5" w:rsidRPr="006D37A5">
        <w:t xml:space="preserve"> </w:t>
      </w:r>
    </w:p>
    <w:p w:rsidR="006D37A5" w:rsidRDefault="006D37A5" w:rsidP="00800B22">
      <w:pPr>
        <w:tabs>
          <w:tab w:val="left" w:pos="384"/>
        </w:tabs>
        <w:ind w:right="117"/>
        <w:jc w:val="both"/>
      </w:pPr>
      <w:r>
        <w:rPr>
          <w:rFonts w:ascii="Calibri" w:eastAsia="Calibri" w:hAnsi="Calibri" w:cs="Calibri"/>
          <w:sz w:val="18"/>
        </w:rPr>
        <w:t>4</w:t>
      </w:r>
      <w:r w:rsidR="00274729">
        <w:rPr>
          <w:rFonts w:ascii="Calibri" w:eastAsia="Calibri" w:hAnsi="Calibri" w:cs="Calibri"/>
          <w:sz w:val="18"/>
        </w:rPr>
        <w:t xml:space="preserve">. </w:t>
      </w:r>
      <w:r w:rsidR="00274729" w:rsidRPr="00800B22">
        <w:rPr>
          <w:rFonts w:ascii="Calibri" w:eastAsia="Calibri" w:hAnsi="Calibri" w:cs="Calibri"/>
          <w:sz w:val="18"/>
        </w:rPr>
        <w:t xml:space="preserve">S.B. </w:t>
      </w:r>
      <w:proofErr w:type="spellStart"/>
      <w:r w:rsidR="00274729" w:rsidRPr="00800B22">
        <w:rPr>
          <w:rFonts w:ascii="Calibri" w:eastAsia="Calibri" w:hAnsi="Calibri" w:cs="Calibri"/>
          <w:sz w:val="18"/>
        </w:rPr>
        <w:t>Subbotin</w:t>
      </w:r>
      <w:proofErr w:type="spellEnd"/>
      <w:r w:rsidR="00274729" w:rsidRPr="00800B22">
        <w:rPr>
          <w:rFonts w:ascii="Calibri" w:eastAsia="Calibri" w:hAnsi="Calibri" w:cs="Calibri"/>
          <w:sz w:val="18"/>
        </w:rPr>
        <w:t xml:space="preserve">, S.N. </w:t>
      </w:r>
      <w:proofErr w:type="spellStart"/>
      <w:r w:rsidR="00274729" w:rsidRPr="00800B22">
        <w:rPr>
          <w:rFonts w:ascii="Calibri" w:eastAsia="Calibri" w:hAnsi="Calibri" w:cs="Calibri"/>
          <w:sz w:val="18"/>
        </w:rPr>
        <w:t>Lukashenko</w:t>
      </w:r>
      <w:proofErr w:type="spellEnd"/>
      <w:r w:rsidR="00AE4FC4" w:rsidRPr="00AE4FC4">
        <w:rPr>
          <w:rFonts w:ascii="Calibri" w:eastAsia="Calibri" w:hAnsi="Calibri" w:cs="Calibri"/>
          <w:sz w:val="18"/>
        </w:rPr>
        <w:t xml:space="preserve">, </w:t>
      </w:r>
      <w:r w:rsidR="00274729">
        <w:rPr>
          <w:rFonts w:ascii="Calibri" w:eastAsia="Calibri" w:hAnsi="Calibri" w:cs="Calibri"/>
          <w:sz w:val="18"/>
        </w:rPr>
        <w:t xml:space="preserve">K.L. </w:t>
      </w:r>
      <w:proofErr w:type="spellStart"/>
      <w:r w:rsidR="00274729">
        <w:rPr>
          <w:rFonts w:ascii="Calibri" w:eastAsia="Calibri" w:hAnsi="Calibri" w:cs="Calibri"/>
          <w:sz w:val="18"/>
        </w:rPr>
        <w:t>Zelensky</w:t>
      </w:r>
      <w:proofErr w:type="spellEnd"/>
      <w:r w:rsidR="00AE4FC4" w:rsidRPr="00AE4FC4">
        <w:rPr>
          <w:rFonts w:ascii="Calibri" w:eastAsia="Calibri" w:hAnsi="Calibri" w:cs="Calibri"/>
          <w:sz w:val="18"/>
        </w:rPr>
        <w:t xml:space="preserve">, </w:t>
      </w:r>
      <w:r w:rsidR="00274729">
        <w:rPr>
          <w:rFonts w:ascii="Calibri" w:eastAsia="Calibri" w:hAnsi="Calibri" w:cs="Calibri"/>
          <w:sz w:val="18"/>
        </w:rPr>
        <w:t xml:space="preserve">V.V. </w:t>
      </w:r>
      <w:r w:rsidR="00AE4FC4" w:rsidRPr="00AE4FC4">
        <w:rPr>
          <w:rFonts w:ascii="Calibri" w:eastAsia="Calibri" w:hAnsi="Calibri" w:cs="Calibri"/>
          <w:sz w:val="18"/>
        </w:rPr>
        <w:t xml:space="preserve">Romanenko // Development of mineral deposits on the territory of the Semipalatinsk test site on the example of the </w:t>
      </w:r>
      <w:proofErr w:type="spellStart"/>
      <w:r w:rsidR="00AE4FC4" w:rsidRPr="00AE4FC4">
        <w:rPr>
          <w:rFonts w:ascii="Calibri" w:eastAsia="Calibri" w:hAnsi="Calibri" w:cs="Calibri"/>
          <w:sz w:val="18"/>
        </w:rPr>
        <w:t>Karazhira</w:t>
      </w:r>
      <w:proofErr w:type="spellEnd"/>
      <w:r w:rsidR="00AE4FC4" w:rsidRPr="00AE4FC4">
        <w:rPr>
          <w:rFonts w:ascii="Calibri" w:eastAsia="Calibri" w:hAnsi="Calibri" w:cs="Calibri"/>
          <w:sz w:val="18"/>
        </w:rPr>
        <w:t xml:space="preserve"> coal field</w:t>
      </w:r>
      <w:r w:rsidR="00AE4FC4">
        <w:rPr>
          <w:rFonts w:ascii="Calibri" w:eastAsia="Calibri" w:hAnsi="Calibri" w:cs="Calibri"/>
          <w:sz w:val="18"/>
        </w:rPr>
        <w:t xml:space="preserve"> </w:t>
      </w:r>
      <w:r w:rsidRPr="006D37A5">
        <w:rPr>
          <w:rFonts w:ascii="Calibri" w:eastAsia="Calibri" w:hAnsi="Calibri" w:cs="Calibri"/>
          <w:sz w:val="18"/>
        </w:rPr>
        <w:t>// International Scientific Forum NUCLEAR SCIENCE AND TECHNOLOGIES, ABSTRACTS, September 12-15, 2017, Almaty, Republic of Kazakhstan</w:t>
      </w:r>
      <w:r w:rsidRPr="006D37A5">
        <w:t xml:space="preserve"> </w:t>
      </w:r>
    </w:p>
    <w:p w:rsidR="00274729" w:rsidRDefault="006D37A5" w:rsidP="00800B22">
      <w:pPr>
        <w:tabs>
          <w:tab w:val="left" w:pos="384"/>
        </w:tabs>
        <w:ind w:right="117"/>
        <w:jc w:val="both"/>
      </w:pPr>
      <w:r>
        <w:rPr>
          <w:rFonts w:ascii="Calibri" w:eastAsia="Calibri" w:hAnsi="Calibri" w:cs="Calibri"/>
          <w:sz w:val="18"/>
        </w:rPr>
        <w:t>5</w:t>
      </w:r>
      <w:r w:rsidRPr="006D37A5">
        <w:rPr>
          <w:rFonts w:ascii="Calibri" w:eastAsia="Calibri" w:hAnsi="Calibri" w:cs="Calibri"/>
          <w:sz w:val="18"/>
        </w:rPr>
        <w:t>.</w:t>
      </w:r>
      <w:r w:rsidRPr="006D37A5">
        <w:rPr>
          <w:rFonts w:ascii="Calibri" w:eastAsia="Calibri" w:hAnsi="Calibri" w:cs="Calibri"/>
          <w:sz w:val="18"/>
        </w:rPr>
        <w:tab/>
      </w:r>
      <w:r w:rsidR="00274729" w:rsidRPr="00800B22">
        <w:rPr>
          <w:rFonts w:ascii="Calibri" w:eastAsia="Calibri" w:hAnsi="Calibri" w:cs="Calibri"/>
          <w:sz w:val="18"/>
        </w:rPr>
        <w:t xml:space="preserve">S.B. </w:t>
      </w:r>
      <w:proofErr w:type="spellStart"/>
      <w:r w:rsidR="00274729" w:rsidRPr="00800B22">
        <w:rPr>
          <w:rFonts w:ascii="Calibri" w:eastAsia="Calibri" w:hAnsi="Calibri" w:cs="Calibri"/>
          <w:sz w:val="18"/>
        </w:rPr>
        <w:t>Subbotin</w:t>
      </w:r>
      <w:proofErr w:type="spellEnd"/>
      <w:r w:rsidR="00274729" w:rsidRPr="00800B22">
        <w:rPr>
          <w:rFonts w:ascii="Calibri" w:eastAsia="Calibri" w:hAnsi="Calibri" w:cs="Calibri"/>
          <w:sz w:val="18"/>
        </w:rPr>
        <w:t xml:space="preserve">, S.N. </w:t>
      </w:r>
      <w:proofErr w:type="spellStart"/>
      <w:r w:rsidR="00274729" w:rsidRPr="00800B22">
        <w:rPr>
          <w:rFonts w:ascii="Calibri" w:eastAsia="Calibri" w:hAnsi="Calibri" w:cs="Calibri"/>
          <w:sz w:val="18"/>
        </w:rPr>
        <w:t>Lukashenko</w:t>
      </w:r>
      <w:proofErr w:type="spellEnd"/>
      <w:r w:rsidR="00274729" w:rsidRPr="00AE4FC4">
        <w:rPr>
          <w:rFonts w:ascii="Calibri" w:eastAsia="Calibri" w:hAnsi="Calibri" w:cs="Calibri"/>
          <w:sz w:val="18"/>
        </w:rPr>
        <w:t xml:space="preserve">, </w:t>
      </w:r>
      <w:r w:rsidR="00274729">
        <w:rPr>
          <w:rFonts w:ascii="Calibri" w:eastAsia="Calibri" w:hAnsi="Calibri" w:cs="Calibri"/>
          <w:sz w:val="18"/>
        </w:rPr>
        <w:t xml:space="preserve">K.L. </w:t>
      </w:r>
      <w:proofErr w:type="spellStart"/>
      <w:r w:rsidR="00274729">
        <w:rPr>
          <w:rFonts w:ascii="Calibri" w:eastAsia="Calibri" w:hAnsi="Calibri" w:cs="Calibri"/>
          <w:sz w:val="18"/>
        </w:rPr>
        <w:t>Zelensky</w:t>
      </w:r>
      <w:proofErr w:type="spellEnd"/>
      <w:r w:rsidR="00274729" w:rsidRPr="00AE4FC4">
        <w:rPr>
          <w:rFonts w:ascii="Calibri" w:eastAsia="Calibri" w:hAnsi="Calibri" w:cs="Calibri"/>
          <w:sz w:val="18"/>
        </w:rPr>
        <w:t xml:space="preserve">, </w:t>
      </w:r>
      <w:r w:rsidR="00274729">
        <w:rPr>
          <w:rFonts w:ascii="Calibri" w:eastAsia="Calibri" w:hAnsi="Calibri" w:cs="Calibri"/>
          <w:sz w:val="18"/>
        </w:rPr>
        <w:t xml:space="preserve">V.V. </w:t>
      </w:r>
      <w:r w:rsidR="00274729" w:rsidRPr="00AE4FC4">
        <w:rPr>
          <w:rFonts w:ascii="Calibri" w:eastAsia="Calibri" w:hAnsi="Calibri" w:cs="Calibri"/>
          <w:sz w:val="18"/>
        </w:rPr>
        <w:t xml:space="preserve">Romanenko </w:t>
      </w:r>
      <w:r w:rsidRPr="006D37A5">
        <w:rPr>
          <w:rFonts w:ascii="Calibri" w:eastAsia="Calibri" w:hAnsi="Calibri" w:cs="Calibri"/>
          <w:sz w:val="18"/>
        </w:rPr>
        <w:t>// Possibility Assessment of Determination of the Place of the Underground Nuclear Tests by Means of Artificial Radionuclides Presence in Groundwater with STS // CTBT: Science and Technology 2017 // Vienna, Austria, 26-30 June 2017</w:t>
      </w:r>
      <w:r w:rsidR="00274729">
        <w:rPr>
          <w:rFonts w:ascii="Calibri" w:eastAsia="Calibri" w:hAnsi="Calibri" w:cs="Calibri"/>
          <w:sz w:val="18"/>
        </w:rPr>
        <w:t>.</w:t>
      </w:r>
      <w:r w:rsidR="00274729" w:rsidRPr="00274729">
        <w:t xml:space="preserve"> </w:t>
      </w:r>
    </w:p>
    <w:p w:rsidR="00800B22" w:rsidRPr="00800B22" w:rsidRDefault="00274729" w:rsidP="00800B2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274729">
        <w:rPr>
          <w:rFonts w:asciiTheme="minorHAnsi" w:hAnsiTheme="minorHAnsi" w:cs="Arial"/>
          <w:sz w:val="18"/>
        </w:rPr>
        <w:t>6.</w:t>
      </w:r>
      <w:r w:rsidRPr="00274729">
        <w:rPr>
          <w:rFonts w:asciiTheme="minorHAnsi" w:hAnsiTheme="minorHAnsi"/>
        </w:rPr>
        <w:t xml:space="preserve"> </w:t>
      </w:r>
      <w:proofErr w:type="spellStart"/>
      <w:r w:rsidRPr="00274729">
        <w:rPr>
          <w:rFonts w:asciiTheme="minorHAnsi" w:eastAsia="Calibri" w:hAnsiTheme="minorHAnsi" w:cs="Calibri"/>
          <w:sz w:val="18"/>
        </w:rPr>
        <w:t>Fadeeva</w:t>
      </w:r>
      <w:proofErr w:type="spellEnd"/>
      <w:r w:rsidRPr="00274729">
        <w:rPr>
          <w:rFonts w:asciiTheme="minorHAnsi" w:eastAsia="Calibri" w:hAnsiTheme="minorHAnsi" w:cs="Calibri"/>
          <w:sz w:val="18"/>
        </w:rPr>
        <w:t xml:space="preserve"> I.I., </w:t>
      </w:r>
      <w:proofErr w:type="spellStart"/>
      <w:r w:rsidRPr="00274729">
        <w:rPr>
          <w:rFonts w:asciiTheme="minorHAnsi" w:eastAsia="Calibri" w:hAnsiTheme="minorHAnsi" w:cs="Calibri"/>
          <w:sz w:val="18"/>
        </w:rPr>
        <w:t>Ayunov</w:t>
      </w:r>
      <w:proofErr w:type="spellEnd"/>
      <w:r w:rsidRPr="00274729">
        <w:rPr>
          <w:rFonts w:asciiTheme="minorHAnsi" w:eastAsia="Calibri" w:hAnsiTheme="minorHAnsi" w:cs="Calibri"/>
          <w:sz w:val="18"/>
        </w:rPr>
        <w:t xml:space="preserve"> D.E., Romanenko V.V. Estimation the up-to-date thermal effect from underground nuclear explosion in the Semipalatinsk test site // Subsoil use problems. - №2, 2017. ISSN 2313-</w:t>
      </w:r>
      <w:r w:rsidRPr="00274729">
        <w:rPr>
          <w:rFonts w:ascii="Calibri" w:eastAsia="Calibri" w:hAnsi="Calibri" w:cs="Calibri"/>
          <w:sz w:val="18"/>
        </w:rPr>
        <w:t>1586</w:t>
      </w:r>
    </w:p>
    <w:p w:rsidR="00274729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274729" w:rsidRDefault="00274729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1BD98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0408EE" w:rsidRDefault="008756E6" w:rsidP="00404E5B">
      <w:pPr>
        <w:spacing w:before="92"/>
        <w:ind w:right="4234"/>
        <w:rPr>
          <w:rFonts w:ascii="Arial"/>
        </w:rPr>
      </w:pPr>
      <w:r w:rsidRPr="000408EE">
        <w:rPr>
          <w:noProof/>
        </w:rPr>
        <w:lastRenderedPageBreak/>
        <w:t xml:space="preserve">              </w:t>
      </w:r>
      <w:r w:rsidR="00B01153">
        <w:rPr>
          <w:noProof/>
          <w:lang w:eastAsia="ru-RU"/>
        </w:rPr>
        <w:drawing>
          <wp:inline distT="0" distB="0" distL="0" distR="0" wp14:anchorId="25DC429D" wp14:editId="0DF444D9">
            <wp:extent cx="778595" cy="1001051"/>
            <wp:effectExtent l="0" t="0" r="254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оманенко Витали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716" cy="103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8C7E79" w:rsidRPr="008C7E79" w:rsidRDefault="008C7E79" w:rsidP="008C7E79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8"/>
        </w:rPr>
      </w:pPr>
      <w:r w:rsidRPr="008C7E79">
        <w:rPr>
          <w:rFonts w:ascii="Arial" w:hAnsi="Arial" w:cs="Arial"/>
          <w:sz w:val="14"/>
          <w:szCs w:val="18"/>
        </w:rPr>
        <w:t xml:space="preserve">Vitaliy V. Romanenko works at branch "Institute of radiation safety and ecology", RSE NNC RK since 2010. </w:t>
      </w:r>
      <w:r w:rsidR="000408EE">
        <w:rPr>
          <w:rFonts w:ascii="Arial" w:hAnsi="Arial" w:cs="Arial"/>
          <w:sz w:val="14"/>
          <w:szCs w:val="18"/>
        </w:rPr>
        <w:t xml:space="preserve">He has </w:t>
      </w:r>
      <w:r w:rsidR="000408EE" w:rsidRPr="000408EE">
        <w:rPr>
          <w:rFonts w:ascii="Arial" w:hAnsi="Arial" w:cs="Arial"/>
          <w:sz w:val="14"/>
          <w:szCs w:val="18"/>
        </w:rPr>
        <w:t>master degree on specialty "Technical physics"</w:t>
      </w:r>
      <w:r w:rsidR="000408EE">
        <w:rPr>
          <w:rFonts w:ascii="Arial" w:hAnsi="Arial" w:cs="Arial"/>
          <w:sz w:val="14"/>
          <w:szCs w:val="18"/>
        </w:rPr>
        <w:t xml:space="preserve">. </w:t>
      </w:r>
      <w:r w:rsidRPr="008C7E79">
        <w:rPr>
          <w:rFonts w:ascii="Arial" w:hAnsi="Arial" w:cs="Arial"/>
          <w:sz w:val="14"/>
          <w:szCs w:val="18"/>
        </w:rPr>
        <w:t xml:space="preserve">He holds the post of head of </w:t>
      </w:r>
      <w:r w:rsidR="000408EE">
        <w:rPr>
          <w:rFonts w:ascii="Arial" w:hAnsi="Arial" w:cs="Arial"/>
          <w:sz w:val="14"/>
          <w:szCs w:val="18"/>
        </w:rPr>
        <w:t>research team for</w:t>
      </w:r>
      <w:r w:rsidRPr="008C7E79">
        <w:rPr>
          <w:rFonts w:ascii="Arial" w:hAnsi="Arial" w:cs="Arial"/>
          <w:sz w:val="14"/>
          <w:szCs w:val="18"/>
        </w:rPr>
        <w:t xml:space="preserve"> field studies in laboratory of studies of hazardous natural-</w:t>
      </w:r>
      <w:proofErr w:type="spellStart"/>
      <w:r w:rsidRPr="008C7E79">
        <w:rPr>
          <w:rFonts w:ascii="Arial" w:hAnsi="Arial" w:cs="Arial"/>
          <w:sz w:val="14"/>
          <w:szCs w:val="18"/>
        </w:rPr>
        <w:t>technogenic</w:t>
      </w:r>
      <w:proofErr w:type="spellEnd"/>
      <w:r w:rsidRPr="008C7E79">
        <w:rPr>
          <w:rFonts w:ascii="Arial" w:hAnsi="Arial" w:cs="Arial"/>
          <w:sz w:val="14"/>
          <w:szCs w:val="18"/>
        </w:rPr>
        <w:t xml:space="preserve"> processes. During the work, he participated in development and implementation of radiation monitoring </w:t>
      </w:r>
      <w:r w:rsidR="00AE2865" w:rsidRPr="008C7E79">
        <w:rPr>
          <w:rFonts w:ascii="Arial" w:hAnsi="Arial" w:cs="Arial"/>
          <w:sz w:val="14"/>
          <w:szCs w:val="18"/>
        </w:rPr>
        <w:t>programs</w:t>
      </w:r>
      <w:r w:rsidRPr="008C7E79">
        <w:rPr>
          <w:rFonts w:ascii="Arial" w:hAnsi="Arial" w:cs="Arial"/>
          <w:sz w:val="14"/>
          <w:szCs w:val="18"/>
        </w:rPr>
        <w:t xml:space="preserve">, environmental research etc. He </w:t>
      </w:r>
      <w:r w:rsidR="000408EE">
        <w:rPr>
          <w:rFonts w:ascii="Arial" w:hAnsi="Arial" w:cs="Arial"/>
          <w:sz w:val="14"/>
          <w:szCs w:val="18"/>
        </w:rPr>
        <w:t xml:space="preserve">has experience as </w:t>
      </w:r>
      <w:r w:rsidRPr="008C7E79">
        <w:rPr>
          <w:rFonts w:ascii="Arial" w:hAnsi="Arial" w:cs="Arial"/>
          <w:sz w:val="14"/>
          <w:szCs w:val="18"/>
        </w:rPr>
        <w:t xml:space="preserve">manager </w:t>
      </w:r>
      <w:r w:rsidR="000408EE">
        <w:rPr>
          <w:rFonts w:ascii="Arial" w:hAnsi="Arial" w:cs="Arial"/>
          <w:sz w:val="14"/>
          <w:szCs w:val="18"/>
        </w:rPr>
        <w:t>of scientific projects</w:t>
      </w:r>
      <w:r w:rsidRPr="008C7E79">
        <w:rPr>
          <w:rFonts w:ascii="Arial" w:hAnsi="Arial" w:cs="Arial"/>
          <w:sz w:val="14"/>
          <w:szCs w:val="18"/>
        </w:rPr>
        <w:t>.</w:t>
      </w:r>
      <w:r w:rsidR="00AE2865">
        <w:rPr>
          <w:rFonts w:ascii="Arial" w:hAnsi="Arial" w:cs="Arial"/>
          <w:sz w:val="14"/>
          <w:szCs w:val="18"/>
        </w:rPr>
        <w:t xml:space="preserve"> </w:t>
      </w:r>
      <w:r w:rsidRPr="008C7E79">
        <w:rPr>
          <w:rFonts w:ascii="Arial" w:hAnsi="Arial" w:cs="Arial"/>
          <w:sz w:val="14"/>
          <w:szCs w:val="18"/>
        </w:rPr>
        <w:t xml:space="preserve">His basic direction of activity is the study of ecology in Semipalatinsk Test Site and rural areas. </w:t>
      </w:r>
    </w:p>
    <w:p w:rsidR="00993F80" w:rsidRDefault="008C7E79" w:rsidP="008C7E79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Pr="00884167">
          <w:rPr>
            <w:rStyle w:val="ac"/>
            <w:rFonts w:ascii="Arial"/>
            <w:sz w:val="14"/>
          </w:rPr>
          <w:t>Romanenko@nnc.kz</w:t>
        </w:r>
      </w:hyperlink>
    </w:p>
    <w:p w:rsidR="00993F80" w:rsidRPr="00993F80" w:rsidRDefault="00993F80" w:rsidP="00993F8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993F80" w:rsidRPr="00993F80" w:rsidRDefault="00993F80" w:rsidP="00993F8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E0CF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77C" w:rsidRDefault="007D077C">
      <w:r>
        <w:separator/>
      </w:r>
    </w:p>
  </w:endnote>
  <w:endnote w:type="continuationSeparator" w:id="0">
    <w:p w:rsidR="007D077C" w:rsidRDefault="007D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77C" w:rsidRDefault="007D077C">
      <w:r>
        <w:separator/>
      </w:r>
    </w:p>
  </w:footnote>
  <w:footnote w:type="continuationSeparator" w:id="0">
    <w:p w:rsidR="007D077C" w:rsidRDefault="007D0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08EE"/>
    <w:rsid w:val="000E2911"/>
    <w:rsid w:val="001263DF"/>
    <w:rsid w:val="002108F3"/>
    <w:rsid w:val="00274729"/>
    <w:rsid w:val="00292ED9"/>
    <w:rsid w:val="00305C3B"/>
    <w:rsid w:val="0037555D"/>
    <w:rsid w:val="0038743E"/>
    <w:rsid w:val="00404E5B"/>
    <w:rsid w:val="00414F7B"/>
    <w:rsid w:val="004235DB"/>
    <w:rsid w:val="004355DC"/>
    <w:rsid w:val="004749B4"/>
    <w:rsid w:val="004907FF"/>
    <w:rsid w:val="00494130"/>
    <w:rsid w:val="00497BFF"/>
    <w:rsid w:val="004F3523"/>
    <w:rsid w:val="005973B9"/>
    <w:rsid w:val="005B3A56"/>
    <w:rsid w:val="005E5173"/>
    <w:rsid w:val="006060CE"/>
    <w:rsid w:val="0063497F"/>
    <w:rsid w:val="006D37A5"/>
    <w:rsid w:val="007D077C"/>
    <w:rsid w:val="00800B22"/>
    <w:rsid w:val="00873DF0"/>
    <w:rsid w:val="008756E6"/>
    <w:rsid w:val="008C7E79"/>
    <w:rsid w:val="00993F80"/>
    <w:rsid w:val="009A037A"/>
    <w:rsid w:val="009B2D44"/>
    <w:rsid w:val="00A07E82"/>
    <w:rsid w:val="00A7654E"/>
    <w:rsid w:val="00A9710C"/>
    <w:rsid w:val="00AE2865"/>
    <w:rsid w:val="00AE3E37"/>
    <w:rsid w:val="00AE4FC4"/>
    <w:rsid w:val="00B01153"/>
    <w:rsid w:val="00B21A57"/>
    <w:rsid w:val="00B42CBE"/>
    <w:rsid w:val="00C21BFB"/>
    <w:rsid w:val="00C33602"/>
    <w:rsid w:val="00C8136B"/>
    <w:rsid w:val="00C81FD1"/>
    <w:rsid w:val="00CD6F55"/>
    <w:rsid w:val="00DE3104"/>
    <w:rsid w:val="00E538F6"/>
    <w:rsid w:val="00F0674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9E359C-12D7-4F2A-93A0-495BF2B2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omanenko@nnc.kz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vitaliy Romanenko</cp:lastModifiedBy>
  <cp:revision>2</cp:revision>
  <dcterms:created xsi:type="dcterms:W3CDTF">2017-09-21T06:08:00Z</dcterms:created>
  <dcterms:modified xsi:type="dcterms:W3CDTF">2017-09-21T06:08:00Z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