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2E0F8" w14:textId="14DA788B" w:rsidR="00D1043B" w:rsidRPr="00D335E1" w:rsidRDefault="005A4452">
      <w:pPr>
        <w:rPr>
          <w:rFonts w:ascii="Times New Roman" w:hAnsi="Times New Roman" w:cs="Times New Roman"/>
          <w:bCs/>
          <w:sz w:val="28"/>
          <w:szCs w:val="28"/>
        </w:rPr>
      </w:pPr>
      <w:proofErr w:type="spellStart"/>
      <w:r w:rsidRPr="00D335E1">
        <w:rPr>
          <w:rFonts w:ascii="Times New Roman" w:eastAsia="MS PGothic" w:hAnsi="Times New Roman" w:cs="Times New Roman"/>
          <w:bCs/>
          <w:color w:val="000000"/>
          <w:sz w:val="28"/>
          <w:szCs w:val="28"/>
        </w:rPr>
        <w:t>Title</w:t>
      </w:r>
      <w:proofErr w:type="spellEnd"/>
      <w:r w:rsidRPr="00D335E1">
        <w:rPr>
          <w:rFonts w:ascii="Times New Roman" w:eastAsia="MS PGothic" w:hAnsi="Times New Roman" w:cs="Times New Roman"/>
          <w:bCs/>
          <w:color w:val="000000"/>
          <w:sz w:val="28"/>
          <w:szCs w:val="28"/>
        </w:rPr>
        <w:t>:</w:t>
      </w:r>
      <w:r w:rsidRPr="00D335E1">
        <w:rPr>
          <w:rFonts w:ascii="Times New Roman" w:eastAsia="MS PGothic" w:hAnsi="Times New Roman" w:cs="Times New Roman"/>
          <w:bCs/>
          <w:color w:val="000000"/>
          <w:sz w:val="28"/>
          <w:szCs w:val="28"/>
        </w:rPr>
        <w:t xml:space="preserve"> </w:t>
      </w:r>
      <w:r w:rsidRPr="00D335E1">
        <w:rPr>
          <w:rFonts w:ascii="Times New Roman" w:hAnsi="Times New Roman" w:cs="Times New Roman"/>
          <w:bCs/>
          <w:sz w:val="28"/>
          <w:szCs w:val="28"/>
        </w:rPr>
        <w:t>EXTRA SKELETAL EWING’S SARCOMA PRESENTED WITH FOCAL SEIZURE AND HEMORRHAGIC STROKE-LIKE TABLE: A CASE REPORT</w:t>
      </w:r>
    </w:p>
    <w:p w14:paraId="1C4F1A34" w14:textId="0EBDE681" w:rsidR="005A4452" w:rsidRPr="00D335E1" w:rsidRDefault="005A4452">
      <w:pPr>
        <w:rPr>
          <w:rFonts w:ascii="Times New Roman" w:hAnsi="Times New Roman" w:cs="Times New Roman"/>
          <w:sz w:val="24"/>
          <w:szCs w:val="24"/>
        </w:rPr>
      </w:pPr>
      <w:r>
        <w:t xml:space="preserve">                                                          </w:t>
      </w:r>
      <w:r w:rsidRPr="00D335E1">
        <w:rPr>
          <w:rFonts w:ascii="Times New Roman" w:hAnsi="Times New Roman" w:cs="Times New Roman"/>
          <w:sz w:val="24"/>
          <w:szCs w:val="24"/>
        </w:rPr>
        <w:t xml:space="preserve">Erman </w:t>
      </w:r>
      <w:proofErr w:type="spellStart"/>
      <w:r w:rsidRPr="00D335E1">
        <w:rPr>
          <w:rFonts w:ascii="Times New Roman" w:hAnsi="Times New Roman" w:cs="Times New Roman"/>
          <w:sz w:val="24"/>
          <w:szCs w:val="24"/>
        </w:rPr>
        <w:t>Altunisik</w:t>
      </w:r>
      <w:proofErr w:type="spellEnd"/>
    </w:p>
    <w:p w14:paraId="2640A135" w14:textId="1806E35E" w:rsidR="005A4452" w:rsidRPr="00D335E1" w:rsidRDefault="005A4452">
      <w:pPr>
        <w:rPr>
          <w:rFonts w:ascii="Times New Roman" w:hAnsi="Times New Roman" w:cs="Times New Roman"/>
          <w:b/>
          <w:sz w:val="24"/>
          <w:szCs w:val="24"/>
          <w:lang w:val="en-US"/>
        </w:rPr>
      </w:pPr>
      <w:r w:rsidRPr="00D335E1">
        <w:rPr>
          <w:rFonts w:ascii="Times New Roman" w:hAnsi="Times New Roman" w:cs="Times New Roman"/>
          <w:b/>
          <w:sz w:val="24"/>
          <w:szCs w:val="24"/>
          <w:lang w:val="en-US"/>
        </w:rPr>
        <w:t xml:space="preserve">Department of Neurology, </w:t>
      </w:r>
      <w:proofErr w:type="spellStart"/>
      <w:r w:rsidRPr="00D335E1">
        <w:rPr>
          <w:rFonts w:ascii="Times New Roman" w:hAnsi="Times New Roman" w:cs="Times New Roman"/>
          <w:b/>
          <w:sz w:val="24"/>
          <w:szCs w:val="24"/>
          <w:lang w:val="en-US"/>
        </w:rPr>
        <w:t>Adiyaman</w:t>
      </w:r>
      <w:proofErr w:type="spellEnd"/>
      <w:r w:rsidRPr="00D335E1">
        <w:rPr>
          <w:rFonts w:ascii="Times New Roman" w:hAnsi="Times New Roman" w:cs="Times New Roman"/>
          <w:b/>
          <w:sz w:val="24"/>
          <w:szCs w:val="24"/>
          <w:lang w:val="en-US"/>
        </w:rPr>
        <w:t xml:space="preserve"> </w:t>
      </w:r>
      <w:r w:rsidRPr="00D335E1">
        <w:rPr>
          <w:rFonts w:ascii="Times New Roman" w:hAnsi="Times New Roman" w:cs="Times New Roman"/>
          <w:b/>
          <w:sz w:val="24"/>
          <w:szCs w:val="24"/>
          <w:lang w:val="en-US"/>
        </w:rPr>
        <w:t>University</w:t>
      </w:r>
      <w:r w:rsidRPr="00D335E1">
        <w:rPr>
          <w:rFonts w:ascii="Times New Roman" w:hAnsi="Times New Roman" w:cs="Times New Roman"/>
          <w:b/>
          <w:sz w:val="24"/>
          <w:szCs w:val="24"/>
          <w:lang w:val="en-US"/>
        </w:rPr>
        <w:t xml:space="preserve"> </w:t>
      </w:r>
      <w:r w:rsidRPr="00D335E1">
        <w:rPr>
          <w:rFonts w:ascii="Times New Roman" w:hAnsi="Times New Roman" w:cs="Times New Roman"/>
          <w:b/>
          <w:sz w:val="24"/>
          <w:szCs w:val="24"/>
          <w:lang w:val="en-US"/>
        </w:rPr>
        <w:t xml:space="preserve">Faculty of Medicine, </w:t>
      </w:r>
      <w:proofErr w:type="spellStart"/>
      <w:r w:rsidRPr="00D335E1">
        <w:rPr>
          <w:rFonts w:ascii="Times New Roman" w:hAnsi="Times New Roman" w:cs="Times New Roman"/>
          <w:b/>
          <w:sz w:val="24"/>
          <w:szCs w:val="24"/>
          <w:lang w:val="en-US"/>
        </w:rPr>
        <w:t>Adiyaman</w:t>
      </w:r>
      <w:proofErr w:type="spellEnd"/>
      <w:r w:rsidRPr="00D335E1">
        <w:rPr>
          <w:rFonts w:ascii="Times New Roman" w:hAnsi="Times New Roman" w:cs="Times New Roman"/>
          <w:b/>
          <w:sz w:val="24"/>
          <w:szCs w:val="24"/>
          <w:lang w:val="en-US"/>
        </w:rPr>
        <w:t>, Turkey</w:t>
      </w:r>
    </w:p>
    <w:p w14:paraId="5B4D4784" w14:textId="73B5AD40" w:rsidR="005A4452" w:rsidRPr="00D335E1" w:rsidRDefault="005A4452">
      <w:pPr>
        <w:rPr>
          <w:rFonts w:ascii="Times New Roman" w:hAnsi="Times New Roman" w:cs="Times New Roman"/>
          <w:sz w:val="24"/>
          <w:szCs w:val="24"/>
        </w:rPr>
      </w:pPr>
      <w:proofErr w:type="spellStart"/>
      <w:r w:rsidRPr="00D335E1">
        <w:rPr>
          <w:rFonts w:ascii="Times New Roman" w:hAnsi="Times New Roman" w:cs="Times New Roman"/>
          <w:sz w:val="24"/>
          <w:szCs w:val="24"/>
        </w:rPr>
        <w:t>Extra</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skeletal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Ewing's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sarcoma</w:t>
      </w:r>
      <w:proofErr w:type="spellEnd"/>
      <w:r w:rsidRPr="00D335E1">
        <w:rPr>
          <w:rFonts w:ascii="Times New Roman" w:hAnsi="Times New Roman" w:cs="Times New Roman"/>
          <w:sz w:val="24"/>
          <w:szCs w:val="24"/>
        </w:rPr>
        <w:t xml:space="preserve"> (EES) is a </w:t>
      </w:r>
      <w:proofErr w:type="spellStart"/>
      <w:r w:rsidRPr="00D335E1">
        <w:rPr>
          <w:rFonts w:ascii="Times New Roman" w:hAnsi="Times New Roman" w:cs="Times New Roman"/>
          <w:sz w:val="24"/>
          <w:szCs w:val="24"/>
        </w:rPr>
        <w:t>rare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tumor</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originating</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from</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non</w:t>
      </w:r>
      <w:proofErr w:type="spellEnd"/>
      <w:r w:rsidRPr="00D335E1">
        <w:rPr>
          <w:rFonts w:ascii="Times New Roman" w:hAnsi="Times New Roman" w:cs="Times New Roman"/>
          <w:sz w:val="24"/>
          <w:szCs w:val="24"/>
        </w:rPr>
        <w:t xml:space="preserve">-bone </w:t>
      </w:r>
      <w:proofErr w:type="spellStart"/>
      <w:r w:rsidRPr="00D335E1">
        <w:rPr>
          <w:rFonts w:ascii="Times New Roman" w:hAnsi="Times New Roman" w:cs="Times New Roman"/>
          <w:sz w:val="24"/>
          <w:szCs w:val="24"/>
        </w:rPr>
        <w:t>tissues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consisting</w:t>
      </w:r>
      <w:proofErr w:type="spellEnd"/>
      <w:r w:rsidRPr="00D335E1">
        <w:rPr>
          <w:rFonts w:ascii="Times New Roman" w:hAnsi="Times New Roman" w:cs="Times New Roman"/>
          <w:sz w:val="24"/>
          <w:szCs w:val="24"/>
        </w:rPr>
        <w:t xml:space="preserve"> of </w:t>
      </w:r>
      <w:proofErr w:type="spellStart"/>
      <w:r w:rsidRPr="00D335E1">
        <w:rPr>
          <w:rFonts w:ascii="Times New Roman" w:hAnsi="Times New Roman" w:cs="Times New Roman"/>
          <w:sz w:val="24"/>
          <w:szCs w:val="24"/>
        </w:rPr>
        <w:t>small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round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cells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with</w:t>
      </w:r>
      <w:proofErr w:type="spellEnd"/>
      <w:r w:rsidRPr="00D335E1">
        <w:rPr>
          <w:rFonts w:ascii="Times New Roman" w:hAnsi="Times New Roman" w:cs="Times New Roman"/>
          <w:sz w:val="24"/>
          <w:szCs w:val="24"/>
        </w:rPr>
        <w:t xml:space="preserve"> a </w:t>
      </w:r>
      <w:proofErr w:type="spellStart"/>
      <w:r w:rsidRPr="00D335E1">
        <w:rPr>
          <w:rFonts w:ascii="Times New Roman" w:hAnsi="Times New Roman" w:cs="Times New Roman"/>
          <w:sz w:val="24"/>
          <w:szCs w:val="24"/>
        </w:rPr>
        <w:t>fragment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or</w:t>
      </w:r>
      <w:proofErr w:type="spellEnd"/>
      <w:r w:rsidRPr="00D335E1">
        <w:rPr>
          <w:rFonts w:ascii="Times New Roman" w:hAnsi="Times New Roman" w:cs="Times New Roman"/>
          <w:sz w:val="24"/>
          <w:szCs w:val="24"/>
        </w:rPr>
        <w:t xml:space="preserve"> lobular </w:t>
      </w:r>
      <w:proofErr w:type="spellStart"/>
      <w:r w:rsidRPr="00D335E1">
        <w:rPr>
          <w:rFonts w:ascii="Times New Roman" w:hAnsi="Times New Roman" w:cs="Times New Roman"/>
          <w:sz w:val="24"/>
          <w:szCs w:val="24"/>
        </w:rPr>
        <w:t>distribution</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What</w:t>
      </w:r>
      <w:proofErr w:type="spellEnd"/>
      <w:r w:rsidRPr="00D335E1">
        <w:rPr>
          <w:rFonts w:ascii="Times New Roman" w:hAnsi="Times New Roman" w:cs="Times New Roman"/>
          <w:sz w:val="24"/>
          <w:szCs w:val="24"/>
        </w:rPr>
        <w:t xml:space="preserve"> is </w:t>
      </w:r>
      <w:proofErr w:type="spellStart"/>
      <w:r w:rsidRPr="00D335E1">
        <w:rPr>
          <w:rFonts w:ascii="Times New Roman" w:hAnsi="Times New Roman" w:cs="Times New Roman"/>
          <w:sz w:val="24"/>
          <w:szCs w:val="24"/>
        </w:rPr>
        <w:t>known</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about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central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nervous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system</w:t>
      </w:r>
      <w:proofErr w:type="spellEnd"/>
      <w:r w:rsidRPr="00D335E1">
        <w:rPr>
          <w:rFonts w:ascii="Times New Roman" w:hAnsi="Times New Roman" w:cs="Times New Roman"/>
          <w:sz w:val="24"/>
          <w:szCs w:val="24"/>
        </w:rPr>
        <w:t xml:space="preserve"> (CNS) </w:t>
      </w:r>
      <w:proofErr w:type="spellStart"/>
      <w:r w:rsidRPr="00D335E1">
        <w:rPr>
          <w:rFonts w:ascii="Times New Roman" w:hAnsi="Times New Roman" w:cs="Times New Roman"/>
          <w:sz w:val="24"/>
          <w:szCs w:val="24"/>
        </w:rPr>
        <w:t>metastases</w:t>
      </w:r>
      <w:proofErr w:type="spellEnd"/>
      <w:r w:rsidRPr="00D335E1">
        <w:rPr>
          <w:rFonts w:ascii="Times New Roman" w:hAnsi="Times New Roman" w:cs="Times New Roman"/>
          <w:sz w:val="24"/>
          <w:szCs w:val="24"/>
        </w:rPr>
        <w:t xml:space="preserve"> of EES is </w:t>
      </w:r>
      <w:proofErr w:type="spellStart"/>
      <w:r w:rsidRPr="00D335E1">
        <w:rPr>
          <w:rFonts w:ascii="Times New Roman" w:hAnsi="Times New Roman" w:cs="Times New Roman"/>
          <w:sz w:val="24"/>
          <w:szCs w:val="24"/>
        </w:rPr>
        <w:t>extremely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limited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Our</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case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which</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was</w:t>
      </w:r>
      <w:proofErr w:type="spellEnd"/>
      <w:r w:rsidRPr="00D335E1">
        <w:rPr>
          <w:rFonts w:ascii="Times New Roman" w:hAnsi="Times New Roman" w:cs="Times New Roman"/>
          <w:sz w:val="24"/>
          <w:szCs w:val="24"/>
        </w:rPr>
        <w:t xml:space="preserve"> not </w:t>
      </w:r>
      <w:proofErr w:type="spellStart"/>
      <w:r w:rsidRPr="00D335E1">
        <w:rPr>
          <w:rFonts w:ascii="Times New Roman" w:hAnsi="Times New Roman" w:cs="Times New Roman"/>
          <w:sz w:val="24"/>
          <w:szCs w:val="24"/>
        </w:rPr>
        <w:t>diagnosed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before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initially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presented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with</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neurological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symptoms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CNS </w:t>
      </w:r>
      <w:proofErr w:type="spellStart"/>
      <w:r w:rsidRPr="00D335E1">
        <w:rPr>
          <w:rFonts w:ascii="Times New Roman" w:hAnsi="Times New Roman" w:cs="Times New Roman"/>
          <w:sz w:val="24"/>
          <w:szCs w:val="24"/>
        </w:rPr>
        <w:t>involvement</w:t>
      </w:r>
      <w:proofErr w:type="spellEnd"/>
      <w:r w:rsidRPr="00D335E1">
        <w:rPr>
          <w:rFonts w:ascii="Times New Roman" w:hAnsi="Times New Roman" w:cs="Times New Roman"/>
          <w:sz w:val="24"/>
          <w:szCs w:val="24"/>
        </w:rPr>
        <w:t xml:space="preserve">, is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first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case</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literature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aimed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to</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contribute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to</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literature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through</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this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case</w:t>
      </w:r>
      <w:proofErr w:type="spellEnd"/>
      <w:r w:rsidRPr="00D335E1">
        <w:rPr>
          <w:rFonts w:ascii="Times New Roman" w:hAnsi="Times New Roman" w:cs="Times New Roman"/>
          <w:sz w:val="24"/>
          <w:szCs w:val="24"/>
        </w:rPr>
        <w:t xml:space="preserve">. A 26-year-old </w:t>
      </w:r>
      <w:proofErr w:type="spellStart"/>
      <w:r w:rsidRPr="00D335E1">
        <w:rPr>
          <w:rFonts w:ascii="Times New Roman" w:hAnsi="Times New Roman" w:cs="Times New Roman"/>
          <w:sz w:val="24"/>
          <w:szCs w:val="24"/>
        </w:rPr>
        <w:t>male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patient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was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admitted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to</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emergency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department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with</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sudden</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headache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weakness</w:t>
      </w:r>
      <w:proofErr w:type="spellEnd"/>
      <w:r w:rsidRPr="00D335E1">
        <w:rPr>
          <w:rFonts w:ascii="Times New Roman" w:hAnsi="Times New Roman" w:cs="Times New Roman"/>
          <w:sz w:val="24"/>
          <w:szCs w:val="24"/>
        </w:rPr>
        <w:t xml:space="preserve"> on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right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side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involuntary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fast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clonic</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contractions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localized</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right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arm</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leg</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Computed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tomography</w:t>
      </w:r>
      <w:proofErr w:type="spellEnd"/>
      <w:r w:rsidRPr="00D335E1">
        <w:rPr>
          <w:rFonts w:ascii="Times New Roman" w:hAnsi="Times New Roman" w:cs="Times New Roman"/>
          <w:sz w:val="24"/>
          <w:szCs w:val="24"/>
        </w:rPr>
        <w:t xml:space="preserve"> (CT) </w:t>
      </w:r>
      <w:proofErr w:type="spellStart"/>
      <w:r w:rsidRPr="00D335E1">
        <w:rPr>
          <w:rFonts w:ascii="Times New Roman" w:hAnsi="Times New Roman" w:cs="Times New Roman"/>
          <w:sz w:val="24"/>
          <w:szCs w:val="24"/>
        </w:rPr>
        <w:t>revealed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hemorrhagic</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appearance</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left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frontoparietal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region</w:t>
      </w:r>
      <w:proofErr w:type="spellEnd"/>
      <w:r w:rsidR="00D335E1" w:rsidRPr="00D335E1">
        <w:rPr>
          <w:rFonts w:ascii="Times New Roman" w:hAnsi="Times New Roman" w:cs="Times New Roman"/>
          <w:sz w:val="24"/>
          <w:szCs w:val="24"/>
        </w:rPr>
        <w:t xml:space="preserve"> (figüre </w:t>
      </w:r>
      <w:proofErr w:type="gramStart"/>
      <w:r w:rsidR="00D335E1" w:rsidRPr="00D335E1">
        <w:rPr>
          <w:rFonts w:ascii="Times New Roman" w:hAnsi="Times New Roman" w:cs="Times New Roman"/>
          <w:sz w:val="24"/>
          <w:szCs w:val="24"/>
        </w:rPr>
        <w:t>1a</w:t>
      </w:r>
      <w:proofErr w:type="gramEnd"/>
      <w:r w:rsidR="00D335E1" w:rsidRPr="00D335E1">
        <w:rPr>
          <w:rFonts w:ascii="Times New Roman" w:hAnsi="Times New Roman" w:cs="Times New Roman"/>
          <w:sz w:val="24"/>
          <w:szCs w:val="24"/>
        </w:rPr>
        <w:t>)</w:t>
      </w:r>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upon</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which</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patient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was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hospitalized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with</w:t>
      </w:r>
      <w:proofErr w:type="spellEnd"/>
      <w:r w:rsidRPr="00D335E1">
        <w:rPr>
          <w:rFonts w:ascii="Times New Roman" w:hAnsi="Times New Roman" w:cs="Times New Roman"/>
          <w:sz w:val="24"/>
          <w:szCs w:val="24"/>
        </w:rPr>
        <w:t xml:space="preserve"> a </w:t>
      </w:r>
      <w:proofErr w:type="spellStart"/>
      <w:r w:rsidRPr="00D335E1">
        <w:rPr>
          <w:rFonts w:ascii="Times New Roman" w:hAnsi="Times New Roman" w:cs="Times New Roman"/>
          <w:sz w:val="24"/>
          <w:szCs w:val="24"/>
        </w:rPr>
        <w:t>preliminary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diagnosis</w:t>
      </w:r>
      <w:proofErr w:type="spellEnd"/>
      <w:r w:rsidRPr="00D335E1">
        <w:rPr>
          <w:rFonts w:ascii="Times New Roman" w:hAnsi="Times New Roman" w:cs="Times New Roman"/>
          <w:sz w:val="24"/>
          <w:szCs w:val="24"/>
        </w:rPr>
        <w:t xml:space="preserve"> of </w:t>
      </w:r>
      <w:proofErr w:type="spellStart"/>
      <w:r w:rsidRPr="00D335E1">
        <w:rPr>
          <w:rFonts w:ascii="Times New Roman" w:hAnsi="Times New Roman" w:cs="Times New Roman"/>
          <w:sz w:val="24"/>
          <w:szCs w:val="24"/>
        </w:rPr>
        <w:t>hemorrhagic</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stroke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patient</w:t>
      </w:r>
      <w:proofErr w:type="spellEnd"/>
      <w:r w:rsidRPr="00D335E1">
        <w:rPr>
          <w:rFonts w:ascii="Times New Roman" w:hAnsi="Times New Roman" w:cs="Times New Roman"/>
          <w:sz w:val="24"/>
          <w:szCs w:val="24"/>
        </w:rPr>
        <w:t xml:space="preserve"> had </w:t>
      </w:r>
      <w:proofErr w:type="spellStart"/>
      <w:r w:rsidRPr="00D335E1">
        <w:rPr>
          <w:rFonts w:ascii="Times New Roman" w:hAnsi="Times New Roman" w:cs="Times New Roman"/>
          <w:sz w:val="24"/>
          <w:szCs w:val="24"/>
        </w:rPr>
        <w:t>complete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clinical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recovery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his </w:t>
      </w:r>
      <w:proofErr w:type="spellStart"/>
      <w:r w:rsidRPr="00D335E1">
        <w:rPr>
          <w:rFonts w:ascii="Times New Roman" w:hAnsi="Times New Roman" w:cs="Times New Roman"/>
          <w:sz w:val="24"/>
          <w:szCs w:val="24"/>
        </w:rPr>
        <w:t>focal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seizure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was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under</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control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After</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two</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weeks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patient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presented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to</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emergency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department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again</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with</w:t>
      </w:r>
      <w:proofErr w:type="spellEnd"/>
      <w:r w:rsidRPr="00D335E1">
        <w:rPr>
          <w:rFonts w:ascii="Times New Roman" w:hAnsi="Times New Roman" w:cs="Times New Roman"/>
          <w:sz w:val="24"/>
          <w:szCs w:val="24"/>
        </w:rPr>
        <w:t xml:space="preserve"> a </w:t>
      </w:r>
      <w:proofErr w:type="spellStart"/>
      <w:r w:rsidRPr="00D335E1">
        <w:rPr>
          <w:rFonts w:ascii="Times New Roman" w:hAnsi="Times New Roman" w:cs="Times New Roman"/>
          <w:sz w:val="24"/>
          <w:szCs w:val="24"/>
        </w:rPr>
        <w:t>complaint</w:t>
      </w:r>
      <w:proofErr w:type="spellEnd"/>
      <w:r w:rsidRPr="00D335E1">
        <w:rPr>
          <w:rFonts w:ascii="Times New Roman" w:hAnsi="Times New Roman" w:cs="Times New Roman"/>
          <w:sz w:val="24"/>
          <w:szCs w:val="24"/>
        </w:rPr>
        <w:t xml:space="preserve"> of </w:t>
      </w:r>
      <w:proofErr w:type="spellStart"/>
      <w:r w:rsidRPr="00D335E1">
        <w:rPr>
          <w:rFonts w:ascii="Times New Roman" w:hAnsi="Times New Roman" w:cs="Times New Roman"/>
          <w:sz w:val="24"/>
          <w:szCs w:val="24"/>
        </w:rPr>
        <w:t>headache</w:t>
      </w:r>
      <w:proofErr w:type="spellEnd"/>
      <w:r w:rsidRPr="00D335E1">
        <w:rPr>
          <w:rFonts w:ascii="Times New Roman" w:hAnsi="Times New Roman" w:cs="Times New Roman"/>
          <w:sz w:val="24"/>
          <w:szCs w:val="24"/>
        </w:rPr>
        <w:t xml:space="preserve">. CT </w:t>
      </w:r>
      <w:proofErr w:type="spellStart"/>
      <w:r w:rsidRPr="00D335E1">
        <w:rPr>
          <w:rFonts w:ascii="Times New Roman" w:hAnsi="Times New Roman" w:cs="Times New Roman"/>
          <w:sz w:val="24"/>
          <w:szCs w:val="24"/>
        </w:rPr>
        <w:t>revealed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hemorrhage</w:t>
      </w:r>
      <w:proofErr w:type="spellEnd"/>
      <w:r w:rsidR="00D335E1"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consistent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appearance</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right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parietal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region</w:t>
      </w:r>
      <w:proofErr w:type="spellEnd"/>
      <w:r w:rsidR="00D335E1" w:rsidRPr="00D335E1">
        <w:rPr>
          <w:rFonts w:ascii="Times New Roman" w:hAnsi="Times New Roman" w:cs="Times New Roman"/>
          <w:sz w:val="24"/>
          <w:szCs w:val="24"/>
        </w:rPr>
        <w:t xml:space="preserve"> (figüre 1b)</w:t>
      </w:r>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Mass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lesions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accompanied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by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edema</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sites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intravenous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contrast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enhancement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were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detected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around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hemorrhagic</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lesions</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both</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hemispheres</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magnetic</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resonance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imaging</w:t>
      </w:r>
      <w:proofErr w:type="spellEnd"/>
      <w:r w:rsidRPr="00D335E1">
        <w:rPr>
          <w:rFonts w:ascii="Times New Roman" w:hAnsi="Times New Roman" w:cs="Times New Roman"/>
          <w:sz w:val="24"/>
          <w:szCs w:val="24"/>
        </w:rPr>
        <w:t xml:space="preserve"> (MRI)</w:t>
      </w:r>
      <w:r w:rsidR="00D335E1" w:rsidRPr="00D335E1">
        <w:rPr>
          <w:rFonts w:ascii="Times New Roman" w:hAnsi="Times New Roman" w:cs="Times New Roman"/>
          <w:sz w:val="24"/>
          <w:szCs w:val="24"/>
        </w:rPr>
        <w:t xml:space="preserve"> (figüre 1c-d)</w:t>
      </w:r>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In</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following</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days</w:t>
      </w:r>
      <w:proofErr w:type="spellEnd"/>
      <w:r w:rsidRPr="00D335E1">
        <w:rPr>
          <w:rFonts w:ascii="Times New Roman" w:hAnsi="Times New Roman" w:cs="Times New Roman"/>
          <w:sz w:val="24"/>
          <w:szCs w:val="24"/>
        </w:rPr>
        <w:t xml:space="preserve"> MRI </w:t>
      </w:r>
      <w:proofErr w:type="spellStart"/>
      <w:r w:rsidRPr="00D335E1">
        <w:rPr>
          <w:rFonts w:ascii="Times New Roman" w:hAnsi="Times New Roman" w:cs="Times New Roman"/>
          <w:sz w:val="24"/>
          <w:szCs w:val="24"/>
        </w:rPr>
        <w:t>examination</w:t>
      </w:r>
      <w:proofErr w:type="spellEnd"/>
      <w:r w:rsidRPr="00D335E1">
        <w:rPr>
          <w:rFonts w:ascii="Times New Roman" w:hAnsi="Times New Roman" w:cs="Times New Roman"/>
          <w:sz w:val="24"/>
          <w:szCs w:val="24"/>
        </w:rPr>
        <w:t xml:space="preserve"> of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left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leg</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was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performed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due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to</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pain</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swelling</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left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thigh</w:t>
      </w:r>
      <w:proofErr w:type="spellEnd"/>
      <w:r w:rsidRPr="00D335E1">
        <w:rPr>
          <w:rFonts w:ascii="Times New Roman" w:hAnsi="Times New Roman" w:cs="Times New Roman"/>
          <w:sz w:val="24"/>
          <w:szCs w:val="24"/>
        </w:rPr>
        <w:t xml:space="preserve">. A </w:t>
      </w:r>
      <w:proofErr w:type="spellStart"/>
      <w:r w:rsidRPr="00D335E1">
        <w:rPr>
          <w:rFonts w:ascii="Times New Roman" w:hAnsi="Times New Roman" w:cs="Times New Roman"/>
          <w:sz w:val="24"/>
          <w:szCs w:val="24"/>
        </w:rPr>
        <w:t>mass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lesion</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was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detected</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left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thigh</w:t>
      </w:r>
      <w:proofErr w:type="spellEnd"/>
      <w:r w:rsidR="00D335E1" w:rsidRPr="00D335E1">
        <w:rPr>
          <w:rFonts w:ascii="Times New Roman" w:hAnsi="Times New Roman" w:cs="Times New Roman"/>
          <w:sz w:val="24"/>
          <w:szCs w:val="24"/>
        </w:rPr>
        <w:t xml:space="preserve"> (</w:t>
      </w:r>
      <w:proofErr w:type="spellStart"/>
      <w:r w:rsidR="00D335E1" w:rsidRPr="00D335E1">
        <w:rPr>
          <w:rFonts w:ascii="Times New Roman" w:hAnsi="Times New Roman" w:cs="Times New Roman"/>
          <w:sz w:val="24"/>
          <w:szCs w:val="24"/>
        </w:rPr>
        <w:t>figure</w:t>
      </w:r>
      <w:proofErr w:type="spellEnd"/>
      <w:r w:rsidR="00D335E1" w:rsidRPr="00D335E1">
        <w:rPr>
          <w:rFonts w:ascii="Times New Roman" w:hAnsi="Times New Roman" w:cs="Times New Roman"/>
          <w:sz w:val="24"/>
          <w:szCs w:val="24"/>
        </w:rPr>
        <w:t xml:space="preserve"> </w:t>
      </w:r>
      <w:proofErr w:type="gramStart"/>
      <w:r w:rsidR="00D335E1" w:rsidRPr="00D335E1">
        <w:rPr>
          <w:rFonts w:ascii="Times New Roman" w:hAnsi="Times New Roman" w:cs="Times New Roman"/>
          <w:sz w:val="24"/>
          <w:szCs w:val="24"/>
        </w:rPr>
        <w:t>2a</w:t>
      </w:r>
      <w:proofErr w:type="gramEnd"/>
      <w:r w:rsidR="00D335E1" w:rsidRPr="00D335E1">
        <w:rPr>
          <w:rFonts w:ascii="Times New Roman" w:hAnsi="Times New Roman" w:cs="Times New Roman"/>
          <w:sz w:val="24"/>
          <w:szCs w:val="24"/>
        </w:rPr>
        <w:t>-b)</w:t>
      </w:r>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patient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was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diagnosed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with</w:t>
      </w:r>
      <w:proofErr w:type="spellEnd"/>
      <w:r w:rsidRPr="00D335E1">
        <w:rPr>
          <w:rFonts w:ascii="Times New Roman" w:hAnsi="Times New Roman" w:cs="Times New Roman"/>
          <w:sz w:val="24"/>
          <w:szCs w:val="24"/>
        </w:rPr>
        <w:t xml:space="preserve"> ES as a </w:t>
      </w:r>
      <w:proofErr w:type="spellStart"/>
      <w:r w:rsidRPr="00D335E1">
        <w:rPr>
          <w:rFonts w:ascii="Times New Roman" w:hAnsi="Times New Roman" w:cs="Times New Roman"/>
          <w:sz w:val="24"/>
          <w:szCs w:val="24"/>
        </w:rPr>
        <w:t>result</w:t>
      </w:r>
      <w:proofErr w:type="spellEnd"/>
      <w:r w:rsidRPr="00D335E1">
        <w:rPr>
          <w:rFonts w:ascii="Times New Roman" w:hAnsi="Times New Roman" w:cs="Times New Roman"/>
          <w:sz w:val="24"/>
          <w:szCs w:val="24"/>
        </w:rPr>
        <w:t xml:space="preserve"> of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histopathological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examination</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evaluated</w:t>
      </w:r>
      <w:proofErr w:type="spellEnd"/>
      <w:r w:rsidRPr="00D335E1">
        <w:rPr>
          <w:rFonts w:ascii="Times New Roman" w:hAnsi="Times New Roman" w:cs="Times New Roman"/>
          <w:sz w:val="24"/>
          <w:szCs w:val="24"/>
        </w:rPr>
        <w:t xml:space="preserve"> as </w:t>
      </w:r>
      <w:proofErr w:type="spellStart"/>
      <w:r w:rsidRPr="00D335E1">
        <w:rPr>
          <w:rFonts w:ascii="Times New Roman" w:hAnsi="Times New Roman" w:cs="Times New Roman"/>
          <w:sz w:val="24"/>
          <w:szCs w:val="24"/>
        </w:rPr>
        <w:t>having</w:t>
      </w:r>
      <w:proofErr w:type="spellEnd"/>
      <w:r w:rsidRPr="00D335E1">
        <w:rPr>
          <w:rFonts w:ascii="Times New Roman" w:hAnsi="Times New Roman" w:cs="Times New Roman"/>
          <w:sz w:val="24"/>
          <w:szCs w:val="24"/>
        </w:rPr>
        <w:t xml:space="preserve"> EES. </w:t>
      </w:r>
      <w:proofErr w:type="spellStart"/>
      <w:r w:rsidRPr="00D335E1">
        <w:rPr>
          <w:rFonts w:ascii="Times New Roman" w:hAnsi="Times New Roman" w:cs="Times New Roman"/>
          <w:sz w:val="24"/>
          <w:szCs w:val="24"/>
        </w:rPr>
        <w:t>Neurological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findings</w:t>
      </w:r>
      <w:proofErr w:type="spellEnd"/>
      <w:r w:rsidRPr="00D335E1">
        <w:rPr>
          <w:rFonts w:ascii="Times New Roman" w:hAnsi="Times New Roman" w:cs="Times New Roman"/>
          <w:sz w:val="24"/>
          <w:szCs w:val="24"/>
        </w:rPr>
        <w:t xml:space="preserve"> can be </w:t>
      </w:r>
      <w:proofErr w:type="spellStart"/>
      <w:r w:rsidRPr="00D335E1">
        <w:rPr>
          <w:rFonts w:ascii="Times New Roman" w:hAnsi="Times New Roman" w:cs="Times New Roman"/>
          <w:sz w:val="24"/>
          <w:szCs w:val="24"/>
        </w:rPr>
        <w:t>seen</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many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malignant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diseases</w:t>
      </w:r>
      <w:proofErr w:type="spellEnd"/>
      <w:r w:rsidRPr="00D335E1">
        <w:rPr>
          <w:rFonts w:ascii="Times New Roman" w:hAnsi="Times New Roman" w:cs="Times New Roman"/>
          <w:sz w:val="24"/>
          <w:szCs w:val="24"/>
        </w:rPr>
        <w:t xml:space="preserve"> as a </w:t>
      </w:r>
      <w:proofErr w:type="spellStart"/>
      <w:r w:rsidRPr="00D335E1">
        <w:rPr>
          <w:rFonts w:ascii="Times New Roman" w:hAnsi="Times New Roman" w:cs="Times New Roman"/>
          <w:sz w:val="24"/>
          <w:szCs w:val="24"/>
        </w:rPr>
        <w:t>result</w:t>
      </w:r>
      <w:proofErr w:type="spellEnd"/>
      <w:r w:rsidRPr="00D335E1">
        <w:rPr>
          <w:rFonts w:ascii="Times New Roman" w:hAnsi="Times New Roman" w:cs="Times New Roman"/>
          <w:sz w:val="24"/>
          <w:szCs w:val="24"/>
        </w:rPr>
        <w:t xml:space="preserve"> of </w:t>
      </w:r>
      <w:proofErr w:type="spellStart"/>
      <w:r w:rsidRPr="00D335E1">
        <w:rPr>
          <w:rFonts w:ascii="Times New Roman" w:hAnsi="Times New Roman" w:cs="Times New Roman"/>
          <w:sz w:val="24"/>
          <w:szCs w:val="24"/>
        </w:rPr>
        <w:t>both</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solid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involvement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paraneoplastic</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processes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It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should</w:t>
      </w:r>
      <w:proofErr w:type="spellEnd"/>
      <w:r w:rsidRPr="00D335E1">
        <w:rPr>
          <w:rFonts w:ascii="Times New Roman" w:hAnsi="Times New Roman" w:cs="Times New Roman"/>
          <w:sz w:val="24"/>
          <w:szCs w:val="24"/>
        </w:rPr>
        <w:t xml:space="preserve"> be </w:t>
      </w:r>
      <w:proofErr w:type="spellStart"/>
      <w:r w:rsidRPr="00D335E1">
        <w:rPr>
          <w:rFonts w:ascii="Times New Roman" w:hAnsi="Times New Roman" w:cs="Times New Roman"/>
          <w:sz w:val="24"/>
          <w:szCs w:val="24"/>
        </w:rPr>
        <w:t>kept</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mind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that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even</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patients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who</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have</w:t>
      </w:r>
      <w:proofErr w:type="spellEnd"/>
      <w:r w:rsidRPr="00D335E1">
        <w:rPr>
          <w:rFonts w:ascii="Times New Roman" w:hAnsi="Times New Roman" w:cs="Times New Roman"/>
          <w:sz w:val="24"/>
          <w:szCs w:val="24"/>
        </w:rPr>
        <w:t xml:space="preserve"> not yet </w:t>
      </w:r>
      <w:proofErr w:type="spellStart"/>
      <w:r w:rsidRPr="00D335E1">
        <w:rPr>
          <w:rFonts w:ascii="Times New Roman" w:hAnsi="Times New Roman" w:cs="Times New Roman"/>
          <w:sz w:val="24"/>
          <w:szCs w:val="24"/>
        </w:rPr>
        <w:t>been</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diagnosed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neurological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findings</w:t>
      </w:r>
      <w:proofErr w:type="spellEnd"/>
      <w:r w:rsidRPr="00D335E1">
        <w:rPr>
          <w:rFonts w:ascii="Times New Roman" w:hAnsi="Times New Roman" w:cs="Times New Roman"/>
          <w:sz w:val="24"/>
          <w:szCs w:val="24"/>
        </w:rPr>
        <w:t xml:space="preserve"> can be </w:t>
      </w:r>
      <w:proofErr w:type="spellStart"/>
      <w:r w:rsidRPr="00D335E1">
        <w:rPr>
          <w:rFonts w:ascii="Times New Roman" w:hAnsi="Times New Roman" w:cs="Times New Roman"/>
          <w:sz w:val="24"/>
          <w:szCs w:val="24"/>
        </w:rPr>
        <w:t>observed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which</w:t>
      </w:r>
      <w:proofErr w:type="spellEnd"/>
      <w:r w:rsidRPr="00D335E1">
        <w:rPr>
          <w:rFonts w:ascii="Times New Roman" w:hAnsi="Times New Roman" w:cs="Times New Roman"/>
          <w:sz w:val="24"/>
          <w:szCs w:val="24"/>
        </w:rPr>
        <w:t xml:space="preserve"> can </w:t>
      </w:r>
      <w:proofErr w:type="spellStart"/>
      <w:r w:rsidRPr="00D335E1">
        <w:rPr>
          <w:rFonts w:ascii="Times New Roman" w:hAnsi="Times New Roman" w:cs="Times New Roman"/>
          <w:sz w:val="24"/>
          <w:szCs w:val="24"/>
        </w:rPr>
        <w:t>facilitate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primary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diagnosis</w:t>
      </w:r>
      <w:proofErr w:type="spellEnd"/>
    </w:p>
    <w:p w14:paraId="5C63CC1A" w14:textId="7B99F9DA" w:rsidR="005A4452" w:rsidRPr="00D335E1" w:rsidRDefault="005A4452">
      <w:pPr>
        <w:rPr>
          <w:rFonts w:ascii="Times New Roman" w:hAnsi="Times New Roman" w:cs="Times New Roman"/>
          <w:sz w:val="24"/>
          <w:szCs w:val="24"/>
        </w:rPr>
      </w:pPr>
    </w:p>
    <w:p w14:paraId="413661BB" w14:textId="77777777" w:rsidR="005A4452" w:rsidRPr="00D335E1" w:rsidRDefault="005A4452" w:rsidP="005A4452">
      <w:pPr>
        <w:jc w:val="both"/>
        <w:rPr>
          <w:rFonts w:ascii="Times New Roman" w:hAnsi="Times New Roman" w:cs="Times New Roman"/>
          <w:b/>
          <w:sz w:val="24"/>
          <w:szCs w:val="24"/>
        </w:rPr>
      </w:pPr>
      <w:proofErr w:type="spellStart"/>
      <w:r w:rsidRPr="00D335E1">
        <w:rPr>
          <w:rFonts w:ascii="Times New Roman" w:hAnsi="Times New Roman" w:cs="Times New Roman"/>
          <w:b/>
          <w:sz w:val="24"/>
          <w:szCs w:val="24"/>
        </w:rPr>
        <w:t>Biography</w:t>
      </w:r>
      <w:proofErr w:type="spellEnd"/>
    </w:p>
    <w:p w14:paraId="42AEC6A1" w14:textId="6ABC4F68" w:rsidR="005A4452" w:rsidRPr="00D335E1" w:rsidRDefault="005A4452" w:rsidP="005A4452">
      <w:pPr>
        <w:rPr>
          <w:rFonts w:ascii="Times New Roman" w:hAnsi="Times New Roman" w:cs="Times New Roman"/>
          <w:sz w:val="24"/>
          <w:szCs w:val="24"/>
        </w:rPr>
      </w:pPr>
      <w:r w:rsidRPr="00D335E1">
        <w:rPr>
          <w:rFonts w:ascii="Times New Roman" w:hAnsi="Times New Roman" w:cs="Times New Roman"/>
          <w:sz w:val="24"/>
          <w:szCs w:val="24"/>
        </w:rPr>
        <w:t xml:space="preserve">Erman </w:t>
      </w:r>
      <w:proofErr w:type="spellStart"/>
      <w:r w:rsidRPr="00D335E1">
        <w:rPr>
          <w:rFonts w:ascii="Times New Roman" w:hAnsi="Times New Roman" w:cs="Times New Roman"/>
          <w:sz w:val="24"/>
          <w:szCs w:val="24"/>
        </w:rPr>
        <w:t>Altunisik</w:t>
      </w:r>
      <w:proofErr w:type="spellEnd"/>
      <w:r w:rsidRPr="00D335E1">
        <w:rPr>
          <w:rFonts w:ascii="Times New Roman" w:hAnsi="Times New Roman" w:cs="Times New Roman"/>
          <w:sz w:val="24"/>
          <w:szCs w:val="24"/>
        </w:rPr>
        <w:t xml:space="preserve"> </w:t>
      </w:r>
      <w:r w:rsidRPr="00D335E1">
        <w:rPr>
          <w:rFonts w:ascii="Times New Roman" w:hAnsi="Times New Roman" w:cs="Times New Roman"/>
          <w:sz w:val="24"/>
          <w:szCs w:val="24"/>
        </w:rPr>
        <w:t xml:space="preserve">has </w:t>
      </w:r>
      <w:proofErr w:type="spellStart"/>
      <w:r w:rsidRPr="00D335E1">
        <w:rPr>
          <w:rFonts w:ascii="Times New Roman" w:hAnsi="Times New Roman" w:cs="Times New Roman"/>
          <w:sz w:val="24"/>
          <w:szCs w:val="24"/>
        </w:rPr>
        <w:t>completed</w:t>
      </w:r>
      <w:proofErr w:type="spellEnd"/>
      <w:r w:rsidRPr="00D335E1">
        <w:rPr>
          <w:rFonts w:ascii="Times New Roman" w:hAnsi="Times New Roman" w:cs="Times New Roman"/>
          <w:sz w:val="24"/>
          <w:szCs w:val="24"/>
        </w:rPr>
        <w:t xml:space="preserve"> his </w:t>
      </w:r>
      <w:proofErr w:type="spellStart"/>
      <w:r w:rsidRPr="00D335E1">
        <w:rPr>
          <w:rFonts w:ascii="Times New Roman" w:hAnsi="Times New Roman" w:cs="Times New Roman"/>
          <w:sz w:val="24"/>
          <w:szCs w:val="24"/>
        </w:rPr>
        <w:t>PhD</w:t>
      </w:r>
      <w:proofErr w:type="spellEnd"/>
      <w:r w:rsidRPr="00D335E1">
        <w:rPr>
          <w:rFonts w:ascii="Times New Roman" w:hAnsi="Times New Roman" w:cs="Times New Roman"/>
          <w:sz w:val="24"/>
          <w:szCs w:val="24"/>
        </w:rPr>
        <w:t xml:space="preserve"> at </w:t>
      </w:r>
      <w:proofErr w:type="spellStart"/>
      <w:r w:rsidRPr="00D335E1">
        <w:rPr>
          <w:rFonts w:ascii="Times New Roman" w:hAnsi="Times New Roman" w:cs="Times New Roman"/>
          <w:sz w:val="24"/>
          <w:szCs w:val="24"/>
        </w:rPr>
        <w:t>the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age</w:t>
      </w:r>
      <w:proofErr w:type="spellEnd"/>
      <w:r w:rsidRPr="00D335E1">
        <w:rPr>
          <w:rFonts w:ascii="Times New Roman" w:hAnsi="Times New Roman" w:cs="Times New Roman"/>
          <w:sz w:val="24"/>
          <w:szCs w:val="24"/>
        </w:rPr>
        <w:t xml:space="preserve"> of 2</w:t>
      </w:r>
      <w:r w:rsidRPr="00D335E1">
        <w:rPr>
          <w:rFonts w:ascii="Times New Roman" w:hAnsi="Times New Roman" w:cs="Times New Roman"/>
          <w:sz w:val="24"/>
          <w:szCs w:val="24"/>
        </w:rPr>
        <w:t>4</w:t>
      </w:r>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years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from</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Cukurova</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University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and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postdoctoral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studies</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from</w:t>
      </w:r>
      <w:proofErr w:type="spellEnd"/>
      <w:r w:rsidRPr="00D335E1">
        <w:rPr>
          <w:rFonts w:ascii="Times New Roman" w:hAnsi="Times New Roman" w:cs="Times New Roman"/>
          <w:sz w:val="24"/>
          <w:szCs w:val="24"/>
        </w:rPr>
        <w:t xml:space="preserve"> </w:t>
      </w:r>
      <w:r w:rsidRPr="00D335E1">
        <w:rPr>
          <w:rFonts w:ascii="Times New Roman" w:hAnsi="Times New Roman" w:cs="Times New Roman"/>
          <w:sz w:val="24"/>
          <w:szCs w:val="24"/>
        </w:rPr>
        <w:t>Gaziantep</w:t>
      </w:r>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University</w:t>
      </w:r>
      <w:proofErr w:type="spellEnd"/>
      <w:r w:rsidRPr="00D335E1">
        <w:rPr>
          <w:rFonts w:ascii="Times New Roman" w:hAnsi="Times New Roman" w:cs="Times New Roman"/>
          <w:sz w:val="24"/>
          <w:szCs w:val="24"/>
        </w:rPr>
        <w:t xml:space="preserve"> School of </w:t>
      </w:r>
      <w:proofErr w:type="spellStart"/>
      <w:r w:rsidRPr="00D335E1">
        <w:rPr>
          <w:rFonts w:ascii="Times New Roman" w:hAnsi="Times New Roman" w:cs="Times New Roman"/>
          <w:sz w:val="24"/>
          <w:szCs w:val="24"/>
        </w:rPr>
        <w:t>Medicine</w:t>
      </w:r>
      <w:proofErr w:type="spellEnd"/>
      <w:r w:rsidRPr="00D335E1">
        <w:rPr>
          <w:rFonts w:ascii="Times New Roman" w:hAnsi="Times New Roman" w:cs="Times New Roman"/>
          <w:sz w:val="24"/>
          <w:szCs w:val="24"/>
        </w:rPr>
        <w:t xml:space="preserve">. </w:t>
      </w:r>
      <w:r w:rsidRPr="00D335E1">
        <w:rPr>
          <w:rFonts w:ascii="Times New Roman" w:hAnsi="Times New Roman" w:cs="Times New Roman"/>
          <w:sz w:val="24"/>
          <w:szCs w:val="24"/>
        </w:rPr>
        <w:t xml:space="preserve">He has </w:t>
      </w:r>
      <w:proofErr w:type="spellStart"/>
      <w:r w:rsidRPr="00D335E1">
        <w:rPr>
          <w:rFonts w:ascii="Times New Roman" w:hAnsi="Times New Roman" w:cs="Times New Roman"/>
          <w:sz w:val="24"/>
          <w:szCs w:val="24"/>
        </w:rPr>
        <w:t>published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more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than</w:t>
      </w:r>
      <w:proofErr w:type="spellEnd"/>
      <w:r w:rsidRPr="00D335E1">
        <w:rPr>
          <w:rFonts w:ascii="Times New Roman" w:hAnsi="Times New Roman" w:cs="Times New Roman"/>
          <w:sz w:val="24"/>
          <w:szCs w:val="24"/>
        </w:rPr>
        <w:t xml:space="preserve"> 2</w:t>
      </w:r>
      <w:r w:rsidRPr="00D335E1">
        <w:rPr>
          <w:rFonts w:ascii="Times New Roman" w:hAnsi="Times New Roman" w:cs="Times New Roman"/>
          <w:sz w:val="24"/>
          <w:szCs w:val="24"/>
        </w:rPr>
        <w:t>0</w:t>
      </w:r>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papers</w:t>
      </w:r>
      <w:proofErr w:type="spellEnd"/>
      <w:r w:rsidRPr="00D335E1">
        <w:rPr>
          <w:rFonts w:ascii="Times New Roman" w:hAnsi="Times New Roman" w:cs="Times New Roman"/>
          <w:sz w:val="24"/>
          <w:szCs w:val="24"/>
        </w:rPr>
        <w:t xml:space="preserve"> in </w:t>
      </w:r>
      <w:proofErr w:type="spellStart"/>
      <w:r w:rsidRPr="00D335E1">
        <w:rPr>
          <w:rFonts w:ascii="Times New Roman" w:hAnsi="Times New Roman" w:cs="Times New Roman"/>
          <w:sz w:val="24"/>
          <w:szCs w:val="24"/>
        </w:rPr>
        <w:t>reputed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journals</w:t>
      </w:r>
      <w:proofErr w:type="spellEnd"/>
      <w:r w:rsidRPr="00D335E1">
        <w:rPr>
          <w:rFonts w:ascii="Times New Roman" w:hAnsi="Times New Roman" w:cs="Times New Roman"/>
          <w:sz w:val="24"/>
          <w:szCs w:val="24"/>
        </w:rPr>
        <w:t xml:space="preserve">. </w:t>
      </w:r>
      <w:r w:rsidRPr="00D335E1">
        <w:rPr>
          <w:rFonts w:ascii="Times New Roman" w:hAnsi="Times New Roman" w:cs="Times New Roman"/>
          <w:sz w:val="24"/>
          <w:szCs w:val="24"/>
        </w:rPr>
        <w:t xml:space="preserve">He is </w:t>
      </w:r>
      <w:proofErr w:type="spellStart"/>
      <w:r w:rsidRPr="00D335E1">
        <w:rPr>
          <w:rFonts w:ascii="Times New Roman" w:hAnsi="Times New Roman" w:cs="Times New Roman"/>
          <w:sz w:val="24"/>
          <w:szCs w:val="24"/>
        </w:rPr>
        <w:t>still</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working</w:t>
      </w:r>
      <w:proofErr w:type="spellEnd"/>
      <w:r w:rsidRPr="00D335E1">
        <w:rPr>
          <w:rFonts w:ascii="Times New Roman" w:hAnsi="Times New Roman" w:cs="Times New Roman"/>
          <w:sz w:val="24"/>
          <w:szCs w:val="24"/>
        </w:rPr>
        <w:t xml:space="preserve"> as an </w:t>
      </w:r>
      <w:proofErr w:type="spellStart"/>
      <w:r w:rsidRPr="00D335E1">
        <w:rPr>
          <w:rFonts w:ascii="Times New Roman" w:hAnsi="Times New Roman" w:cs="Times New Roman"/>
          <w:sz w:val="24"/>
          <w:szCs w:val="24"/>
        </w:rPr>
        <w:t>assistant</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professor</w:t>
      </w:r>
      <w:proofErr w:type="spellEnd"/>
      <w:r w:rsidRPr="00D335E1">
        <w:rPr>
          <w:rFonts w:ascii="Times New Roman" w:hAnsi="Times New Roman" w:cs="Times New Roman"/>
          <w:sz w:val="24"/>
          <w:szCs w:val="24"/>
        </w:rPr>
        <w:t xml:space="preserve"> at Adıyaman </w:t>
      </w:r>
      <w:proofErr w:type="spellStart"/>
      <w:r w:rsidRPr="00D335E1">
        <w:rPr>
          <w:rFonts w:ascii="Times New Roman" w:hAnsi="Times New Roman" w:cs="Times New Roman"/>
          <w:sz w:val="24"/>
          <w:szCs w:val="24"/>
        </w:rPr>
        <w:t>University</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Faculty</w:t>
      </w:r>
      <w:proofErr w:type="spellEnd"/>
      <w:r w:rsidRPr="00D335E1">
        <w:rPr>
          <w:rFonts w:ascii="Times New Roman" w:hAnsi="Times New Roman" w:cs="Times New Roman"/>
          <w:sz w:val="24"/>
          <w:szCs w:val="24"/>
        </w:rPr>
        <w:t xml:space="preserve"> of </w:t>
      </w:r>
      <w:proofErr w:type="spellStart"/>
      <w:r w:rsidRPr="00D335E1">
        <w:rPr>
          <w:rFonts w:ascii="Times New Roman" w:hAnsi="Times New Roman" w:cs="Times New Roman"/>
          <w:sz w:val="24"/>
          <w:szCs w:val="24"/>
        </w:rPr>
        <w:t>Medicine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Department</w:t>
      </w:r>
      <w:proofErr w:type="spellEnd"/>
      <w:r w:rsidRPr="00D335E1">
        <w:rPr>
          <w:rFonts w:ascii="Times New Roman" w:hAnsi="Times New Roman" w:cs="Times New Roman"/>
          <w:sz w:val="24"/>
          <w:szCs w:val="24"/>
        </w:rPr>
        <w:t xml:space="preserve"> of </w:t>
      </w:r>
      <w:proofErr w:type="spellStart"/>
      <w:r w:rsidRPr="00D335E1">
        <w:rPr>
          <w:rFonts w:ascii="Times New Roman" w:hAnsi="Times New Roman" w:cs="Times New Roman"/>
          <w:sz w:val="24"/>
          <w:szCs w:val="24"/>
        </w:rPr>
        <w:t>Neurology</w:t>
      </w:r>
      <w:proofErr w:type="spellEnd"/>
      <w:r w:rsidRPr="00D335E1">
        <w:rPr>
          <w:rFonts w:ascii="Times New Roman" w:hAnsi="Times New Roman" w:cs="Times New Roman"/>
          <w:sz w:val="24"/>
          <w:szCs w:val="24"/>
        </w:rPr>
        <w:t>.</w:t>
      </w:r>
    </w:p>
    <w:p w14:paraId="553F46A9" w14:textId="7786A13A" w:rsidR="005A4452" w:rsidRPr="00D335E1" w:rsidRDefault="005A4452" w:rsidP="005A4452">
      <w:pPr>
        <w:rPr>
          <w:rFonts w:ascii="Times New Roman" w:hAnsi="Times New Roman" w:cs="Times New Roman"/>
          <w:sz w:val="24"/>
          <w:szCs w:val="24"/>
        </w:rPr>
      </w:pPr>
    </w:p>
    <w:p w14:paraId="5BCBFA21" w14:textId="77777777" w:rsidR="00D335E1" w:rsidRDefault="005A4452" w:rsidP="005A4452">
      <w:pPr>
        <w:autoSpaceDE w:val="0"/>
        <w:autoSpaceDN w:val="0"/>
        <w:adjustRightInd w:val="0"/>
        <w:rPr>
          <w:rFonts w:ascii="Times New Roman" w:hAnsi="Times New Roman" w:cs="Times New Roman"/>
          <w:sz w:val="24"/>
          <w:szCs w:val="24"/>
          <w:lang w:val="en-NZ"/>
        </w:rPr>
      </w:pPr>
      <w:r w:rsidRPr="00D335E1">
        <w:rPr>
          <w:rFonts w:ascii="Times New Roman" w:hAnsi="Times New Roman" w:cs="Times New Roman"/>
          <w:b/>
          <w:sz w:val="24"/>
          <w:szCs w:val="24"/>
          <w:lang w:val="en-NZ"/>
        </w:rPr>
        <w:t xml:space="preserve">Presenting author details </w:t>
      </w:r>
      <w:r w:rsidRPr="00D335E1">
        <w:rPr>
          <w:rFonts w:ascii="Times New Roman" w:hAnsi="Times New Roman" w:cs="Times New Roman"/>
          <w:b/>
          <w:sz w:val="24"/>
          <w:szCs w:val="24"/>
          <w:lang w:val="en-NZ"/>
        </w:rPr>
        <w:br/>
      </w:r>
      <w:r w:rsidRPr="00D335E1">
        <w:rPr>
          <w:rFonts w:ascii="Times New Roman" w:hAnsi="Times New Roman" w:cs="Times New Roman"/>
          <w:sz w:val="24"/>
          <w:szCs w:val="24"/>
          <w:lang w:val="en-NZ"/>
        </w:rPr>
        <w:t xml:space="preserve">Full name: </w:t>
      </w:r>
      <w:proofErr w:type="spellStart"/>
      <w:r w:rsidRPr="00D335E1">
        <w:rPr>
          <w:rFonts w:ascii="Times New Roman" w:hAnsi="Times New Roman" w:cs="Times New Roman"/>
          <w:sz w:val="24"/>
          <w:szCs w:val="24"/>
          <w:lang w:val="en-NZ"/>
        </w:rPr>
        <w:t>Erman</w:t>
      </w:r>
      <w:proofErr w:type="spellEnd"/>
      <w:r w:rsidRPr="00D335E1">
        <w:rPr>
          <w:rFonts w:ascii="Times New Roman" w:hAnsi="Times New Roman" w:cs="Times New Roman"/>
          <w:sz w:val="24"/>
          <w:szCs w:val="24"/>
          <w:lang w:val="en-NZ"/>
        </w:rPr>
        <w:t xml:space="preserve"> </w:t>
      </w:r>
      <w:proofErr w:type="spellStart"/>
      <w:r w:rsidRPr="00D335E1">
        <w:rPr>
          <w:rFonts w:ascii="Times New Roman" w:hAnsi="Times New Roman" w:cs="Times New Roman"/>
          <w:sz w:val="24"/>
          <w:szCs w:val="24"/>
          <w:lang w:val="en-NZ"/>
        </w:rPr>
        <w:t>Altunisik</w:t>
      </w:r>
      <w:proofErr w:type="spellEnd"/>
      <w:r w:rsidRPr="00D335E1">
        <w:rPr>
          <w:rFonts w:ascii="Times New Roman" w:hAnsi="Times New Roman" w:cs="Times New Roman"/>
          <w:sz w:val="24"/>
          <w:szCs w:val="24"/>
          <w:lang w:val="en-NZ"/>
        </w:rPr>
        <w:t xml:space="preserve"> </w:t>
      </w:r>
      <w:r w:rsidRPr="00D335E1">
        <w:rPr>
          <w:rFonts w:ascii="Times New Roman" w:hAnsi="Times New Roman" w:cs="Times New Roman"/>
          <w:sz w:val="24"/>
          <w:szCs w:val="24"/>
          <w:lang w:val="en-NZ"/>
        </w:rPr>
        <w:br/>
        <w:t>Contact number:</w:t>
      </w:r>
      <w:r w:rsidRPr="00D335E1">
        <w:rPr>
          <w:rFonts w:ascii="Times New Roman" w:hAnsi="Times New Roman" w:cs="Times New Roman"/>
          <w:sz w:val="24"/>
          <w:szCs w:val="24"/>
          <w:lang w:val="en-NZ"/>
        </w:rPr>
        <w:t xml:space="preserve"> +905054674669</w:t>
      </w:r>
    </w:p>
    <w:p w14:paraId="1F67F3BD" w14:textId="13D48A57" w:rsidR="005A4452" w:rsidRPr="00D335E1" w:rsidRDefault="005A4452" w:rsidP="005A4452">
      <w:pPr>
        <w:autoSpaceDE w:val="0"/>
        <w:autoSpaceDN w:val="0"/>
        <w:adjustRightInd w:val="0"/>
        <w:rPr>
          <w:rFonts w:ascii="Times New Roman" w:hAnsi="Times New Roman" w:cs="Times New Roman"/>
          <w:sz w:val="24"/>
          <w:szCs w:val="24"/>
          <w:lang w:val="en-NZ"/>
        </w:rPr>
      </w:pPr>
      <w:r w:rsidRPr="00D335E1">
        <w:rPr>
          <w:rFonts w:ascii="Times New Roman" w:hAnsi="Times New Roman" w:cs="Times New Roman"/>
          <w:sz w:val="24"/>
          <w:szCs w:val="24"/>
          <w:lang w:val="en-NZ"/>
        </w:rPr>
        <w:t xml:space="preserve">Category: </w:t>
      </w:r>
      <w:r w:rsidRPr="00D335E1">
        <w:rPr>
          <w:rFonts w:ascii="Times New Roman" w:hAnsi="Times New Roman" w:cs="Times New Roman"/>
          <w:sz w:val="24"/>
          <w:szCs w:val="24"/>
          <w:lang w:val="en-NZ"/>
        </w:rPr>
        <w:t>e-</w:t>
      </w:r>
      <w:r w:rsidRPr="00D335E1">
        <w:rPr>
          <w:rFonts w:ascii="Times New Roman" w:hAnsi="Times New Roman" w:cs="Times New Roman"/>
          <w:sz w:val="24"/>
          <w:szCs w:val="24"/>
          <w:lang w:val="en-NZ"/>
        </w:rPr>
        <w:t>Poster presentation</w:t>
      </w:r>
      <w:r w:rsidRPr="00D335E1">
        <w:rPr>
          <w:rFonts w:ascii="Times New Roman" w:hAnsi="Times New Roman" w:cs="Times New Roman"/>
          <w:sz w:val="24"/>
          <w:szCs w:val="24"/>
          <w:lang w:val="en-NZ"/>
        </w:rPr>
        <w:br/>
      </w:r>
    </w:p>
    <w:p w14:paraId="02E41420" w14:textId="77777777" w:rsidR="005A4452" w:rsidRDefault="005A4452" w:rsidP="005A4452"/>
    <w:p w14:paraId="5D131C6D" w14:textId="705A01F6" w:rsidR="005A4452" w:rsidRDefault="00D335E1">
      <w:r>
        <w:rPr>
          <w:noProof/>
        </w:rPr>
        <w:lastRenderedPageBreak/>
        <w:drawing>
          <wp:inline distT="0" distB="0" distL="0" distR="0" wp14:anchorId="6AAC0E5B" wp14:editId="77AAD929">
            <wp:extent cx="5760720" cy="493776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937760"/>
                    </a:xfrm>
                    <a:prstGeom prst="rect">
                      <a:avLst/>
                    </a:prstGeom>
                    <a:noFill/>
                    <a:ln>
                      <a:noFill/>
                    </a:ln>
                  </pic:spPr>
                </pic:pic>
              </a:graphicData>
            </a:graphic>
          </wp:inline>
        </w:drawing>
      </w:r>
    </w:p>
    <w:p w14:paraId="480A352D" w14:textId="4AA6CE19" w:rsidR="00D335E1" w:rsidRDefault="00D335E1"/>
    <w:p w14:paraId="167168D6" w14:textId="77777777" w:rsidR="00D335E1" w:rsidRPr="00D335E1" w:rsidRDefault="00D335E1" w:rsidP="00D335E1">
      <w:pPr>
        <w:spacing w:line="240" w:lineRule="auto"/>
        <w:rPr>
          <w:rFonts w:ascii="Times New Roman" w:hAnsi="Times New Roman" w:cs="Times New Roman"/>
          <w:sz w:val="24"/>
          <w:szCs w:val="24"/>
          <w:lang w:val="en-US"/>
        </w:rPr>
      </w:pPr>
      <w:r w:rsidRPr="00D335E1">
        <w:rPr>
          <w:rFonts w:ascii="Times New Roman" w:hAnsi="Times New Roman" w:cs="Times New Roman"/>
          <w:sz w:val="24"/>
          <w:szCs w:val="24"/>
          <w:lang w:val="en-US"/>
        </w:rPr>
        <w:t xml:space="preserve">Figure 1: Cranial axial CT and T2 weighted axial and SWAN MRI examination of the patient. </w:t>
      </w:r>
    </w:p>
    <w:p w14:paraId="17CFAA38" w14:textId="3E1E02B6" w:rsidR="00D335E1" w:rsidRPr="00D335E1" w:rsidRDefault="00D335E1" w:rsidP="00D335E1">
      <w:pPr>
        <w:spacing w:line="240" w:lineRule="auto"/>
        <w:rPr>
          <w:rFonts w:ascii="Times New Roman" w:hAnsi="Times New Roman" w:cs="Times New Roman"/>
          <w:sz w:val="24"/>
          <w:szCs w:val="24"/>
          <w:lang w:val="en-US"/>
        </w:rPr>
      </w:pPr>
      <w:r w:rsidRPr="00D335E1">
        <w:rPr>
          <w:rFonts w:ascii="Times New Roman" w:hAnsi="Times New Roman" w:cs="Times New Roman"/>
          <w:sz w:val="24"/>
          <w:szCs w:val="24"/>
          <w:lang w:val="en-US"/>
        </w:rPr>
        <w:t>Cranial axial CT examination of the patient performed at the time of his presentation to the emergency department (a). On the left, the bleeding area (asterisk) is observed as hyperdense in the frontoparietal region. The cranial CT of the patients after 15 days</w:t>
      </w:r>
      <w:r w:rsidRPr="00D335E1">
        <w:rPr>
          <w:rFonts w:ascii="Times New Roman" w:hAnsi="Times New Roman" w:cs="Times New Roman"/>
          <w:sz w:val="24"/>
          <w:szCs w:val="24"/>
          <w:lang w:val="en-US"/>
        </w:rPr>
        <w:t xml:space="preserve"> </w:t>
      </w:r>
      <w:r w:rsidRPr="00D335E1">
        <w:rPr>
          <w:rFonts w:ascii="Times New Roman" w:hAnsi="Times New Roman" w:cs="Times New Roman"/>
          <w:sz w:val="24"/>
          <w:szCs w:val="24"/>
          <w:lang w:val="en-US"/>
        </w:rPr>
        <w:t>(b), T2 weighted axial MRI (c) and SWAN MRI (d) examination show a new bleeding area (arrowheads) in the parietal region on the right. The bleeding area is hyperdense on CT and has mixed intensity on MRI.</w:t>
      </w:r>
      <w:r w:rsidRPr="00D335E1">
        <w:rPr>
          <w:rFonts w:ascii="Times New Roman" w:hAnsi="Times New Roman" w:cs="Times New Roman"/>
          <w:sz w:val="24"/>
          <w:szCs w:val="24"/>
          <w:lang w:val="en-US"/>
        </w:rPr>
        <w:t xml:space="preserve"> </w:t>
      </w:r>
      <w:r w:rsidRPr="00D335E1">
        <w:rPr>
          <w:rFonts w:ascii="Times New Roman" w:hAnsi="Times New Roman" w:cs="Times New Roman"/>
          <w:sz w:val="24"/>
          <w:szCs w:val="24"/>
          <w:lang w:val="en-US"/>
        </w:rPr>
        <w:t>The</w:t>
      </w:r>
      <w:r w:rsidRPr="00D335E1">
        <w:rPr>
          <w:rFonts w:ascii="Times New Roman" w:hAnsi="Times New Roman" w:cs="Times New Roman"/>
          <w:sz w:val="24"/>
          <w:szCs w:val="24"/>
          <w:lang w:val="en-US"/>
        </w:rPr>
        <w:t xml:space="preserve"> </w:t>
      </w:r>
      <w:r w:rsidRPr="00D335E1">
        <w:rPr>
          <w:rFonts w:ascii="Times New Roman" w:hAnsi="Times New Roman" w:cs="Times New Roman"/>
          <w:sz w:val="24"/>
          <w:szCs w:val="24"/>
          <w:lang w:val="en-US"/>
        </w:rPr>
        <w:t>initial bleeding area is indicated by an arrow.</w:t>
      </w:r>
    </w:p>
    <w:p w14:paraId="14C1DCF8" w14:textId="77777777" w:rsidR="00D335E1" w:rsidRPr="00D335E1" w:rsidRDefault="00D335E1" w:rsidP="00D335E1">
      <w:pPr>
        <w:spacing w:line="240" w:lineRule="auto"/>
        <w:rPr>
          <w:rFonts w:ascii="Times New Roman" w:hAnsi="Times New Roman" w:cs="Times New Roman"/>
          <w:sz w:val="24"/>
          <w:szCs w:val="24"/>
        </w:rPr>
      </w:pPr>
      <w:r w:rsidRPr="00D335E1">
        <w:rPr>
          <w:rFonts w:ascii="Times New Roman" w:hAnsi="Times New Roman" w:cs="Times New Roman"/>
          <w:sz w:val="24"/>
          <w:szCs w:val="24"/>
          <w:lang w:val="en-US"/>
        </w:rPr>
        <w:t>CT: C</w:t>
      </w:r>
      <w:proofErr w:type="spellStart"/>
      <w:r w:rsidRPr="00D335E1">
        <w:rPr>
          <w:rFonts w:ascii="Times New Roman" w:hAnsi="Times New Roman" w:cs="Times New Roman"/>
          <w:sz w:val="24"/>
          <w:szCs w:val="24"/>
        </w:rPr>
        <w:t>omputed</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tomography</w:t>
      </w:r>
      <w:proofErr w:type="spellEnd"/>
      <w:r w:rsidRPr="00D335E1">
        <w:rPr>
          <w:rFonts w:ascii="Times New Roman" w:hAnsi="Times New Roman" w:cs="Times New Roman"/>
          <w:sz w:val="24"/>
          <w:szCs w:val="24"/>
        </w:rPr>
        <w:t xml:space="preserve">, MRI: </w:t>
      </w:r>
      <w:proofErr w:type="spellStart"/>
      <w:r w:rsidRPr="00D335E1">
        <w:rPr>
          <w:rFonts w:ascii="Times New Roman" w:hAnsi="Times New Roman" w:cs="Times New Roman"/>
          <w:sz w:val="24"/>
          <w:szCs w:val="24"/>
        </w:rPr>
        <w:t>Magnetic</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resonance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imaging</w:t>
      </w:r>
      <w:proofErr w:type="spellEnd"/>
      <w:r w:rsidRPr="00D335E1">
        <w:rPr>
          <w:rFonts w:ascii="Times New Roman" w:hAnsi="Times New Roman" w:cs="Times New Roman"/>
          <w:sz w:val="24"/>
          <w:szCs w:val="24"/>
        </w:rPr>
        <w:t xml:space="preserve">, </w:t>
      </w:r>
      <w:r w:rsidRPr="00D335E1">
        <w:rPr>
          <w:rFonts w:ascii="Times New Roman" w:hAnsi="Times New Roman" w:cs="Times New Roman"/>
          <w:sz w:val="24"/>
          <w:szCs w:val="24"/>
          <w:lang w:val="en-US"/>
        </w:rPr>
        <w:t>SWAN: Susceptibility-weighted angiography MRI</w:t>
      </w:r>
    </w:p>
    <w:p w14:paraId="7C3D6B3F" w14:textId="5B484BBE" w:rsidR="00D335E1" w:rsidRDefault="00D335E1"/>
    <w:p w14:paraId="7F8E9B99" w14:textId="7AE0D695" w:rsidR="00D335E1" w:rsidRDefault="00D335E1">
      <w:r>
        <w:rPr>
          <w:noProof/>
        </w:rPr>
        <w:lastRenderedPageBreak/>
        <w:drawing>
          <wp:inline distT="0" distB="0" distL="0" distR="0" wp14:anchorId="6036AD17" wp14:editId="2710905D">
            <wp:extent cx="5760720" cy="493776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937760"/>
                    </a:xfrm>
                    <a:prstGeom prst="rect">
                      <a:avLst/>
                    </a:prstGeom>
                    <a:noFill/>
                    <a:ln>
                      <a:noFill/>
                    </a:ln>
                  </pic:spPr>
                </pic:pic>
              </a:graphicData>
            </a:graphic>
          </wp:inline>
        </w:drawing>
      </w:r>
    </w:p>
    <w:p w14:paraId="1E951841" w14:textId="11C38FA7" w:rsidR="00D335E1" w:rsidRDefault="00D335E1"/>
    <w:p w14:paraId="15A3B490" w14:textId="77777777" w:rsidR="00D335E1" w:rsidRPr="00D335E1" w:rsidRDefault="00D335E1" w:rsidP="00D335E1">
      <w:pPr>
        <w:spacing w:line="240" w:lineRule="auto"/>
        <w:rPr>
          <w:rFonts w:ascii="Times New Roman" w:hAnsi="Times New Roman" w:cs="Times New Roman"/>
          <w:sz w:val="24"/>
          <w:szCs w:val="24"/>
          <w:lang w:val="en-US"/>
        </w:rPr>
      </w:pPr>
      <w:r w:rsidRPr="00D335E1">
        <w:rPr>
          <w:rFonts w:ascii="Times New Roman" w:hAnsi="Times New Roman" w:cs="Times New Roman"/>
          <w:sz w:val="24"/>
          <w:szCs w:val="24"/>
          <w:lang w:val="en-US"/>
        </w:rPr>
        <w:t>Figure 2: T2-weighted fat-suppressed MRI and X-Ray image of left thigh</w:t>
      </w:r>
    </w:p>
    <w:p w14:paraId="4452C69D" w14:textId="77777777" w:rsidR="00D335E1" w:rsidRPr="00D335E1" w:rsidRDefault="00D335E1" w:rsidP="00D335E1">
      <w:pPr>
        <w:spacing w:line="240" w:lineRule="auto"/>
        <w:rPr>
          <w:rFonts w:ascii="Times New Roman" w:hAnsi="Times New Roman" w:cs="Times New Roman"/>
          <w:sz w:val="24"/>
          <w:szCs w:val="24"/>
          <w:lang w:val="en-US"/>
        </w:rPr>
      </w:pPr>
      <w:r w:rsidRPr="00D335E1">
        <w:rPr>
          <w:rFonts w:ascii="Times New Roman" w:hAnsi="Times New Roman" w:cs="Times New Roman"/>
          <w:sz w:val="24"/>
          <w:szCs w:val="24"/>
          <w:lang w:val="en-US"/>
        </w:rPr>
        <w:t>In T2-weighted fat-suppressed MRI (a), a well-defined mass of approximately 6 cm in diameter is observed in the soft tissue on the left thigh (arrows). Areas with higher signals (arrowheads) represent small bleeding areas within the mass. Note that the bone structure is preserved in the X-Ray image taken simultaneously (b), and there is no irregularity in the bone cortex. Extra-skeletal Ewing’s sarcoma can be very aggressive and metastatic without damaging the integrity of the bone structure (except in advanced stages).</w:t>
      </w:r>
    </w:p>
    <w:p w14:paraId="369A47C2" w14:textId="77777777" w:rsidR="00D335E1" w:rsidRPr="00D335E1" w:rsidRDefault="00D335E1" w:rsidP="00D335E1">
      <w:pPr>
        <w:spacing w:line="240" w:lineRule="auto"/>
        <w:rPr>
          <w:rFonts w:ascii="Times New Roman" w:hAnsi="Times New Roman" w:cs="Times New Roman"/>
          <w:sz w:val="24"/>
          <w:szCs w:val="24"/>
          <w:lang w:val="en-US"/>
        </w:rPr>
      </w:pPr>
      <w:r w:rsidRPr="00D335E1">
        <w:rPr>
          <w:rFonts w:ascii="Times New Roman" w:hAnsi="Times New Roman" w:cs="Times New Roman"/>
          <w:sz w:val="24"/>
          <w:szCs w:val="24"/>
        </w:rPr>
        <w:t xml:space="preserve">MRI: </w:t>
      </w:r>
      <w:proofErr w:type="spellStart"/>
      <w:r w:rsidRPr="00D335E1">
        <w:rPr>
          <w:rFonts w:ascii="Times New Roman" w:hAnsi="Times New Roman" w:cs="Times New Roman"/>
          <w:sz w:val="24"/>
          <w:szCs w:val="24"/>
        </w:rPr>
        <w:t>Magnetic</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resonance</w:t>
      </w:r>
      <w:proofErr w:type="spellEnd"/>
      <w:r w:rsidRPr="00D335E1">
        <w:rPr>
          <w:rFonts w:ascii="Times New Roman" w:hAnsi="Times New Roman" w:cs="Times New Roman"/>
          <w:sz w:val="24"/>
          <w:szCs w:val="24"/>
        </w:rPr>
        <w:t xml:space="preserve"> </w:t>
      </w:r>
      <w:proofErr w:type="spellStart"/>
      <w:r w:rsidRPr="00D335E1">
        <w:rPr>
          <w:rFonts w:ascii="Times New Roman" w:hAnsi="Times New Roman" w:cs="Times New Roman"/>
          <w:sz w:val="24"/>
          <w:szCs w:val="24"/>
        </w:rPr>
        <w:t>imaging</w:t>
      </w:r>
      <w:proofErr w:type="spellEnd"/>
    </w:p>
    <w:p w14:paraId="166AAE0C" w14:textId="77777777" w:rsidR="00D335E1" w:rsidRDefault="00D335E1"/>
    <w:sectPr w:rsidR="00D335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651"/>
    <w:rsid w:val="005A4452"/>
    <w:rsid w:val="00D1043B"/>
    <w:rsid w:val="00D335E1"/>
    <w:rsid w:val="00EC36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1FA76"/>
  <w15:chartTrackingRefBased/>
  <w15:docId w15:val="{0473E269-1981-4000-BF4F-0D8A48A3C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594</Words>
  <Characters>3388</Characters>
  <Application>Microsoft Office Word</Application>
  <DocSecurity>0</DocSecurity>
  <Lines>28</Lines>
  <Paragraphs>7</Paragraphs>
  <ScaleCrop>false</ScaleCrop>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2021-08-29T12:08:00Z</dcterms:created>
  <dcterms:modified xsi:type="dcterms:W3CDTF">2021-08-29T12:23:00Z</dcterms:modified>
</cp:coreProperties>
</file>