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AB9" w:rsidRPr="00C655AD" w:rsidRDefault="00A33AB9" w:rsidP="00A33AB9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A33AB9" w:rsidRPr="00703165" w:rsidRDefault="00A33AB9" w:rsidP="00A33AB9">
      <w:r w:rsidRPr="00703165">
        <w:t xml:space="preserve">Bilateral polyradiculitis following epidural analgesia with </w:t>
      </w:r>
      <w:proofErr w:type="spellStart"/>
      <w:r w:rsidRPr="00703165">
        <w:t>bupivicaine</w:t>
      </w:r>
      <w:proofErr w:type="spellEnd"/>
      <w:r w:rsidRPr="00703165">
        <w:t xml:space="preserve"> </w:t>
      </w:r>
    </w:p>
    <w:p w:rsidR="00A33AB9" w:rsidRPr="00C655AD" w:rsidRDefault="00A33AB9" w:rsidP="00A33AB9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A33AB9" w:rsidRPr="00C655AD" w:rsidRDefault="00A33AB9" w:rsidP="00A33AB9">
      <w:pPr>
        <w:jc w:val="both"/>
        <w:rPr>
          <w:rFonts w:ascii="Times New Roman" w:hAnsi="Times New Roman" w:cs="Times New Roman"/>
          <w:sz w:val="20"/>
          <w:szCs w:val="20"/>
        </w:rPr>
      </w:pPr>
      <w:r w:rsidRPr="00C655AD">
        <w:rPr>
          <w:rFonts w:ascii="Times New Roman" w:hAnsi="Times New Roman" w:cs="Times New Roman"/>
          <w:sz w:val="20"/>
          <w:szCs w:val="20"/>
        </w:rPr>
        <w:t xml:space="preserve">Authors: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655AD">
        <w:rPr>
          <w:rFonts w:ascii="Times New Roman" w:hAnsi="Times New Roman" w:cs="Times New Roman"/>
          <w:sz w:val="20"/>
          <w:szCs w:val="20"/>
        </w:rPr>
        <w:t xml:space="preserve">Dr Sarah Hasan Siddiqui </w:t>
      </w:r>
      <w:r>
        <w:rPr>
          <w:rFonts w:ascii="Times New Roman" w:hAnsi="Times New Roman" w:cs="Times New Roman"/>
          <w:sz w:val="20"/>
          <w:szCs w:val="20"/>
        </w:rPr>
        <w:t xml:space="preserve">(Resident Neurology) </w:t>
      </w:r>
      <w:r w:rsidRPr="000F732E">
        <w:rPr>
          <w:rFonts w:ascii="Times New Roman" w:hAnsi="Times New Roman" w:cs="Times New Roman"/>
          <w:sz w:val="20"/>
          <w:szCs w:val="20"/>
          <w:vertAlign w:val="superscript"/>
        </w:rPr>
        <w:t>1</w:t>
      </w:r>
    </w:p>
    <w:p w:rsidR="00A33AB9" w:rsidRPr="00C655AD" w:rsidRDefault="00A33AB9" w:rsidP="00A33AB9">
      <w:pPr>
        <w:jc w:val="both"/>
        <w:rPr>
          <w:rFonts w:ascii="Times New Roman" w:hAnsi="Times New Roman" w:cs="Times New Roman"/>
          <w:sz w:val="20"/>
          <w:szCs w:val="20"/>
        </w:rPr>
      </w:pPr>
      <w:r w:rsidRPr="00C655AD">
        <w:rPr>
          <w:rFonts w:ascii="Times New Roman" w:hAnsi="Times New Roman" w:cs="Times New Roman"/>
          <w:sz w:val="20"/>
          <w:szCs w:val="20"/>
        </w:rPr>
        <w:tab/>
        <w:t xml:space="preserve"> Dr </w:t>
      </w:r>
      <w:proofErr w:type="spellStart"/>
      <w:r w:rsidRPr="00C655AD">
        <w:rPr>
          <w:rFonts w:ascii="Times New Roman" w:hAnsi="Times New Roman" w:cs="Times New Roman"/>
          <w:sz w:val="20"/>
          <w:szCs w:val="20"/>
        </w:rPr>
        <w:t>Mughis</w:t>
      </w:r>
      <w:proofErr w:type="spellEnd"/>
      <w:r w:rsidRPr="00C655A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655AD">
        <w:rPr>
          <w:rFonts w:ascii="Times New Roman" w:hAnsi="Times New Roman" w:cs="Times New Roman"/>
          <w:sz w:val="20"/>
          <w:szCs w:val="20"/>
        </w:rPr>
        <w:t>Sheerani</w:t>
      </w:r>
      <w:proofErr w:type="spellEnd"/>
      <w:r w:rsidRPr="00C655AD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(Associate Professor Neurology, M.D.)</w:t>
      </w:r>
      <w:r w:rsidRPr="000F732E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="00192446">
        <w:rPr>
          <w:rFonts w:ascii="Times New Roman" w:hAnsi="Times New Roman" w:cs="Times New Roman"/>
          <w:sz w:val="20"/>
          <w:szCs w:val="20"/>
          <w:vertAlign w:val="superscript"/>
        </w:rPr>
        <w:t>2</w:t>
      </w:r>
    </w:p>
    <w:p w:rsidR="00A33AB9" w:rsidRPr="00C655AD" w:rsidRDefault="00A33AB9" w:rsidP="00A33AB9">
      <w:pPr>
        <w:jc w:val="both"/>
        <w:rPr>
          <w:rFonts w:ascii="Times New Roman" w:hAnsi="Times New Roman" w:cs="Times New Roman"/>
          <w:sz w:val="20"/>
          <w:szCs w:val="20"/>
        </w:rPr>
      </w:pPr>
      <w:r w:rsidRPr="00C655AD">
        <w:rPr>
          <w:rFonts w:ascii="Times New Roman" w:hAnsi="Times New Roman" w:cs="Times New Roman"/>
          <w:sz w:val="20"/>
          <w:szCs w:val="20"/>
        </w:rPr>
        <w:t xml:space="preserve">              </w:t>
      </w:r>
      <w:r w:rsidRPr="000F732E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 Aga Khan University Hospital</w:t>
      </w:r>
      <w:r w:rsidR="00192446">
        <w:rPr>
          <w:rFonts w:ascii="Times New Roman" w:hAnsi="Times New Roman" w:cs="Times New Roman"/>
          <w:sz w:val="20"/>
          <w:szCs w:val="20"/>
          <w:vertAlign w:val="superscript"/>
        </w:rPr>
        <w:t xml:space="preserve">   2 South City Hospital</w:t>
      </w:r>
      <w:r w:rsidRPr="00C655AD">
        <w:rPr>
          <w:rFonts w:ascii="Times New Roman" w:hAnsi="Times New Roman" w:cs="Times New Roman"/>
          <w:sz w:val="20"/>
          <w:szCs w:val="20"/>
        </w:rPr>
        <w:t xml:space="preserve">  </w:t>
      </w:r>
    </w:p>
    <w:p w:rsidR="00A33AB9" w:rsidRDefault="00A33AB9" w:rsidP="00A33AB9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Presenter: Dr Sarah Hasan Siddiqui</w:t>
      </w:r>
    </w:p>
    <w:p w:rsidR="000170EA" w:rsidRDefault="000170EA" w:rsidP="000170EA"/>
    <w:p w:rsidR="000170EA" w:rsidRDefault="000170EA" w:rsidP="000170EA">
      <w:r>
        <w:t>Abstract:</w:t>
      </w:r>
    </w:p>
    <w:p w:rsidR="000170EA" w:rsidRDefault="000170EA" w:rsidP="000170EA">
      <w:r>
        <w:t xml:space="preserve">A 42 year old male developed rapid onset bilateral leg weakness following epidural analgesia which he was receiving for post-operative pain control. He had undergone partial Gastrectomy for locally advanced gastric carcinoma. On examination he had bilateral flaccid paralysis of legs, </w:t>
      </w:r>
      <w:proofErr w:type="spellStart"/>
      <w:r>
        <w:t>areflexia</w:t>
      </w:r>
      <w:proofErr w:type="spellEnd"/>
      <w:r>
        <w:t xml:space="preserve"> in lower limbs and variable sensory impairment up to T 9 dermatome. MRI spine did not reveal any compression initially. Nerve conduction study demonstrated abnormal motor NCS with either no response or very low amplitudes in lower limbs. Repeat MRI spine after 4 weeks demonstrated thickening and enhancement of </w:t>
      </w:r>
      <w:proofErr w:type="spellStart"/>
      <w:r>
        <w:t>cauda</w:t>
      </w:r>
      <w:proofErr w:type="spellEnd"/>
      <w:r>
        <w:t xml:space="preserve"> </w:t>
      </w:r>
      <w:proofErr w:type="spellStart"/>
      <w:r>
        <w:t>equina</w:t>
      </w:r>
      <w:proofErr w:type="spellEnd"/>
      <w:r>
        <w:t xml:space="preserve"> nerve roots representing </w:t>
      </w:r>
      <w:proofErr w:type="spellStart"/>
      <w:r>
        <w:t>radiculitis</w:t>
      </w:r>
      <w:proofErr w:type="spellEnd"/>
      <w:r>
        <w:t xml:space="preserve">. Patient is currently bedbound with no significant improvement in his neurological status. </w:t>
      </w:r>
    </w:p>
    <w:p w:rsidR="000170EA" w:rsidRDefault="000170EA" w:rsidP="000170EA">
      <w:r>
        <w:t>Conclusion</w:t>
      </w:r>
      <w:r w:rsidRPr="008E1EFA">
        <w:t xml:space="preserve"> </w:t>
      </w:r>
    </w:p>
    <w:p w:rsidR="000170EA" w:rsidRDefault="000170EA" w:rsidP="000170EA">
      <w:r>
        <w:t xml:space="preserve">Neurotoxicity following central </w:t>
      </w:r>
      <w:proofErr w:type="spellStart"/>
      <w:r>
        <w:t>neuraxial</w:t>
      </w:r>
      <w:proofErr w:type="spellEnd"/>
      <w:r>
        <w:t xml:space="preserve"> blockade is a rare complication and </w:t>
      </w:r>
      <w:proofErr w:type="spellStart"/>
      <w:r>
        <w:t>bupivicaine</w:t>
      </w:r>
      <w:proofErr w:type="spellEnd"/>
      <w:r>
        <w:t xml:space="preserve"> has been implicated. </w:t>
      </w:r>
    </w:p>
    <w:p w:rsidR="000170EA" w:rsidRDefault="000170EA" w:rsidP="000170EA">
      <w:r>
        <w:t>Permanent neurological damage can occur very rarely and this should be kept in mind while administering epidural analgesia.</w:t>
      </w:r>
    </w:p>
    <w:p w:rsidR="00A33AB9" w:rsidRPr="00C655AD" w:rsidRDefault="00A33AB9" w:rsidP="00A33AB9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A33AB9" w:rsidRDefault="00A33AB9" w:rsidP="00A33AB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  <w:lang w:val="en-NZ"/>
        </w:rPr>
      </w:pPr>
      <w:r>
        <w:rPr>
          <w:rFonts w:ascii="Times New Roman" w:hAnsi="Times New Roman" w:cs="Times New Roman"/>
          <w:sz w:val="20"/>
          <w:szCs w:val="20"/>
          <w:lang w:val="en-NZ"/>
        </w:rPr>
        <w:t>Dr Sarah Hasan Siddiqui</w:t>
      </w:r>
    </w:p>
    <w:p w:rsidR="00A33AB9" w:rsidRDefault="00A33AB9" w:rsidP="00A33AB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  <w:lang w:val="en-NZ"/>
        </w:rPr>
      </w:pPr>
      <w:proofErr w:type="gramStart"/>
      <w:r>
        <w:rPr>
          <w:rFonts w:ascii="Times New Roman" w:hAnsi="Times New Roman" w:cs="Times New Roman"/>
          <w:sz w:val="20"/>
          <w:szCs w:val="20"/>
          <w:lang w:val="en-NZ"/>
        </w:rPr>
        <w:t>Completed M.B., B. S. in 2010 from Dow University of Health Sciences, one of the renowned Universities of Karachi, the largest city of Pakistan.</w:t>
      </w:r>
      <w:proofErr w:type="gramEnd"/>
      <w:r>
        <w:rPr>
          <w:rFonts w:ascii="Times New Roman" w:hAnsi="Times New Roman" w:cs="Times New Roman"/>
          <w:sz w:val="20"/>
          <w:szCs w:val="20"/>
          <w:lang w:val="en-NZ"/>
        </w:rPr>
        <w:t xml:space="preserve"> Joined the Aga Khan University Hospital residency program in </w:t>
      </w:r>
      <w:r w:rsidR="000170EA">
        <w:rPr>
          <w:rFonts w:ascii="Times New Roman" w:hAnsi="Times New Roman" w:cs="Times New Roman"/>
          <w:sz w:val="20"/>
          <w:szCs w:val="20"/>
          <w:lang w:val="en-NZ"/>
        </w:rPr>
        <w:t xml:space="preserve">2012 and currently working as </w:t>
      </w:r>
      <w:r>
        <w:rPr>
          <w:rFonts w:ascii="Times New Roman" w:hAnsi="Times New Roman" w:cs="Times New Roman"/>
          <w:sz w:val="20"/>
          <w:szCs w:val="20"/>
          <w:lang w:val="en-NZ"/>
        </w:rPr>
        <w:t xml:space="preserve">Chief Resident Neurology in this institution. </w:t>
      </w:r>
    </w:p>
    <w:p w:rsidR="00A33AB9" w:rsidRDefault="00A33AB9" w:rsidP="00A33AB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  <w:lang w:val="en-NZ"/>
        </w:rPr>
      </w:pPr>
    </w:p>
    <w:p w:rsidR="00A33AB9" w:rsidRDefault="00A33AB9" w:rsidP="00A33AB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  <w:lang w:val="en-NZ"/>
        </w:rPr>
      </w:pPr>
      <w:r>
        <w:rPr>
          <w:rFonts w:ascii="Times New Roman" w:hAnsi="Times New Roman" w:cs="Times New Roman"/>
          <w:sz w:val="20"/>
          <w:szCs w:val="20"/>
          <w:lang w:val="en-NZ"/>
        </w:rPr>
        <w:t xml:space="preserve">Author Details: </w:t>
      </w:r>
    </w:p>
    <w:p w:rsidR="00A33AB9" w:rsidRPr="005C2258" w:rsidRDefault="00A33AB9" w:rsidP="00A33AB9">
      <w:pPr>
        <w:spacing w:after="0" w:line="240" w:lineRule="auto"/>
        <w:rPr>
          <w:rFonts w:ascii="Calibri" w:hAnsi="Calibri" w:cs="Calibri"/>
          <w:bCs/>
          <w:sz w:val="24"/>
          <w:szCs w:val="24"/>
        </w:rPr>
      </w:pPr>
      <w:r w:rsidRPr="005C2258">
        <w:rPr>
          <w:rFonts w:ascii="Calibri" w:hAnsi="Calibri" w:cs="Calibri"/>
          <w:bCs/>
          <w:sz w:val="24"/>
          <w:szCs w:val="24"/>
        </w:rPr>
        <w:t xml:space="preserve">Full Name: </w:t>
      </w:r>
      <w:r>
        <w:rPr>
          <w:rFonts w:ascii="Calibri" w:hAnsi="Calibri" w:cs="Calibri"/>
          <w:bCs/>
          <w:sz w:val="24"/>
          <w:szCs w:val="24"/>
        </w:rPr>
        <w:t>Sarah Hasan Siddiqui</w:t>
      </w:r>
    </w:p>
    <w:p w:rsidR="00A33AB9" w:rsidRDefault="00A33AB9" w:rsidP="00A33AB9">
      <w:pPr>
        <w:spacing w:after="0" w:line="240" w:lineRule="auto"/>
        <w:rPr>
          <w:rFonts w:ascii="Calibri" w:hAnsi="Calibri" w:cs="Calibri"/>
          <w:bCs/>
          <w:sz w:val="24"/>
          <w:szCs w:val="24"/>
        </w:rPr>
      </w:pPr>
      <w:r w:rsidRPr="005C2258">
        <w:rPr>
          <w:rFonts w:ascii="Calibri" w:hAnsi="Calibri" w:cs="Calibri"/>
          <w:bCs/>
          <w:sz w:val="24"/>
          <w:szCs w:val="24"/>
        </w:rPr>
        <w:t>Contact Number:</w:t>
      </w:r>
      <w:r>
        <w:rPr>
          <w:rFonts w:ascii="Calibri" w:hAnsi="Calibri" w:cs="Calibri"/>
          <w:bCs/>
          <w:sz w:val="24"/>
          <w:szCs w:val="24"/>
        </w:rPr>
        <w:t xml:space="preserve"> 0092 333 2372708</w:t>
      </w:r>
    </w:p>
    <w:p w:rsidR="00A33AB9" w:rsidRPr="005C2258" w:rsidRDefault="00A33AB9" w:rsidP="00A33AB9">
      <w:pPr>
        <w:spacing w:after="0" w:line="240" w:lineRule="auto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Country: Pakistan</w:t>
      </w:r>
    </w:p>
    <w:p w:rsidR="00A33AB9" w:rsidRDefault="00A33AB9" w:rsidP="00A33AB9">
      <w:pPr>
        <w:spacing w:after="0" w:line="240" w:lineRule="auto"/>
        <w:rPr>
          <w:rFonts w:ascii="Calibri" w:hAnsi="Calibri" w:cs="Calibri"/>
          <w:bCs/>
          <w:sz w:val="24"/>
          <w:szCs w:val="24"/>
        </w:rPr>
      </w:pPr>
      <w:r w:rsidRPr="005C2258">
        <w:rPr>
          <w:rFonts w:ascii="Calibri" w:hAnsi="Calibri" w:cs="Calibri"/>
          <w:bCs/>
          <w:sz w:val="24"/>
          <w:szCs w:val="24"/>
        </w:rPr>
        <w:t>Category: (Oral/Poster Presentation)</w:t>
      </w:r>
    </w:p>
    <w:p w:rsidR="00A33AB9" w:rsidRPr="005C2258" w:rsidRDefault="00A33AB9" w:rsidP="00A33AB9">
      <w:pPr>
        <w:spacing w:after="0" w:line="240" w:lineRule="auto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Email:  s_hasan_s@yahoo.com</w:t>
      </w:r>
    </w:p>
    <w:p w:rsidR="00046A15" w:rsidRPr="000170EA" w:rsidRDefault="00A33AB9" w:rsidP="000170E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  <w:lang w:val="en-NZ"/>
        </w:rPr>
      </w:pPr>
      <w:r>
        <w:rPr>
          <w:rFonts w:ascii="Times New Roman" w:hAnsi="Times New Roman" w:cs="Times New Roman"/>
          <w:sz w:val="20"/>
          <w:szCs w:val="20"/>
          <w:lang w:val="en-NZ"/>
        </w:rPr>
        <w:t xml:space="preserve"> </w:t>
      </w:r>
    </w:p>
    <w:sectPr w:rsidR="00046A15" w:rsidRPr="000170EA" w:rsidSect="00C622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/>
  <w:rsids>
    <w:rsidRoot w:val="0077710B"/>
    <w:rsid w:val="000170EA"/>
    <w:rsid w:val="00192446"/>
    <w:rsid w:val="00290B62"/>
    <w:rsid w:val="0043560E"/>
    <w:rsid w:val="00703165"/>
    <w:rsid w:val="0077710B"/>
    <w:rsid w:val="007E7860"/>
    <w:rsid w:val="0084562A"/>
    <w:rsid w:val="008D51ED"/>
    <w:rsid w:val="008E1EFA"/>
    <w:rsid w:val="00A33AB9"/>
    <w:rsid w:val="00A46AB3"/>
    <w:rsid w:val="00B0354A"/>
    <w:rsid w:val="00B8042E"/>
    <w:rsid w:val="00BE1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71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</dc:creator>
  <cp:lastModifiedBy>Sarah</cp:lastModifiedBy>
  <cp:revision>7</cp:revision>
  <dcterms:created xsi:type="dcterms:W3CDTF">2016-01-31T18:33:00Z</dcterms:created>
  <dcterms:modified xsi:type="dcterms:W3CDTF">2016-07-12T14:54:00Z</dcterms:modified>
</cp:coreProperties>
</file>